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95EC" w14:textId="506E94A5" w:rsidR="00111F9F" w:rsidRPr="00223DAD" w:rsidRDefault="00350B3F" w:rsidP="00724959">
      <w:pPr>
        <w:spacing w:after="0"/>
        <w:ind w:firstLine="709"/>
        <w:jc w:val="center"/>
        <w:rPr>
          <w:rFonts w:ascii="Times New Roman" w:hAnsi="Times New Roman" w:cs="Times New Roman"/>
          <w:b/>
          <w:lang w:val="kk-KZ"/>
        </w:rPr>
      </w:pPr>
      <w:r>
        <w:rPr>
          <w:noProof/>
        </w:rPr>
        <w:drawing>
          <wp:inline distT="0" distB="0" distL="0" distR="0" wp14:anchorId="1969FCF0" wp14:editId="1360BB2E">
            <wp:extent cx="769620" cy="769620"/>
            <wp:effectExtent l="0" t="0" r="0" b="0"/>
            <wp:docPr id="16935268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p w14:paraId="56357E7C" w14:textId="77777777" w:rsidR="001B671D" w:rsidRPr="003D57BB" w:rsidRDefault="001B671D"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Министерство науки и высшего образования</w:t>
      </w:r>
      <w:r w:rsidR="003E6B00" w:rsidRPr="003D57BB">
        <w:rPr>
          <w:rFonts w:ascii="Times New Roman" w:hAnsi="Times New Roman" w:cs="Times New Roman"/>
          <w:b/>
          <w:sz w:val="28"/>
          <w:szCs w:val="28"/>
          <w:lang w:val="kk-KZ"/>
        </w:rPr>
        <w:t xml:space="preserve"> Республики Казахстан</w:t>
      </w:r>
    </w:p>
    <w:p w14:paraId="5D424FA2" w14:textId="245DE021" w:rsidR="00E56468" w:rsidRPr="003D57BB" w:rsidRDefault="00E56468"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 xml:space="preserve">НАО </w:t>
      </w:r>
      <w:r w:rsidRPr="003D57BB">
        <w:rPr>
          <w:rFonts w:ascii="Times New Roman" w:hAnsi="Times New Roman" w:cs="Times New Roman"/>
          <w:b/>
          <w:sz w:val="28"/>
          <w:szCs w:val="28"/>
        </w:rPr>
        <w:t>«</w:t>
      </w:r>
      <w:bookmarkStart w:id="0" w:name="_Hlk214535727"/>
      <w:r w:rsidR="00B75901" w:rsidRPr="00B75901">
        <w:rPr>
          <w:rFonts w:ascii="Times New Roman" w:hAnsi="Times New Roman" w:cs="Times New Roman"/>
          <w:b/>
          <w:bCs/>
          <w:spacing w:val="-6"/>
          <w:sz w:val="28"/>
          <w:szCs w:val="28"/>
        </w:rPr>
        <w:t xml:space="preserve">Карагандинский национальный исследовательский университет имени академика Е.А. </w:t>
      </w:r>
      <w:proofErr w:type="spellStart"/>
      <w:r w:rsidR="00B75901" w:rsidRPr="00B75901">
        <w:rPr>
          <w:rFonts w:ascii="Times New Roman" w:hAnsi="Times New Roman" w:cs="Times New Roman"/>
          <w:b/>
          <w:bCs/>
          <w:spacing w:val="-6"/>
          <w:sz w:val="28"/>
          <w:szCs w:val="28"/>
        </w:rPr>
        <w:t>Букетова</w:t>
      </w:r>
      <w:bookmarkEnd w:id="0"/>
      <w:proofErr w:type="spellEnd"/>
      <w:r w:rsidRPr="003D57BB">
        <w:rPr>
          <w:rFonts w:ascii="Times New Roman" w:hAnsi="Times New Roman" w:cs="Times New Roman"/>
          <w:b/>
          <w:sz w:val="28"/>
          <w:szCs w:val="28"/>
          <w:lang w:val="kk-KZ"/>
        </w:rPr>
        <w:t>»</w:t>
      </w:r>
    </w:p>
    <w:p w14:paraId="53F5EBF7" w14:textId="77777777" w:rsidR="00552FC5" w:rsidRPr="00223DAD" w:rsidRDefault="00552FC5" w:rsidP="00111F9F">
      <w:pPr>
        <w:ind w:left="4956" w:firstLine="708"/>
        <w:jc w:val="center"/>
        <w:rPr>
          <w:rFonts w:ascii="Times New Roman" w:hAnsi="Times New Roman" w:cs="Times New Roman"/>
          <w:b/>
          <w:lang w:val="kk-KZ"/>
        </w:rPr>
      </w:pPr>
    </w:p>
    <w:p w14:paraId="1C6A5513" w14:textId="7D816E53" w:rsidR="00E56468" w:rsidRPr="00223DAD" w:rsidRDefault="005B07D2" w:rsidP="005B07D2">
      <w:pPr>
        <w:ind w:left="4956" w:firstLine="708"/>
        <w:rPr>
          <w:rFonts w:ascii="Times New Roman" w:hAnsi="Times New Roman" w:cs="Times New Roman"/>
          <w:b/>
          <w:lang w:val="kk-KZ"/>
        </w:rPr>
      </w:pPr>
      <w:r>
        <w:rPr>
          <w:rFonts w:ascii="Times New Roman" w:hAnsi="Times New Roman" w:cs="Times New Roman"/>
          <w:b/>
          <w:lang w:val="kk-KZ"/>
        </w:rPr>
        <w:t xml:space="preserve">   </w:t>
      </w:r>
      <w:r w:rsidR="00B75901">
        <w:rPr>
          <w:rFonts w:ascii="Times New Roman" w:hAnsi="Times New Roman" w:cs="Times New Roman"/>
          <w:b/>
          <w:lang w:val="kk-KZ"/>
        </w:rPr>
        <w:t xml:space="preserve">                      </w:t>
      </w:r>
      <w:r>
        <w:rPr>
          <w:rFonts w:ascii="Times New Roman" w:hAnsi="Times New Roman" w:cs="Times New Roman"/>
          <w:b/>
          <w:lang w:val="kk-KZ"/>
        </w:rPr>
        <w:t xml:space="preserve"> </w:t>
      </w:r>
      <w:r w:rsidR="00B75901">
        <w:rPr>
          <w:rFonts w:ascii="Times New Roman" w:hAnsi="Times New Roman" w:cs="Times New Roman"/>
          <w:b/>
          <w:lang w:val="kk-KZ"/>
        </w:rPr>
        <w:t xml:space="preserve">Экономический </w:t>
      </w:r>
      <w:r w:rsidR="009D1A44" w:rsidRPr="00223DAD">
        <w:rPr>
          <w:rFonts w:ascii="Times New Roman" w:hAnsi="Times New Roman" w:cs="Times New Roman"/>
          <w:b/>
          <w:lang w:val="kk-KZ"/>
        </w:rPr>
        <w:t>факультет</w:t>
      </w:r>
    </w:p>
    <w:p w14:paraId="364E746C" w14:textId="77777777" w:rsidR="00E56468" w:rsidRPr="003D57BB" w:rsidRDefault="00E56468" w:rsidP="00E56468">
      <w:pPr>
        <w:jc w:val="center"/>
        <w:rPr>
          <w:rFonts w:ascii="Times New Roman" w:hAnsi="Times New Roman" w:cs="Times New Roman"/>
          <w:b/>
          <w:sz w:val="24"/>
          <w:szCs w:val="24"/>
          <w:lang w:val="kk-KZ"/>
        </w:rPr>
      </w:pPr>
    </w:p>
    <w:p w14:paraId="7AD527C0" w14:textId="77777777" w:rsidR="00E56468" w:rsidRPr="003D57BB" w:rsidRDefault="009D1A44" w:rsidP="009D1A44">
      <w:pPr>
        <w:jc w:val="right"/>
        <w:rPr>
          <w:rFonts w:ascii="Times New Roman" w:hAnsi="Times New Roman" w:cs="Times New Roman"/>
          <w:b/>
          <w:sz w:val="24"/>
          <w:szCs w:val="24"/>
          <w:lang w:val="kk-KZ"/>
        </w:rPr>
      </w:pPr>
      <w:r w:rsidRPr="003D57BB">
        <w:rPr>
          <w:rFonts w:ascii="Times New Roman" w:hAnsi="Times New Roman" w:cs="Times New Roman"/>
          <w:b/>
          <w:sz w:val="24"/>
          <w:szCs w:val="24"/>
          <w:lang w:val="kk-KZ"/>
        </w:rPr>
        <w:t>«УТВЕРЖДАЮ»</w:t>
      </w:r>
    </w:p>
    <w:p w14:paraId="5E62ECC1" w14:textId="2451C395" w:rsidR="00111F9F" w:rsidRPr="003D57BB" w:rsidRDefault="004D41F1" w:rsidP="003D57BB">
      <w:pPr>
        <w:ind w:left="5664"/>
        <w:rPr>
          <w:rFonts w:ascii="Times New Roman" w:hAnsi="Times New Roman" w:cs="Times New Roman"/>
          <w:b/>
          <w:sz w:val="24"/>
          <w:szCs w:val="24"/>
          <w:lang w:val="kk-KZ"/>
        </w:rPr>
      </w:pPr>
      <w:r w:rsidRPr="003D57BB">
        <w:rPr>
          <w:rFonts w:ascii="Times New Roman" w:hAnsi="Times New Roman" w:cs="Times New Roman"/>
          <w:b/>
          <w:sz w:val="24"/>
          <w:szCs w:val="24"/>
          <w:lang w:val="kk-KZ"/>
        </w:rPr>
        <w:t xml:space="preserve">Зав. кафедрой </w:t>
      </w:r>
      <w:r w:rsidR="00111F9F" w:rsidRPr="003D57BB">
        <w:rPr>
          <w:rFonts w:ascii="Times New Roman" w:hAnsi="Times New Roman" w:cs="Times New Roman"/>
          <w:b/>
          <w:sz w:val="24"/>
          <w:szCs w:val="24"/>
          <w:lang w:val="kk-KZ"/>
        </w:rPr>
        <w:t xml:space="preserve"> </w:t>
      </w:r>
      <w:r w:rsidR="00B75901">
        <w:rPr>
          <w:rFonts w:ascii="Times New Roman" w:hAnsi="Times New Roman" w:cs="Times New Roman"/>
          <w:b/>
          <w:sz w:val="24"/>
          <w:szCs w:val="24"/>
          <w:lang w:val="kk-KZ"/>
        </w:rPr>
        <w:t>бухгалтерского учета и аудита</w:t>
      </w:r>
    </w:p>
    <w:p w14:paraId="60D4765F" w14:textId="72A64F61" w:rsidR="00B75901" w:rsidRDefault="00111F9F" w:rsidP="003D57BB">
      <w:pPr>
        <w:ind w:left="4956" w:firstLine="708"/>
        <w:rPr>
          <w:rFonts w:ascii="Times New Roman" w:hAnsi="Times New Roman" w:cs="Times New Roman"/>
          <w:b/>
          <w:sz w:val="24"/>
          <w:szCs w:val="24"/>
          <w:lang w:val="kk-KZ"/>
        </w:rPr>
      </w:pPr>
      <w:r w:rsidRPr="003D57BB">
        <w:rPr>
          <w:rFonts w:ascii="Times New Roman" w:hAnsi="Times New Roman" w:cs="Times New Roman"/>
          <w:b/>
          <w:sz w:val="24"/>
          <w:szCs w:val="24"/>
          <w:lang w:val="kk-KZ"/>
        </w:rPr>
        <w:t>_________________</w:t>
      </w:r>
      <w:r w:rsidR="00724959">
        <w:rPr>
          <w:rFonts w:ascii="Times New Roman" w:hAnsi="Times New Roman" w:cs="Times New Roman"/>
          <w:b/>
          <w:sz w:val="24"/>
          <w:szCs w:val="24"/>
          <w:lang w:val="kk-KZ"/>
        </w:rPr>
        <w:t>Атабаева А.К.</w:t>
      </w:r>
    </w:p>
    <w:p w14:paraId="680F9672" w14:textId="20B87E5D" w:rsidR="00E56468" w:rsidRPr="003D57BB" w:rsidRDefault="009D1A44" w:rsidP="003D57BB">
      <w:pPr>
        <w:ind w:left="4956" w:firstLine="708"/>
        <w:rPr>
          <w:rFonts w:ascii="Times New Roman" w:hAnsi="Times New Roman" w:cs="Times New Roman"/>
          <w:b/>
          <w:sz w:val="24"/>
          <w:szCs w:val="24"/>
          <w:lang w:val="kk-KZ"/>
        </w:rPr>
      </w:pPr>
      <w:r w:rsidRPr="003D57BB">
        <w:rPr>
          <w:rFonts w:ascii="Times New Roman" w:hAnsi="Times New Roman" w:cs="Times New Roman"/>
          <w:b/>
          <w:sz w:val="24"/>
          <w:szCs w:val="24"/>
          <w:lang w:val="kk-KZ"/>
        </w:rPr>
        <w:t>«___» ___________2025 г.</w:t>
      </w:r>
    </w:p>
    <w:p w14:paraId="390B6EE7" w14:textId="77777777" w:rsidR="00E56468" w:rsidRPr="003D57BB" w:rsidRDefault="00E56468" w:rsidP="00E56468">
      <w:pPr>
        <w:jc w:val="center"/>
        <w:rPr>
          <w:rFonts w:ascii="Times New Roman" w:hAnsi="Times New Roman" w:cs="Times New Roman"/>
          <w:b/>
          <w:sz w:val="24"/>
          <w:szCs w:val="24"/>
          <w:lang w:val="kk-KZ"/>
        </w:rPr>
      </w:pPr>
    </w:p>
    <w:p w14:paraId="06AA6572" w14:textId="77777777" w:rsidR="00E56468" w:rsidRPr="00223DAD" w:rsidRDefault="00E56468" w:rsidP="00E56468">
      <w:pPr>
        <w:jc w:val="center"/>
        <w:rPr>
          <w:rFonts w:ascii="Times New Roman" w:hAnsi="Times New Roman" w:cs="Times New Roman"/>
          <w:b/>
          <w:lang w:val="kk-KZ"/>
        </w:rPr>
      </w:pPr>
    </w:p>
    <w:p w14:paraId="52026B81" w14:textId="77777777" w:rsidR="00E56468" w:rsidRPr="003D57BB" w:rsidRDefault="00E56468"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ПЛАН РАЗВИТИЯ ОБРАЗОВАТЕЛЬНОЙ ПРОГРАММЫ</w:t>
      </w:r>
    </w:p>
    <w:p w14:paraId="41E30A55" w14:textId="3418C3EE" w:rsidR="00E56468" w:rsidRDefault="00B75901" w:rsidP="00E56468">
      <w:pPr>
        <w:jc w:val="center"/>
        <w:rPr>
          <w:rFonts w:ascii="Times New Roman" w:hAnsi="Times New Roman" w:cs="Times New Roman"/>
          <w:b/>
          <w:sz w:val="28"/>
          <w:szCs w:val="28"/>
          <w:lang w:val="kk-KZ"/>
        </w:rPr>
      </w:pPr>
      <w:r>
        <w:rPr>
          <w:rFonts w:ascii="Times New Roman" w:hAnsi="Times New Roman" w:cs="Times New Roman"/>
          <w:b/>
          <w:sz w:val="28"/>
          <w:szCs w:val="28"/>
          <w:lang w:val="kk-KZ"/>
        </w:rPr>
        <w:t>6В04107 – Государственный аудит</w:t>
      </w:r>
    </w:p>
    <w:p w14:paraId="3E1029E2" w14:textId="77777777" w:rsidR="00E56468" w:rsidRPr="003D57BB" w:rsidRDefault="00245507" w:rsidP="00E56468">
      <w:pPr>
        <w:jc w:val="center"/>
        <w:rPr>
          <w:rFonts w:ascii="Times New Roman" w:hAnsi="Times New Roman" w:cs="Times New Roman"/>
          <w:b/>
          <w:sz w:val="28"/>
          <w:szCs w:val="28"/>
          <w:lang w:val="kk-KZ"/>
        </w:rPr>
      </w:pPr>
      <w:r w:rsidRPr="003D57BB">
        <w:rPr>
          <w:rFonts w:ascii="Times New Roman" w:hAnsi="Times New Roman" w:cs="Times New Roman"/>
          <w:b/>
          <w:sz w:val="28"/>
          <w:szCs w:val="28"/>
          <w:lang w:val="kk-KZ"/>
        </w:rPr>
        <w:t>н</w:t>
      </w:r>
      <w:r w:rsidR="00E56468" w:rsidRPr="003D57BB">
        <w:rPr>
          <w:rFonts w:ascii="Times New Roman" w:hAnsi="Times New Roman" w:cs="Times New Roman"/>
          <w:b/>
          <w:sz w:val="28"/>
          <w:szCs w:val="28"/>
          <w:lang w:val="kk-KZ"/>
        </w:rPr>
        <w:t>а 2025-202</w:t>
      </w:r>
      <w:r w:rsidR="00E56468" w:rsidRPr="00B75901">
        <w:rPr>
          <w:rFonts w:ascii="Times New Roman" w:hAnsi="Times New Roman" w:cs="Times New Roman"/>
          <w:b/>
          <w:sz w:val="28"/>
          <w:szCs w:val="28"/>
          <w:lang w:val="kk-KZ"/>
        </w:rPr>
        <w:t>9</w:t>
      </w:r>
      <w:r w:rsidR="00E56468" w:rsidRPr="003D57BB">
        <w:rPr>
          <w:rFonts w:ascii="Times New Roman" w:hAnsi="Times New Roman" w:cs="Times New Roman"/>
          <w:b/>
          <w:sz w:val="28"/>
          <w:szCs w:val="28"/>
          <w:lang w:val="kk-KZ"/>
        </w:rPr>
        <w:t xml:space="preserve"> годы</w:t>
      </w:r>
    </w:p>
    <w:p w14:paraId="0D239620" w14:textId="77777777" w:rsidR="00E56468" w:rsidRPr="00223DAD" w:rsidRDefault="00E56468" w:rsidP="00E56468">
      <w:pPr>
        <w:jc w:val="center"/>
        <w:rPr>
          <w:rFonts w:ascii="Times New Roman" w:hAnsi="Times New Roman" w:cs="Times New Roman"/>
          <w:b/>
          <w:lang w:val="kk-KZ"/>
        </w:rPr>
      </w:pPr>
    </w:p>
    <w:p w14:paraId="4F0973A2" w14:textId="77777777" w:rsidR="006315A6" w:rsidRDefault="006315A6" w:rsidP="00936AD7">
      <w:pPr>
        <w:spacing w:after="0"/>
        <w:ind w:left="4956" w:firstLine="709"/>
        <w:rPr>
          <w:rFonts w:ascii="Times New Roman" w:hAnsi="Times New Roman" w:cs="Times New Roman"/>
          <w:lang w:val="kk-KZ"/>
        </w:rPr>
      </w:pPr>
    </w:p>
    <w:p w14:paraId="38A5DDBA" w14:textId="77777777" w:rsidR="006315A6" w:rsidRDefault="006315A6" w:rsidP="00936AD7">
      <w:pPr>
        <w:spacing w:after="0"/>
        <w:ind w:left="4956" w:firstLine="709"/>
        <w:rPr>
          <w:rFonts w:ascii="Times New Roman" w:hAnsi="Times New Roman" w:cs="Times New Roman"/>
          <w:lang w:val="kk-KZ"/>
        </w:rPr>
      </w:pPr>
    </w:p>
    <w:p w14:paraId="4E380B2D" w14:textId="77777777" w:rsidR="006315A6" w:rsidRDefault="006315A6" w:rsidP="00936AD7">
      <w:pPr>
        <w:spacing w:after="0"/>
        <w:ind w:left="4956" w:firstLine="709"/>
        <w:rPr>
          <w:rFonts w:ascii="Times New Roman" w:hAnsi="Times New Roman" w:cs="Times New Roman"/>
          <w:lang w:val="kk-KZ"/>
        </w:rPr>
      </w:pPr>
    </w:p>
    <w:p w14:paraId="571198AF" w14:textId="77777777" w:rsidR="006315A6" w:rsidRDefault="006315A6" w:rsidP="004F0029">
      <w:pPr>
        <w:spacing w:after="0"/>
        <w:rPr>
          <w:rFonts w:ascii="Times New Roman" w:hAnsi="Times New Roman" w:cs="Times New Roman"/>
          <w:lang w:val="kk-KZ"/>
        </w:rPr>
      </w:pPr>
    </w:p>
    <w:p w14:paraId="591B5B86" w14:textId="77777777" w:rsidR="00936AD7" w:rsidRPr="003D57BB" w:rsidRDefault="00936AD7" w:rsidP="00936AD7">
      <w:pPr>
        <w:spacing w:after="0"/>
        <w:ind w:left="4956" w:firstLine="709"/>
        <w:rPr>
          <w:rFonts w:ascii="Times New Roman" w:hAnsi="Times New Roman" w:cs="Times New Roman"/>
          <w:sz w:val="24"/>
          <w:szCs w:val="24"/>
          <w:lang w:val="kk-KZ"/>
        </w:rPr>
      </w:pPr>
      <w:r w:rsidRPr="003D57BB">
        <w:rPr>
          <w:rFonts w:ascii="Times New Roman" w:hAnsi="Times New Roman" w:cs="Times New Roman"/>
          <w:sz w:val="24"/>
          <w:szCs w:val="24"/>
          <w:lang w:val="kk-KZ"/>
        </w:rPr>
        <w:t>Рассмотрен и утвержден</w:t>
      </w:r>
    </w:p>
    <w:p w14:paraId="0992F761" w14:textId="1190AD5F" w:rsidR="00936AD7" w:rsidRPr="003D57BB" w:rsidRDefault="00E33E5C" w:rsidP="00111F9F">
      <w:pPr>
        <w:spacing w:after="0"/>
        <w:ind w:left="5664" w:firstLine="1"/>
        <w:rPr>
          <w:rFonts w:ascii="Times New Roman" w:hAnsi="Times New Roman" w:cs="Times New Roman"/>
          <w:sz w:val="24"/>
          <w:szCs w:val="24"/>
          <w:lang w:val="kk-KZ"/>
        </w:rPr>
      </w:pPr>
      <w:r w:rsidRPr="003D57BB">
        <w:rPr>
          <w:rFonts w:ascii="Times New Roman" w:hAnsi="Times New Roman" w:cs="Times New Roman"/>
          <w:sz w:val="24"/>
          <w:szCs w:val="24"/>
          <w:lang w:val="kk-KZ"/>
        </w:rPr>
        <w:t xml:space="preserve">на заседании </w:t>
      </w:r>
      <w:r w:rsidR="004D41F1" w:rsidRPr="003D57BB">
        <w:rPr>
          <w:rFonts w:ascii="Times New Roman" w:hAnsi="Times New Roman" w:cs="Times New Roman"/>
          <w:sz w:val="24"/>
          <w:szCs w:val="24"/>
          <w:lang w:val="kk-KZ"/>
        </w:rPr>
        <w:t>кафедры</w:t>
      </w:r>
      <w:r w:rsidR="00111F9F" w:rsidRPr="003D57BB">
        <w:rPr>
          <w:rFonts w:ascii="Times New Roman" w:hAnsi="Times New Roman" w:cs="Times New Roman"/>
          <w:sz w:val="24"/>
          <w:szCs w:val="24"/>
          <w:lang w:val="kk-KZ"/>
        </w:rPr>
        <w:t xml:space="preserve"> </w:t>
      </w:r>
      <w:r w:rsidR="00B75901">
        <w:rPr>
          <w:rFonts w:ascii="Times New Roman" w:hAnsi="Times New Roman" w:cs="Times New Roman"/>
          <w:sz w:val="24"/>
          <w:szCs w:val="24"/>
          <w:lang w:val="kk-KZ"/>
        </w:rPr>
        <w:t>бухгалтерского учета и аудита</w:t>
      </w:r>
    </w:p>
    <w:p w14:paraId="6628F397" w14:textId="77777777" w:rsidR="00936AD7" w:rsidRPr="003D57BB" w:rsidRDefault="00E33E5C" w:rsidP="00111F9F">
      <w:pPr>
        <w:spacing w:after="0"/>
        <w:ind w:left="4956" w:firstLine="709"/>
        <w:rPr>
          <w:rFonts w:ascii="Times New Roman" w:hAnsi="Times New Roman" w:cs="Times New Roman"/>
          <w:sz w:val="24"/>
          <w:szCs w:val="24"/>
          <w:lang w:val="kk-KZ"/>
        </w:rPr>
      </w:pPr>
      <w:r w:rsidRPr="003D57BB">
        <w:rPr>
          <w:rFonts w:ascii="Times New Roman" w:hAnsi="Times New Roman" w:cs="Times New Roman"/>
          <w:sz w:val="24"/>
          <w:szCs w:val="24"/>
          <w:lang w:val="kk-KZ"/>
        </w:rPr>
        <w:t xml:space="preserve">от </w:t>
      </w:r>
      <w:r w:rsidR="00936AD7" w:rsidRPr="003D57BB">
        <w:rPr>
          <w:rFonts w:ascii="Times New Roman" w:hAnsi="Times New Roman" w:cs="Times New Roman"/>
          <w:sz w:val="24"/>
          <w:szCs w:val="24"/>
          <w:lang w:val="kk-KZ"/>
        </w:rPr>
        <w:t xml:space="preserve">_________2025г. </w:t>
      </w:r>
      <w:r w:rsidRPr="003D57BB">
        <w:rPr>
          <w:rFonts w:ascii="Times New Roman" w:hAnsi="Times New Roman" w:cs="Times New Roman"/>
          <w:sz w:val="24"/>
          <w:szCs w:val="24"/>
          <w:lang w:val="kk-KZ"/>
        </w:rPr>
        <w:t>протокол №</w:t>
      </w:r>
      <w:r w:rsidR="00936AD7" w:rsidRPr="003D57BB">
        <w:rPr>
          <w:rFonts w:ascii="Times New Roman" w:hAnsi="Times New Roman" w:cs="Times New Roman"/>
          <w:sz w:val="24"/>
          <w:szCs w:val="24"/>
          <w:lang w:val="kk-KZ"/>
        </w:rPr>
        <w:t>_____</w:t>
      </w:r>
    </w:p>
    <w:p w14:paraId="4C15E044" w14:textId="77777777" w:rsidR="00111F9F" w:rsidRPr="00223DAD" w:rsidRDefault="00111F9F" w:rsidP="00552FC5">
      <w:pPr>
        <w:rPr>
          <w:rFonts w:ascii="Times New Roman" w:hAnsi="Times New Roman" w:cs="Times New Roman"/>
          <w:b/>
          <w:lang w:val="kk-KZ"/>
        </w:rPr>
      </w:pPr>
    </w:p>
    <w:p w14:paraId="20E3224A" w14:textId="77777777" w:rsidR="00B75901" w:rsidRDefault="00B75901" w:rsidP="004F0029">
      <w:pPr>
        <w:jc w:val="center"/>
        <w:rPr>
          <w:rFonts w:ascii="Times New Roman" w:hAnsi="Times New Roman" w:cs="Times New Roman"/>
          <w:b/>
          <w:lang w:val="kk-KZ"/>
        </w:rPr>
      </w:pPr>
    </w:p>
    <w:p w14:paraId="606BF291" w14:textId="77777777" w:rsidR="00B75901" w:rsidRDefault="00B75901" w:rsidP="004F0029">
      <w:pPr>
        <w:jc w:val="center"/>
        <w:rPr>
          <w:rFonts w:ascii="Times New Roman" w:hAnsi="Times New Roman" w:cs="Times New Roman"/>
          <w:b/>
          <w:lang w:val="kk-KZ"/>
        </w:rPr>
      </w:pPr>
    </w:p>
    <w:p w14:paraId="60F0CF05" w14:textId="112F704B" w:rsidR="00B75901" w:rsidRDefault="00552FC5" w:rsidP="004F0029">
      <w:pPr>
        <w:jc w:val="center"/>
        <w:rPr>
          <w:rFonts w:ascii="Times New Roman" w:hAnsi="Times New Roman" w:cs="Times New Roman"/>
          <w:b/>
          <w:lang w:val="kk-KZ"/>
        </w:rPr>
      </w:pPr>
      <w:r w:rsidRPr="00223DAD">
        <w:rPr>
          <w:rFonts w:ascii="Times New Roman" w:hAnsi="Times New Roman" w:cs="Times New Roman"/>
          <w:b/>
          <w:lang w:val="kk-KZ"/>
        </w:rPr>
        <w:t xml:space="preserve">Караганда – 2025 </w:t>
      </w:r>
      <w:r w:rsidR="00B75901">
        <w:rPr>
          <w:rFonts w:ascii="Times New Roman" w:hAnsi="Times New Roman" w:cs="Times New Roman"/>
          <w:b/>
          <w:lang w:val="kk-KZ"/>
        </w:rPr>
        <w:br w:type="page"/>
      </w:r>
    </w:p>
    <w:p w14:paraId="4EA02D70" w14:textId="77777777" w:rsidR="00672C40" w:rsidRPr="00223DAD" w:rsidRDefault="00672C40" w:rsidP="00111F9F">
      <w:pPr>
        <w:jc w:val="center"/>
        <w:rPr>
          <w:rFonts w:ascii="Times New Roman" w:hAnsi="Times New Roman" w:cs="Times New Roman"/>
          <w:b/>
          <w:lang w:val="kk-KZ"/>
        </w:rPr>
      </w:pPr>
      <w:r>
        <w:rPr>
          <w:rFonts w:ascii="Times New Roman" w:hAnsi="Times New Roman" w:cs="Times New Roman"/>
          <w:b/>
          <w:lang w:val="kk-KZ"/>
        </w:rPr>
        <w:lastRenderedPageBreak/>
        <w:t>Содержание</w:t>
      </w:r>
    </w:p>
    <w:p w14:paraId="71FC0A82" w14:textId="77777777" w:rsidR="00D532FF" w:rsidRPr="00672C40" w:rsidRDefault="00D02D8F" w:rsidP="00672C40">
      <w:pPr>
        <w:pStyle w:val="a3"/>
        <w:numPr>
          <w:ilvl w:val="0"/>
          <w:numId w:val="2"/>
        </w:numPr>
        <w:spacing w:line="276" w:lineRule="auto"/>
        <w:rPr>
          <w:rFonts w:eastAsia="Times New Roman"/>
          <w:sz w:val="22"/>
          <w:szCs w:val="22"/>
          <w:lang w:val="kk-KZ"/>
        </w:rPr>
      </w:pPr>
      <w:r w:rsidRPr="00672C40">
        <w:rPr>
          <w:rFonts w:eastAsia="Times New Roman"/>
          <w:sz w:val="22"/>
          <w:szCs w:val="22"/>
          <w:lang w:val="kk-KZ"/>
        </w:rPr>
        <w:t>Паспорт  образовательной программы</w:t>
      </w:r>
    </w:p>
    <w:p w14:paraId="6D2C21D9" w14:textId="77777777" w:rsidR="00D532FF" w:rsidRPr="00672C40" w:rsidRDefault="00D532FF" w:rsidP="00672C40">
      <w:pPr>
        <w:numPr>
          <w:ilvl w:val="0"/>
          <w:numId w:val="2"/>
        </w:numPr>
        <w:spacing w:after="0"/>
        <w:contextualSpacing/>
        <w:rPr>
          <w:rFonts w:ascii="Times New Roman" w:eastAsia="Times New Roman" w:hAnsi="Times New Roman" w:cs="Times New Roman"/>
        </w:rPr>
      </w:pPr>
      <w:r w:rsidRPr="00672C40">
        <w:rPr>
          <w:rFonts w:ascii="Times New Roman" w:eastAsia="Times New Roman" w:hAnsi="Times New Roman" w:cs="Times New Roman"/>
        </w:rPr>
        <w:t>Анализ текущей ситуации</w:t>
      </w:r>
    </w:p>
    <w:p w14:paraId="511B6F27" w14:textId="77777777" w:rsidR="00D532FF" w:rsidRPr="00672C40" w:rsidRDefault="00672C40" w:rsidP="00672C40">
      <w:pPr>
        <w:spacing w:after="0"/>
        <w:ind w:firstLine="360"/>
        <w:rPr>
          <w:rFonts w:ascii="Times New Roman" w:eastAsia="Times New Roman" w:hAnsi="Times New Roman" w:cs="Times New Roman"/>
        </w:rPr>
      </w:pPr>
      <w:r>
        <w:rPr>
          <w:rFonts w:ascii="Times New Roman" w:eastAsia="Times New Roman" w:hAnsi="Times New Roman" w:cs="Times New Roman"/>
        </w:rPr>
        <w:t xml:space="preserve">2.1 </w:t>
      </w:r>
      <w:r w:rsidR="00D532FF" w:rsidRPr="00672C40">
        <w:rPr>
          <w:rFonts w:ascii="Times New Roman" w:eastAsia="Times New Roman" w:hAnsi="Times New Roman" w:cs="Times New Roman"/>
        </w:rPr>
        <w:t>Анализ внутренней среды</w:t>
      </w:r>
    </w:p>
    <w:p w14:paraId="2484059C" w14:textId="77777777" w:rsidR="00E770F3" w:rsidRPr="00672C40" w:rsidRDefault="00672C40" w:rsidP="00672C40">
      <w:pPr>
        <w:spacing w:after="0"/>
        <w:ind w:firstLine="360"/>
        <w:rPr>
          <w:rFonts w:ascii="Times New Roman" w:eastAsia="Times New Roman" w:hAnsi="Times New Roman" w:cs="Times New Roman"/>
        </w:rPr>
      </w:pPr>
      <w:r>
        <w:rPr>
          <w:rFonts w:ascii="Times New Roman" w:eastAsia="Times New Roman" w:hAnsi="Times New Roman" w:cs="Times New Roman"/>
        </w:rPr>
        <w:t xml:space="preserve">2.2 </w:t>
      </w:r>
      <w:r w:rsidR="00E770F3" w:rsidRPr="00672C40">
        <w:rPr>
          <w:rFonts w:ascii="Times New Roman" w:eastAsia="Times New Roman" w:hAnsi="Times New Roman" w:cs="Times New Roman"/>
        </w:rPr>
        <w:t>Анализ внешней среды</w:t>
      </w:r>
    </w:p>
    <w:p w14:paraId="77D7EE5C" w14:textId="77777777" w:rsidR="0036626D" w:rsidRPr="00672C40" w:rsidRDefault="0036626D" w:rsidP="00672C40">
      <w:pPr>
        <w:numPr>
          <w:ilvl w:val="0"/>
          <w:numId w:val="2"/>
        </w:numPr>
        <w:spacing w:after="0"/>
        <w:contextualSpacing/>
        <w:rPr>
          <w:rFonts w:ascii="Times New Roman" w:eastAsia="Times New Roman" w:hAnsi="Times New Roman" w:cs="Times New Roman"/>
        </w:rPr>
      </w:pPr>
      <w:r w:rsidRPr="00672C40">
        <w:rPr>
          <w:rFonts w:ascii="Times New Roman" w:eastAsia="Times New Roman" w:hAnsi="Times New Roman" w:cs="Times New Roman"/>
        </w:rPr>
        <w:t>SWOT-анализ</w:t>
      </w:r>
    </w:p>
    <w:p w14:paraId="31E04492" w14:textId="77777777" w:rsidR="00D532FF" w:rsidRPr="00672C40" w:rsidRDefault="0036626D" w:rsidP="00672C40">
      <w:pPr>
        <w:spacing w:after="0"/>
        <w:ind w:left="360"/>
        <w:contextualSpacing/>
        <w:rPr>
          <w:rFonts w:ascii="Times New Roman" w:eastAsia="Times New Roman" w:hAnsi="Times New Roman" w:cs="Times New Roman"/>
          <w:bCs/>
        </w:rPr>
      </w:pPr>
      <w:r w:rsidRPr="00672C40">
        <w:rPr>
          <w:rFonts w:ascii="Times New Roman" w:eastAsia="Times New Roman" w:hAnsi="Times New Roman" w:cs="Times New Roman"/>
        </w:rPr>
        <w:t>4</w:t>
      </w:r>
      <w:r w:rsidR="00083914" w:rsidRPr="00672C40">
        <w:rPr>
          <w:rFonts w:ascii="Times New Roman" w:eastAsia="Times New Roman" w:hAnsi="Times New Roman" w:cs="Times New Roman"/>
        </w:rPr>
        <w:t xml:space="preserve">. </w:t>
      </w:r>
      <w:r w:rsidR="00D532FF" w:rsidRPr="00672C40">
        <w:rPr>
          <w:rFonts w:ascii="Times New Roman" w:eastAsia="Times New Roman" w:hAnsi="Times New Roman" w:cs="Times New Roman"/>
        </w:rPr>
        <w:t>Академическая деятельность</w:t>
      </w:r>
      <w:r w:rsidR="00E770F3" w:rsidRPr="00672C40">
        <w:rPr>
          <w:rFonts w:ascii="Times New Roman" w:eastAsia="Times New Roman" w:hAnsi="Times New Roman" w:cs="Times New Roman"/>
        </w:rPr>
        <w:t xml:space="preserve"> </w:t>
      </w:r>
    </w:p>
    <w:p w14:paraId="03B36657" w14:textId="77777777" w:rsidR="00672C40" w:rsidRDefault="00CF1B08" w:rsidP="00672C40">
      <w:pPr>
        <w:spacing w:after="0"/>
        <w:ind w:left="360"/>
        <w:contextualSpacing/>
        <w:jc w:val="both"/>
        <w:rPr>
          <w:rFonts w:ascii="Times New Roman" w:eastAsia="Times New Roman" w:hAnsi="Times New Roman" w:cs="Times New Roman"/>
          <w:bCs/>
        </w:rPr>
      </w:pPr>
      <w:r w:rsidRPr="00672C40">
        <w:rPr>
          <w:rFonts w:ascii="Times New Roman" w:eastAsia="Times New Roman" w:hAnsi="Times New Roman" w:cs="Times New Roman"/>
          <w:bCs/>
        </w:rPr>
        <w:t xml:space="preserve">5. Научно-исследовательская деятельность </w:t>
      </w:r>
    </w:p>
    <w:p w14:paraId="1469CE28" w14:textId="77777777" w:rsidR="00CF1B08" w:rsidRDefault="00CF1B08" w:rsidP="00672C40">
      <w:pPr>
        <w:spacing w:after="0"/>
        <w:ind w:left="360"/>
        <w:contextualSpacing/>
        <w:jc w:val="both"/>
        <w:rPr>
          <w:rFonts w:ascii="Times New Roman" w:eastAsia="Times New Roman" w:hAnsi="Times New Roman" w:cs="Times New Roman"/>
          <w:bCs/>
        </w:rPr>
      </w:pPr>
      <w:r w:rsidRPr="00672C40">
        <w:rPr>
          <w:rFonts w:ascii="Times New Roman" w:eastAsia="Times New Roman" w:hAnsi="Times New Roman" w:cs="Times New Roman"/>
          <w:bCs/>
        </w:rPr>
        <w:t xml:space="preserve">6. Национальное и международное признание </w:t>
      </w:r>
    </w:p>
    <w:p w14:paraId="3A169100" w14:textId="77777777" w:rsidR="00CF1B08" w:rsidRPr="00672C40" w:rsidRDefault="00CF1B08" w:rsidP="00672C40">
      <w:pPr>
        <w:spacing w:after="0"/>
        <w:ind w:left="360"/>
        <w:contextualSpacing/>
        <w:jc w:val="both"/>
        <w:rPr>
          <w:rFonts w:ascii="Times New Roman" w:eastAsia="Times New Roman" w:hAnsi="Times New Roman" w:cs="Times New Roman"/>
          <w:bCs/>
        </w:rPr>
      </w:pPr>
      <w:r w:rsidRPr="00672C40">
        <w:rPr>
          <w:rFonts w:ascii="Times New Roman" w:eastAsia="Times New Roman" w:hAnsi="Times New Roman" w:cs="Times New Roman"/>
          <w:bCs/>
        </w:rPr>
        <w:t xml:space="preserve">7. Механизмы реализации, мониторинга и управления развитием образовательной программы </w:t>
      </w:r>
    </w:p>
    <w:p w14:paraId="0EC576E2" w14:textId="77777777" w:rsidR="0003403A" w:rsidRPr="00672C40" w:rsidRDefault="0036626D" w:rsidP="00672C40">
      <w:pPr>
        <w:spacing w:after="0"/>
        <w:ind w:left="360"/>
        <w:contextualSpacing/>
        <w:rPr>
          <w:rFonts w:ascii="Times New Roman" w:eastAsia="Times New Roman" w:hAnsi="Times New Roman" w:cs="Times New Roman"/>
          <w:lang w:val="kk-KZ"/>
        </w:rPr>
      </w:pPr>
      <w:r w:rsidRPr="00672C40">
        <w:rPr>
          <w:rFonts w:ascii="Times New Roman" w:eastAsia="Times New Roman" w:hAnsi="Times New Roman" w:cs="Times New Roman"/>
        </w:rPr>
        <w:t>8</w:t>
      </w:r>
      <w:r w:rsidR="0003403A" w:rsidRPr="00672C40">
        <w:rPr>
          <w:rFonts w:ascii="Times New Roman" w:eastAsia="Times New Roman" w:hAnsi="Times New Roman" w:cs="Times New Roman"/>
        </w:rPr>
        <w:t>.  Целевые индикаторы Плана развития ОП</w:t>
      </w:r>
      <w:r w:rsidR="001A71FD" w:rsidRPr="00672C40">
        <w:rPr>
          <w:rFonts w:ascii="Times New Roman" w:eastAsia="Times New Roman" w:hAnsi="Times New Roman" w:cs="Times New Roman"/>
        </w:rPr>
        <w:t>.</w:t>
      </w:r>
    </w:p>
    <w:p w14:paraId="486E7353" w14:textId="77777777" w:rsidR="00036E3E" w:rsidRPr="00672C40" w:rsidRDefault="0036626D" w:rsidP="00672C40">
      <w:pPr>
        <w:spacing w:after="0"/>
        <w:ind w:left="360"/>
        <w:contextualSpacing/>
        <w:rPr>
          <w:rFonts w:ascii="Times New Roman" w:eastAsia="Times New Roman" w:hAnsi="Times New Roman" w:cs="Times New Roman"/>
          <w:lang w:val="kk-KZ"/>
        </w:rPr>
      </w:pPr>
      <w:r w:rsidRPr="00672C40">
        <w:rPr>
          <w:rFonts w:ascii="Times New Roman" w:eastAsia="Times New Roman" w:hAnsi="Times New Roman" w:cs="Times New Roman"/>
        </w:rPr>
        <w:t>9</w:t>
      </w:r>
      <w:r w:rsidR="00083914" w:rsidRPr="00672C40">
        <w:rPr>
          <w:rFonts w:ascii="Times New Roman" w:eastAsia="Times New Roman" w:hAnsi="Times New Roman" w:cs="Times New Roman"/>
        </w:rPr>
        <w:t>.</w:t>
      </w:r>
      <w:r w:rsidR="00D532FF" w:rsidRPr="00672C40">
        <w:rPr>
          <w:rFonts w:ascii="Times New Roman" w:eastAsia="Times New Roman" w:hAnsi="Times New Roman" w:cs="Times New Roman"/>
        </w:rPr>
        <w:t xml:space="preserve"> Управление рисками в реализации ОП</w:t>
      </w:r>
      <w:r w:rsidR="001A71FD" w:rsidRPr="00672C40">
        <w:rPr>
          <w:rFonts w:ascii="Times New Roman" w:eastAsia="Times New Roman" w:hAnsi="Times New Roman" w:cs="Times New Roman"/>
          <w:lang w:val="kk-KZ"/>
        </w:rPr>
        <w:t>.</w:t>
      </w:r>
    </w:p>
    <w:p w14:paraId="504B0BF8" w14:textId="77777777" w:rsidR="00C75CAD" w:rsidRPr="00672C40" w:rsidRDefault="00C75CAD" w:rsidP="00D532FF">
      <w:pPr>
        <w:spacing w:after="0" w:line="240" w:lineRule="auto"/>
        <w:ind w:left="360"/>
        <w:contextualSpacing/>
        <w:rPr>
          <w:rFonts w:ascii="Times New Roman" w:eastAsia="Times New Roman" w:hAnsi="Times New Roman" w:cs="Times New Roman"/>
        </w:rPr>
      </w:pPr>
    </w:p>
    <w:p w14:paraId="6A171A9C" w14:textId="77777777" w:rsidR="006315A6" w:rsidRPr="006315A6" w:rsidRDefault="006479DA">
      <w:pPr>
        <w:rPr>
          <w:rFonts w:ascii="Times New Roman" w:hAnsi="Times New Roman" w:cs="Times New Roman"/>
          <w:b/>
          <w:lang w:val="kk-KZ"/>
        </w:rPr>
      </w:pPr>
      <w:r w:rsidRPr="00223DAD">
        <w:rPr>
          <w:rFonts w:ascii="Times New Roman" w:hAnsi="Times New Roman" w:cs="Times New Roman"/>
          <w:b/>
          <w:lang w:val="kk-KZ"/>
        </w:rPr>
        <w:br w:type="page"/>
      </w:r>
    </w:p>
    <w:p w14:paraId="1364B3A2" w14:textId="5DFCFF07" w:rsidR="00212904" w:rsidRPr="00223DAD" w:rsidRDefault="00212904" w:rsidP="00212904">
      <w:pPr>
        <w:jc w:val="both"/>
        <w:rPr>
          <w:rFonts w:ascii="Times New Roman" w:eastAsia="Times New Roman" w:hAnsi="Times New Roman" w:cs="Times New Roman"/>
          <w:b/>
          <w:bCs/>
        </w:rPr>
      </w:pPr>
      <w:r w:rsidRPr="00223DAD">
        <w:rPr>
          <w:rFonts w:ascii="Times New Roman" w:eastAsia="Times New Roman" w:hAnsi="Times New Roman" w:cs="Times New Roman"/>
          <w:b/>
          <w:bCs/>
        </w:rPr>
        <w:lastRenderedPageBreak/>
        <w:t xml:space="preserve">1. Паспорт Плана развития образовательной программы </w:t>
      </w:r>
      <w:r w:rsidR="00B75901">
        <w:rPr>
          <w:rFonts w:ascii="Times New Roman" w:eastAsia="Times New Roman" w:hAnsi="Times New Roman" w:cs="Times New Roman"/>
          <w:b/>
          <w:bCs/>
        </w:rPr>
        <w:t xml:space="preserve">6В04107 – Государственный аудит </w:t>
      </w:r>
      <w:r w:rsidRPr="00223DAD">
        <w:rPr>
          <w:rFonts w:ascii="Times New Roman" w:eastAsia="Times New Roman" w:hAnsi="Times New Roman" w:cs="Times New Roman"/>
          <w:b/>
          <w:bCs/>
        </w:rPr>
        <w:t>на 2025-2029 годы</w:t>
      </w:r>
    </w:p>
    <w:tbl>
      <w:tblPr>
        <w:tblStyle w:val="a5"/>
        <w:tblW w:w="0" w:type="auto"/>
        <w:tblLook w:val="04A0" w:firstRow="1" w:lastRow="0" w:firstColumn="1" w:lastColumn="0" w:noHBand="0" w:noVBand="1"/>
      </w:tblPr>
      <w:tblGrid>
        <w:gridCol w:w="534"/>
        <w:gridCol w:w="2601"/>
        <w:gridCol w:w="6435"/>
      </w:tblGrid>
      <w:tr w:rsidR="009A3D5F" w:rsidRPr="00223DAD" w14:paraId="67F9725B" w14:textId="77777777" w:rsidTr="009A3D5F">
        <w:tc>
          <w:tcPr>
            <w:tcW w:w="534" w:type="dxa"/>
          </w:tcPr>
          <w:p w14:paraId="194C02FA" w14:textId="77777777" w:rsidR="009A3D5F" w:rsidRPr="00223DAD" w:rsidRDefault="009A3D5F" w:rsidP="009A3D5F">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1</w:t>
            </w:r>
          </w:p>
        </w:tc>
        <w:tc>
          <w:tcPr>
            <w:tcW w:w="2601" w:type="dxa"/>
          </w:tcPr>
          <w:p w14:paraId="141B0258" w14:textId="77777777" w:rsidR="009A3D5F" w:rsidRPr="00223DAD" w:rsidRDefault="00552FC5" w:rsidP="00410F3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Основание</w:t>
            </w:r>
            <w:r w:rsidR="009A3D5F" w:rsidRPr="00223DAD">
              <w:rPr>
                <w:rFonts w:ascii="Times New Roman" w:eastAsia="Times New Roman" w:hAnsi="Times New Roman" w:cs="Times New Roman"/>
                <w:sz w:val="22"/>
                <w:szCs w:val="22"/>
              </w:rPr>
              <w:t xml:space="preserve"> для разработки плана развития ОП</w:t>
            </w:r>
          </w:p>
        </w:tc>
        <w:tc>
          <w:tcPr>
            <w:tcW w:w="6435" w:type="dxa"/>
          </w:tcPr>
          <w:p w14:paraId="6B35B56B"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 xml:space="preserve">Закон РК «Об образовании» № 319-III от 27 июля 2007г. в действующей редакции; </w:t>
            </w:r>
          </w:p>
          <w:p w14:paraId="067DC6B5"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Государственный общеобязательный стандарт высшего и послевузовского образования (утвержден приказом Министра науки и высшего образования Республики Каза</w:t>
            </w:r>
            <w:r w:rsidR="00552FC5" w:rsidRPr="00223DAD">
              <w:rPr>
                <w:rFonts w:ascii="Times New Roman" w:eastAsia="Times New Roman" w:hAnsi="Times New Roman" w:cs="Times New Roman"/>
                <w:sz w:val="22"/>
                <w:szCs w:val="22"/>
              </w:rPr>
              <w:t>хстан от 20 июля 2022 года №2);</w:t>
            </w:r>
          </w:p>
          <w:p w14:paraId="223CB28C"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Концепция развития высшего образования и науки в Республик</w:t>
            </w:r>
            <w:r w:rsidR="00552FC5" w:rsidRPr="00223DAD">
              <w:rPr>
                <w:rFonts w:ascii="Times New Roman" w:eastAsia="Times New Roman" w:hAnsi="Times New Roman" w:cs="Times New Roman"/>
                <w:sz w:val="22"/>
                <w:szCs w:val="22"/>
              </w:rPr>
              <w:t>е Казахстан на 2023 – 2029 годы;</w:t>
            </w:r>
          </w:p>
          <w:p w14:paraId="0D9A5F75" w14:textId="77777777" w:rsidR="00356BEB" w:rsidRPr="00223DAD" w:rsidRDefault="00552FC5"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lang w:val="kk-KZ"/>
              </w:rPr>
              <w:t xml:space="preserve">- </w:t>
            </w:r>
            <w:r w:rsidR="009A3D5F" w:rsidRPr="00223DAD">
              <w:rPr>
                <w:rFonts w:ascii="Times New Roman" w:eastAsia="Times New Roman" w:hAnsi="Times New Roman" w:cs="Times New Roman"/>
                <w:sz w:val="22"/>
                <w:szCs w:val="22"/>
              </w:rPr>
              <w:t xml:space="preserve">Постановление Правительства Республики Казахстан от 28 марта 2023 года № 248. -Закон Республики Казахстан «О науке» от 18 февраля 2011 года № 407-IV; </w:t>
            </w:r>
          </w:p>
          <w:p w14:paraId="764CC0A0"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Классификатор направлений подготовки кадров с высшим и послеву</w:t>
            </w:r>
            <w:r w:rsidR="00552FC5" w:rsidRPr="00223DAD">
              <w:rPr>
                <w:rFonts w:ascii="Times New Roman" w:eastAsia="Times New Roman" w:hAnsi="Times New Roman" w:cs="Times New Roman"/>
                <w:sz w:val="22"/>
                <w:szCs w:val="22"/>
              </w:rPr>
              <w:t>зовским образованием, приказ</w:t>
            </w:r>
            <w:r w:rsidRPr="00223DAD">
              <w:rPr>
                <w:rFonts w:ascii="Times New Roman" w:eastAsia="Times New Roman" w:hAnsi="Times New Roman" w:cs="Times New Roman"/>
                <w:sz w:val="22"/>
                <w:szCs w:val="22"/>
              </w:rPr>
              <w:t xml:space="preserve"> Министра образования и науки Республики Казахста</w:t>
            </w:r>
            <w:r w:rsidR="00552FC5" w:rsidRPr="00223DAD">
              <w:rPr>
                <w:rFonts w:ascii="Times New Roman" w:eastAsia="Times New Roman" w:hAnsi="Times New Roman" w:cs="Times New Roman"/>
                <w:sz w:val="22"/>
                <w:szCs w:val="22"/>
              </w:rPr>
              <w:t>н от 13 октября 2018 года №569);</w:t>
            </w:r>
          </w:p>
          <w:p w14:paraId="7986B202" w14:textId="77777777" w:rsidR="00356BEB" w:rsidRPr="00223DAD" w:rsidRDefault="009A3D5F" w:rsidP="00552FC5">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w:t>
            </w:r>
            <w:r w:rsidR="00552FC5" w:rsidRPr="00223DAD">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Об утверждении Правил организации учебного процесса п</w:t>
            </w:r>
            <w:r w:rsidR="00552FC5" w:rsidRPr="00223DAD">
              <w:rPr>
                <w:rFonts w:ascii="Times New Roman" w:eastAsia="Times New Roman" w:hAnsi="Times New Roman" w:cs="Times New Roman"/>
                <w:sz w:val="22"/>
                <w:szCs w:val="22"/>
              </w:rPr>
              <w:t>о кредитной технологии обучения, п</w:t>
            </w:r>
            <w:r w:rsidRPr="00223DAD">
              <w:rPr>
                <w:rFonts w:ascii="Times New Roman" w:eastAsia="Times New Roman" w:hAnsi="Times New Roman" w:cs="Times New Roman"/>
                <w:sz w:val="22"/>
                <w:szCs w:val="22"/>
              </w:rPr>
              <w:t xml:space="preserve">риказ Министра образования и науки Республики Казахстан от </w:t>
            </w:r>
            <w:r w:rsidR="004D41F1" w:rsidRPr="00223DAD">
              <w:rPr>
                <w:rFonts w:ascii="Times New Roman" w:eastAsia="Times New Roman" w:hAnsi="Times New Roman" w:cs="Times New Roman"/>
                <w:sz w:val="22"/>
                <w:szCs w:val="22"/>
              </w:rPr>
              <w:t>20.04.2011</w:t>
            </w:r>
            <w:r w:rsidRPr="00223DAD">
              <w:rPr>
                <w:rFonts w:ascii="Times New Roman" w:eastAsia="Times New Roman" w:hAnsi="Times New Roman" w:cs="Times New Roman"/>
                <w:sz w:val="22"/>
                <w:szCs w:val="22"/>
              </w:rPr>
              <w:t xml:space="preserve"> года № </w:t>
            </w:r>
            <w:r w:rsidR="004D41F1" w:rsidRPr="00223DAD">
              <w:rPr>
                <w:rFonts w:ascii="Times New Roman" w:eastAsia="Times New Roman" w:hAnsi="Times New Roman" w:cs="Times New Roman"/>
                <w:sz w:val="22"/>
                <w:szCs w:val="22"/>
              </w:rPr>
              <w:t>152</w:t>
            </w:r>
            <w:r w:rsidRPr="00223DAD">
              <w:rPr>
                <w:rFonts w:ascii="Times New Roman" w:eastAsia="Times New Roman" w:hAnsi="Times New Roman" w:cs="Times New Roman"/>
                <w:sz w:val="22"/>
                <w:szCs w:val="22"/>
              </w:rPr>
              <w:t xml:space="preserve">; </w:t>
            </w:r>
          </w:p>
          <w:p w14:paraId="3F67E88B" w14:textId="77777777" w:rsidR="009A3D5F" w:rsidRPr="00223DAD" w:rsidRDefault="00552FC5" w:rsidP="00552FC5">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 </w:t>
            </w:r>
            <w:r w:rsidR="009A3D5F" w:rsidRPr="00223DAD">
              <w:rPr>
                <w:rFonts w:ascii="Times New Roman" w:eastAsia="Times New Roman" w:hAnsi="Times New Roman" w:cs="Times New Roman"/>
                <w:sz w:val="22"/>
                <w:szCs w:val="22"/>
              </w:rPr>
              <w:t>Об утверждении Типовых правил деятельности организаций образования соответствующи</w:t>
            </w:r>
            <w:r w:rsidRPr="00223DAD">
              <w:rPr>
                <w:rFonts w:ascii="Times New Roman" w:eastAsia="Times New Roman" w:hAnsi="Times New Roman" w:cs="Times New Roman"/>
                <w:sz w:val="22"/>
                <w:szCs w:val="22"/>
              </w:rPr>
              <w:t>х типов, п</w:t>
            </w:r>
            <w:r w:rsidR="009A3D5F" w:rsidRPr="00223DAD">
              <w:rPr>
                <w:rFonts w:ascii="Times New Roman" w:eastAsia="Times New Roman" w:hAnsi="Times New Roman" w:cs="Times New Roman"/>
                <w:sz w:val="22"/>
                <w:szCs w:val="22"/>
              </w:rPr>
              <w:t>риказ Министра образования и науки Республики Казахстан от 30 октября 2018 года № 595</w:t>
            </w:r>
          </w:p>
          <w:p w14:paraId="1050F30B" w14:textId="77777777" w:rsidR="00552FC5" w:rsidRPr="00223DAD" w:rsidRDefault="00552FC5" w:rsidP="00552FC5">
            <w:pPr>
              <w:pStyle w:val="3"/>
              <w:shd w:val="clear" w:color="auto" w:fill="FFFFFF"/>
              <w:spacing w:before="0" w:beforeAutospacing="0" w:after="0" w:afterAutospacing="0"/>
              <w:contextualSpacing/>
              <w:jc w:val="both"/>
              <w:textAlignment w:val="baseline"/>
              <w:rPr>
                <w:b w:val="0"/>
                <w:sz w:val="22"/>
                <w:szCs w:val="22"/>
                <w:lang w:val="kk-KZ"/>
              </w:rPr>
            </w:pPr>
            <w:r w:rsidRPr="00223DAD">
              <w:rPr>
                <w:b w:val="0"/>
                <w:sz w:val="22"/>
                <w:szCs w:val="22"/>
                <w:lang w:val="kk-KZ"/>
              </w:rPr>
              <w:t>- Программа развития некоммерческого акционерного общества "Карагандинский университет имени академика Е.А. Букетова" на 2024 – 2028 годы;</w:t>
            </w:r>
          </w:p>
          <w:p w14:paraId="6F534135" w14:textId="5888D45A" w:rsidR="00391B92" w:rsidRPr="00223DAD" w:rsidRDefault="00552FC5" w:rsidP="00B75901">
            <w:pPr>
              <w:pStyle w:val="3"/>
              <w:shd w:val="clear" w:color="auto" w:fill="FFFFFF"/>
              <w:spacing w:before="309" w:beforeAutospacing="0" w:after="0" w:afterAutospacing="0"/>
              <w:contextualSpacing/>
              <w:jc w:val="both"/>
              <w:textAlignment w:val="baseline"/>
              <w:rPr>
                <w:sz w:val="22"/>
                <w:szCs w:val="22"/>
                <w:lang w:val="kk-KZ"/>
              </w:rPr>
            </w:pPr>
            <w:r w:rsidRPr="00223DAD">
              <w:rPr>
                <w:b w:val="0"/>
                <w:sz w:val="22"/>
                <w:szCs w:val="22"/>
                <w:lang w:val="kk-KZ"/>
              </w:rPr>
              <w:t xml:space="preserve">- План развития НАО «Карагандинский университет имени академика Е.А.Букетова» на 2025-2029 годы» </w:t>
            </w:r>
          </w:p>
        </w:tc>
      </w:tr>
      <w:tr w:rsidR="00D02D8F" w:rsidRPr="00223DAD" w14:paraId="36E733D8" w14:textId="77777777" w:rsidTr="009A3D5F">
        <w:tc>
          <w:tcPr>
            <w:tcW w:w="534" w:type="dxa"/>
          </w:tcPr>
          <w:p w14:paraId="67A500AC" w14:textId="77777777" w:rsidR="00D02D8F" w:rsidRPr="00223DAD" w:rsidRDefault="00D02D8F" w:rsidP="00C1165D">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3</w:t>
            </w:r>
          </w:p>
        </w:tc>
        <w:tc>
          <w:tcPr>
            <w:tcW w:w="2601" w:type="dxa"/>
          </w:tcPr>
          <w:p w14:paraId="4017AABD" w14:textId="77777777" w:rsidR="00D02D8F" w:rsidRPr="00223DAD" w:rsidRDefault="00552FC5" w:rsidP="00410F3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Руководитель ОП</w:t>
            </w:r>
          </w:p>
        </w:tc>
        <w:tc>
          <w:tcPr>
            <w:tcW w:w="6435" w:type="dxa"/>
          </w:tcPr>
          <w:p w14:paraId="66FDEFD9" w14:textId="09C4C595" w:rsidR="00D02D8F" w:rsidRPr="002079C5" w:rsidRDefault="00724959" w:rsidP="00F94963">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Атабаева Асия </w:t>
            </w:r>
            <w:proofErr w:type="spellStart"/>
            <w:r>
              <w:rPr>
                <w:rFonts w:ascii="Times New Roman" w:eastAsia="Times New Roman" w:hAnsi="Times New Roman" w:cs="Times New Roman"/>
                <w:sz w:val="22"/>
                <w:szCs w:val="22"/>
              </w:rPr>
              <w:t>Кайрошовна</w:t>
            </w:r>
            <w:proofErr w:type="spellEnd"/>
            <w:r w:rsidR="00552FC5" w:rsidRPr="002079C5">
              <w:rPr>
                <w:rFonts w:ascii="Times New Roman" w:eastAsia="Times New Roman" w:hAnsi="Times New Roman" w:cs="Times New Roman"/>
                <w:sz w:val="22"/>
                <w:szCs w:val="22"/>
              </w:rPr>
              <w:t xml:space="preserve">, </w:t>
            </w:r>
            <w:r w:rsidR="00B75901" w:rsidRPr="002079C5">
              <w:rPr>
                <w:rFonts w:ascii="Times New Roman" w:eastAsia="Times New Roman" w:hAnsi="Times New Roman" w:cs="Times New Roman"/>
                <w:sz w:val="22"/>
                <w:szCs w:val="22"/>
                <w:lang w:val="en-US"/>
              </w:rPr>
              <w:t>PhD</w:t>
            </w:r>
            <w:r w:rsidR="00B75901" w:rsidRPr="002079C5">
              <w:rPr>
                <w:rFonts w:ascii="Times New Roman" w:eastAsia="Times New Roman" w:hAnsi="Times New Roman" w:cs="Times New Roman"/>
                <w:sz w:val="22"/>
                <w:szCs w:val="22"/>
              </w:rPr>
              <w:t xml:space="preserve">, ассоциированный профессор, заведующая кафедрой бухгалтерского учета и аудита </w:t>
            </w:r>
          </w:p>
        </w:tc>
      </w:tr>
      <w:tr w:rsidR="00D02D8F" w:rsidRPr="00223DAD" w14:paraId="63C875D2" w14:textId="77777777" w:rsidTr="00B75901">
        <w:trPr>
          <w:trHeight w:val="752"/>
        </w:trPr>
        <w:tc>
          <w:tcPr>
            <w:tcW w:w="534" w:type="dxa"/>
          </w:tcPr>
          <w:p w14:paraId="5EBCC167" w14:textId="77777777" w:rsidR="00D02D8F" w:rsidRPr="00223DAD" w:rsidRDefault="00D02D8F" w:rsidP="00C1165D">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4</w:t>
            </w:r>
          </w:p>
        </w:tc>
        <w:tc>
          <w:tcPr>
            <w:tcW w:w="2601" w:type="dxa"/>
          </w:tcPr>
          <w:p w14:paraId="0A5487C1" w14:textId="77777777" w:rsidR="00D02D8F" w:rsidRPr="00223DAD" w:rsidRDefault="00D02D8F" w:rsidP="00410F3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Сроки реализации плана развития ОП (не менее трех лет)</w:t>
            </w:r>
          </w:p>
        </w:tc>
        <w:tc>
          <w:tcPr>
            <w:tcW w:w="6435" w:type="dxa"/>
          </w:tcPr>
          <w:p w14:paraId="67E8A9D6" w14:textId="6FBB3F24" w:rsidR="00D02D8F" w:rsidRPr="00223DAD" w:rsidRDefault="00D02D8F" w:rsidP="002E607D">
            <w:pPr>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2025-2029 годы</w:t>
            </w:r>
            <w:r w:rsidR="00552FC5" w:rsidRPr="00223DAD">
              <w:rPr>
                <w:rFonts w:ascii="Times New Roman" w:eastAsia="Times New Roman" w:hAnsi="Times New Roman" w:cs="Times New Roman"/>
                <w:sz w:val="22"/>
                <w:szCs w:val="22"/>
              </w:rPr>
              <w:t xml:space="preserve"> </w:t>
            </w:r>
          </w:p>
        </w:tc>
      </w:tr>
      <w:tr w:rsidR="00D02D8F" w:rsidRPr="00223DAD" w14:paraId="62AC29BB" w14:textId="77777777" w:rsidTr="009A3D5F">
        <w:tc>
          <w:tcPr>
            <w:tcW w:w="534" w:type="dxa"/>
          </w:tcPr>
          <w:p w14:paraId="1C5CD587" w14:textId="77777777" w:rsidR="00D02D8F" w:rsidRPr="00223DAD" w:rsidRDefault="00D02D8F" w:rsidP="00C1165D">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5</w:t>
            </w:r>
          </w:p>
        </w:tc>
        <w:tc>
          <w:tcPr>
            <w:tcW w:w="2601" w:type="dxa"/>
          </w:tcPr>
          <w:p w14:paraId="30786686" w14:textId="77777777" w:rsidR="00D02D8F" w:rsidRPr="00223DAD" w:rsidRDefault="00552FC5" w:rsidP="0085437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И</w:t>
            </w:r>
            <w:r w:rsidR="00D02D8F" w:rsidRPr="00223DAD">
              <w:rPr>
                <w:rFonts w:ascii="Times New Roman" w:eastAsia="Times New Roman" w:hAnsi="Times New Roman" w:cs="Times New Roman"/>
                <w:sz w:val="22"/>
                <w:szCs w:val="22"/>
              </w:rPr>
              <w:t>сточники финансирования</w:t>
            </w:r>
          </w:p>
        </w:tc>
        <w:tc>
          <w:tcPr>
            <w:tcW w:w="6435" w:type="dxa"/>
          </w:tcPr>
          <w:p w14:paraId="1601EB4A" w14:textId="77777777" w:rsidR="00D02D8F" w:rsidRPr="00223DAD" w:rsidRDefault="00D02D8F" w:rsidP="00EE3BE0">
            <w:pPr>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Финансирование за счет </w:t>
            </w:r>
            <w:r w:rsidR="00EE3BE0" w:rsidRPr="00223DAD">
              <w:rPr>
                <w:rFonts w:ascii="Times New Roman" w:eastAsia="Times New Roman" w:hAnsi="Times New Roman" w:cs="Times New Roman"/>
                <w:sz w:val="22"/>
                <w:szCs w:val="22"/>
              </w:rPr>
              <w:t>бюджетных</w:t>
            </w:r>
            <w:r w:rsidRPr="00223DAD">
              <w:rPr>
                <w:rFonts w:ascii="Times New Roman" w:eastAsia="Times New Roman" w:hAnsi="Times New Roman" w:cs="Times New Roman"/>
                <w:sz w:val="22"/>
                <w:szCs w:val="22"/>
              </w:rPr>
              <w:t xml:space="preserve"> средств и привлечения внешних источников финансирования</w:t>
            </w:r>
          </w:p>
        </w:tc>
      </w:tr>
      <w:tr w:rsidR="00D02D8F" w:rsidRPr="00223DAD" w14:paraId="0E2A62A9" w14:textId="77777777" w:rsidTr="009A3D5F">
        <w:tc>
          <w:tcPr>
            <w:tcW w:w="534" w:type="dxa"/>
          </w:tcPr>
          <w:p w14:paraId="01C9DF74" w14:textId="77777777" w:rsidR="00D02D8F" w:rsidRPr="00223DAD" w:rsidRDefault="00D02D8F" w:rsidP="009A3D5F">
            <w:pPr>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lang w:val="kk-KZ"/>
              </w:rPr>
              <w:t>6</w:t>
            </w:r>
          </w:p>
        </w:tc>
        <w:tc>
          <w:tcPr>
            <w:tcW w:w="2601" w:type="dxa"/>
          </w:tcPr>
          <w:p w14:paraId="388E0390" w14:textId="77777777" w:rsidR="00D02D8F" w:rsidRPr="00223DAD" w:rsidRDefault="00D02D8F" w:rsidP="00A62BE1">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Ожидаемые конечные результаты  реализации плана развития ОП</w:t>
            </w:r>
          </w:p>
        </w:tc>
        <w:tc>
          <w:tcPr>
            <w:tcW w:w="6435" w:type="dxa"/>
          </w:tcPr>
          <w:p w14:paraId="0C900B6D" w14:textId="390E2E65" w:rsidR="00320F3D" w:rsidRPr="00320F3D" w:rsidRDefault="00320F3D" w:rsidP="00320F3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w:t>
            </w:r>
            <w:r w:rsidRPr="00320F3D">
              <w:rPr>
                <w:rFonts w:ascii="Times New Roman" w:eastAsia="Times New Roman" w:hAnsi="Times New Roman" w:cs="Times New Roman"/>
                <w:sz w:val="22"/>
                <w:szCs w:val="22"/>
              </w:rPr>
              <w:t>овышение удовлетворённости внутренних и внешних стейкхолдеров качеством профессиональной подготовки выпускников;</w:t>
            </w:r>
          </w:p>
          <w:p w14:paraId="0D13036E" w14:textId="500FC838" w:rsidR="00320F3D" w:rsidRPr="00320F3D" w:rsidRDefault="00320F3D" w:rsidP="00320F3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У</w:t>
            </w:r>
            <w:r w:rsidRPr="00320F3D">
              <w:rPr>
                <w:rFonts w:ascii="Times New Roman" w:eastAsia="Times New Roman" w:hAnsi="Times New Roman" w:cs="Times New Roman"/>
                <w:sz w:val="22"/>
                <w:szCs w:val="22"/>
              </w:rPr>
              <w:t>величение доли дуальной системы обучения (до 2–3 дисциплин) на ведущих предприятиях и организациях региона;</w:t>
            </w:r>
          </w:p>
          <w:p w14:paraId="3B2B7B6A" w14:textId="18A806C7" w:rsidR="00D02D8F" w:rsidRPr="00223DAD" w:rsidRDefault="00320F3D" w:rsidP="00320F3D">
            <w:pPr>
              <w:jc w:val="both"/>
              <w:rPr>
                <w:rFonts w:ascii="Times New Roman" w:eastAsia="Times New Roman" w:hAnsi="Times New Roman" w:cs="Times New Roman"/>
                <w:sz w:val="22"/>
                <w:szCs w:val="22"/>
                <w:lang w:val="kk-KZ"/>
              </w:rPr>
            </w:pPr>
            <w:r>
              <w:rPr>
                <w:rFonts w:ascii="Times New Roman" w:eastAsia="Times New Roman" w:hAnsi="Times New Roman" w:cs="Times New Roman"/>
                <w:sz w:val="22"/>
                <w:szCs w:val="22"/>
              </w:rPr>
              <w:t>- У</w:t>
            </w:r>
            <w:r w:rsidRPr="00320F3D">
              <w:rPr>
                <w:rFonts w:ascii="Times New Roman" w:eastAsia="Times New Roman" w:hAnsi="Times New Roman" w:cs="Times New Roman"/>
                <w:sz w:val="22"/>
                <w:szCs w:val="22"/>
              </w:rPr>
              <w:t>спешное трудоустройство не менее 80% выпускников в течение первого года после окончания университета</w:t>
            </w:r>
            <w:r>
              <w:rPr>
                <w:rFonts w:ascii="Times New Roman" w:eastAsia="Times New Roman" w:hAnsi="Times New Roman" w:cs="Times New Roman"/>
                <w:sz w:val="22"/>
                <w:szCs w:val="22"/>
              </w:rPr>
              <w:t>.</w:t>
            </w:r>
          </w:p>
        </w:tc>
      </w:tr>
    </w:tbl>
    <w:p w14:paraId="0B179602" w14:textId="77777777" w:rsidR="00802D9F" w:rsidRPr="00223DAD" w:rsidRDefault="00802D9F" w:rsidP="002E607D">
      <w:pPr>
        <w:jc w:val="both"/>
        <w:rPr>
          <w:rFonts w:ascii="Times New Roman" w:eastAsia="Times New Roman" w:hAnsi="Times New Roman" w:cs="Times New Roman"/>
          <w:b/>
          <w:bCs/>
          <w:lang w:val="kk-KZ"/>
        </w:rPr>
      </w:pPr>
    </w:p>
    <w:p w14:paraId="22E28F70" w14:textId="77777777" w:rsidR="00802D9F" w:rsidRPr="00223DAD" w:rsidRDefault="00802D9F">
      <w:pPr>
        <w:rPr>
          <w:rFonts w:ascii="Times New Roman" w:eastAsia="Times New Roman" w:hAnsi="Times New Roman" w:cs="Times New Roman"/>
          <w:b/>
          <w:bCs/>
          <w:lang w:val="kk-KZ"/>
        </w:rPr>
      </w:pPr>
      <w:r w:rsidRPr="00223DAD">
        <w:rPr>
          <w:rFonts w:ascii="Times New Roman" w:eastAsia="Times New Roman" w:hAnsi="Times New Roman" w:cs="Times New Roman"/>
          <w:b/>
          <w:bCs/>
          <w:lang w:val="kk-KZ"/>
        </w:rPr>
        <w:br w:type="page"/>
      </w:r>
    </w:p>
    <w:p w14:paraId="68A584D1" w14:textId="0E5BEAC0" w:rsidR="00802D9F" w:rsidRPr="00D424E4" w:rsidRDefault="00802D9F" w:rsidP="00543F10">
      <w:pPr>
        <w:pStyle w:val="a3"/>
        <w:numPr>
          <w:ilvl w:val="0"/>
          <w:numId w:val="14"/>
        </w:numPr>
        <w:ind w:left="0" w:firstLine="567"/>
        <w:rPr>
          <w:rFonts w:eastAsia="Times New Roman"/>
          <w:b/>
          <w:color w:val="EE0000"/>
          <w:sz w:val="22"/>
          <w:szCs w:val="22"/>
        </w:rPr>
      </w:pPr>
      <w:r w:rsidRPr="00223DAD">
        <w:rPr>
          <w:rFonts w:eastAsia="Times New Roman"/>
          <w:b/>
          <w:sz w:val="22"/>
          <w:szCs w:val="22"/>
        </w:rPr>
        <w:lastRenderedPageBreak/>
        <w:t>Анализ текущей ситуации</w:t>
      </w:r>
      <w:r w:rsidR="00D424E4">
        <w:rPr>
          <w:rFonts w:eastAsia="Times New Roman"/>
          <w:b/>
          <w:sz w:val="22"/>
          <w:szCs w:val="22"/>
        </w:rPr>
        <w:t xml:space="preserve"> </w:t>
      </w:r>
    </w:p>
    <w:p w14:paraId="30E52A8E" w14:textId="0766D090" w:rsidR="009F213B" w:rsidRPr="00223DAD" w:rsidRDefault="009F213B" w:rsidP="00543F10">
      <w:pPr>
        <w:spacing w:after="0" w:line="240" w:lineRule="auto"/>
        <w:ind w:firstLine="567"/>
        <w:rPr>
          <w:rFonts w:ascii="Times New Roman" w:eastAsia="Times New Roman" w:hAnsi="Times New Roman" w:cs="Times New Roman"/>
        </w:rPr>
      </w:pPr>
      <w:r w:rsidRPr="00223DAD">
        <w:rPr>
          <w:rFonts w:ascii="Times New Roman" w:eastAsia="Times New Roman" w:hAnsi="Times New Roman" w:cs="Times New Roman"/>
          <w:b/>
          <w:bCs/>
        </w:rPr>
        <w:t>Общая информация об ОП</w:t>
      </w:r>
    </w:p>
    <w:p w14:paraId="629E6140" w14:textId="241CC5BB" w:rsidR="009F213B" w:rsidRPr="00223DAD" w:rsidRDefault="00320F3D" w:rsidP="00543F10">
      <w:pPr>
        <w:numPr>
          <w:ilvl w:val="0"/>
          <w:numId w:val="4"/>
        </w:numPr>
        <w:spacing w:after="0" w:line="240" w:lineRule="auto"/>
        <w:ind w:left="0" w:firstLine="567"/>
        <w:rPr>
          <w:rFonts w:ascii="Times New Roman" w:eastAsia="Times New Roman" w:hAnsi="Times New Roman" w:cs="Times New Roman"/>
        </w:rPr>
      </w:pPr>
      <w:r>
        <w:rPr>
          <w:rFonts w:ascii="Times New Roman" w:eastAsia="Times New Roman" w:hAnsi="Times New Roman" w:cs="Times New Roman"/>
        </w:rPr>
        <w:t>6В04107 – Государственный аудит</w:t>
      </w:r>
      <w:r w:rsidR="009F213B" w:rsidRPr="00223DAD">
        <w:rPr>
          <w:rFonts w:ascii="Times New Roman" w:eastAsia="Times New Roman" w:hAnsi="Times New Roman" w:cs="Times New Roman"/>
        </w:rPr>
        <w:t xml:space="preserve">, </w:t>
      </w:r>
      <w:r w:rsidR="00EE3BE0" w:rsidRPr="00223DAD">
        <w:rPr>
          <w:rFonts w:ascii="Times New Roman" w:eastAsia="Times New Roman" w:hAnsi="Times New Roman" w:cs="Times New Roman"/>
        </w:rPr>
        <w:t>бакалавриат</w:t>
      </w:r>
    </w:p>
    <w:p w14:paraId="7105C204" w14:textId="47E43A13" w:rsidR="007C6DAC" w:rsidRPr="004B5C15" w:rsidRDefault="007C6DAC" w:rsidP="00543F10">
      <w:pPr>
        <w:numPr>
          <w:ilvl w:val="0"/>
          <w:numId w:val="4"/>
        </w:numPr>
        <w:spacing w:after="0" w:line="240" w:lineRule="auto"/>
        <w:ind w:left="0" w:firstLine="567"/>
        <w:rPr>
          <w:rFonts w:ascii="Times New Roman" w:eastAsia="Times New Roman" w:hAnsi="Times New Roman" w:cs="Times New Roman"/>
        </w:rPr>
      </w:pPr>
      <w:r w:rsidRPr="00223DAD">
        <w:rPr>
          <w:rFonts w:ascii="Times New Roman" w:eastAsia="Times New Roman" w:hAnsi="Times New Roman" w:cs="Times New Roman"/>
        </w:rPr>
        <w:t xml:space="preserve">Цель ОП – </w:t>
      </w:r>
      <w:r w:rsidR="00381806">
        <w:rPr>
          <w:rFonts w:ascii="Times New Roman" w:eastAsia="Times New Roman" w:hAnsi="Times New Roman" w:cs="Times New Roman"/>
        </w:rPr>
        <w:t>содействовать повышению качества условий реализации образовательной программы с учетом актуальных требований рынка труда и достижений современной науки</w:t>
      </w:r>
    </w:p>
    <w:p w14:paraId="04F117A1" w14:textId="3D64A9B5" w:rsidR="009F213B" w:rsidRPr="00223DAD" w:rsidRDefault="009F213B" w:rsidP="00543F10">
      <w:pPr>
        <w:numPr>
          <w:ilvl w:val="0"/>
          <w:numId w:val="4"/>
        </w:numPr>
        <w:spacing w:after="0" w:line="240" w:lineRule="auto"/>
        <w:ind w:left="0" w:firstLine="567"/>
        <w:rPr>
          <w:rFonts w:ascii="Times New Roman" w:eastAsia="Times New Roman" w:hAnsi="Times New Roman" w:cs="Times New Roman"/>
        </w:rPr>
      </w:pPr>
      <w:r w:rsidRPr="00223DAD">
        <w:rPr>
          <w:rFonts w:ascii="Times New Roman" w:eastAsia="Times New Roman" w:hAnsi="Times New Roman" w:cs="Times New Roman"/>
        </w:rPr>
        <w:t>Срок реализации программы</w:t>
      </w:r>
      <w:r w:rsidR="00381806">
        <w:rPr>
          <w:rFonts w:ascii="Times New Roman" w:eastAsia="Times New Roman" w:hAnsi="Times New Roman" w:cs="Times New Roman"/>
        </w:rPr>
        <w:t xml:space="preserve"> – 4 года</w:t>
      </w:r>
      <w:r w:rsidRPr="00223DAD">
        <w:rPr>
          <w:rFonts w:ascii="Times New Roman" w:eastAsia="Times New Roman" w:hAnsi="Times New Roman" w:cs="Times New Roman"/>
        </w:rPr>
        <w:t xml:space="preserve">, форма обучения </w:t>
      </w:r>
      <w:r w:rsidR="00381806">
        <w:rPr>
          <w:rFonts w:ascii="Times New Roman" w:eastAsia="Times New Roman" w:hAnsi="Times New Roman" w:cs="Times New Roman"/>
        </w:rPr>
        <w:t>- очная</w:t>
      </w:r>
    </w:p>
    <w:p w14:paraId="30243EDA" w14:textId="77777777" w:rsidR="009F213B" w:rsidRPr="00223DAD" w:rsidRDefault="009F213B" w:rsidP="00543F10">
      <w:pPr>
        <w:spacing w:after="0" w:line="240" w:lineRule="auto"/>
        <w:ind w:firstLine="567"/>
        <w:contextualSpacing/>
        <w:rPr>
          <w:rFonts w:ascii="Times New Roman" w:eastAsia="Times New Roman" w:hAnsi="Times New Roman" w:cs="Times New Roman"/>
          <w:b/>
        </w:rPr>
      </w:pPr>
    </w:p>
    <w:p w14:paraId="798BEFFB" w14:textId="1B29B6B9" w:rsidR="00802D9F" w:rsidRPr="00D424E4" w:rsidRDefault="00973C72" w:rsidP="00973C72">
      <w:pPr>
        <w:spacing w:after="0" w:line="240" w:lineRule="auto"/>
        <w:ind w:left="360"/>
        <w:contextualSpacing/>
        <w:rPr>
          <w:rFonts w:ascii="Times New Roman" w:eastAsia="Times New Roman" w:hAnsi="Times New Roman" w:cs="Times New Roman"/>
          <w:b/>
          <w:color w:val="EE0000"/>
        </w:rPr>
      </w:pPr>
      <w:r w:rsidRPr="00223DAD">
        <w:rPr>
          <w:rFonts w:ascii="Times New Roman" w:eastAsia="Times New Roman" w:hAnsi="Times New Roman" w:cs="Times New Roman"/>
          <w:b/>
        </w:rPr>
        <w:t xml:space="preserve">2.1 </w:t>
      </w:r>
      <w:r w:rsidR="00802D9F" w:rsidRPr="00223DAD">
        <w:rPr>
          <w:rFonts w:ascii="Times New Roman" w:eastAsia="Times New Roman" w:hAnsi="Times New Roman" w:cs="Times New Roman"/>
          <w:b/>
        </w:rPr>
        <w:t>Анализ внутренней среды</w:t>
      </w:r>
      <w:r w:rsidR="00D424E4">
        <w:rPr>
          <w:rFonts w:ascii="Times New Roman" w:eastAsia="Times New Roman" w:hAnsi="Times New Roman" w:cs="Times New Roman"/>
          <w:b/>
        </w:rPr>
        <w:t xml:space="preserve"> </w:t>
      </w:r>
      <w:bookmarkStart w:id="1" w:name="_Hlk216355722"/>
    </w:p>
    <w:bookmarkEnd w:id="1"/>
    <w:p w14:paraId="088278A2" w14:textId="043D77F6" w:rsidR="00EE3BE0" w:rsidRPr="00223DAD" w:rsidRDefault="00381806" w:rsidP="00841A91">
      <w:pPr>
        <w:spacing w:after="0" w:line="240" w:lineRule="auto"/>
        <w:ind w:firstLine="709"/>
        <w:jc w:val="both"/>
        <w:rPr>
          <w:rFonts w:ascii="Times New Roman" w:eastAsia="Times New Roman" w:hAnsi="Times New Roman" w:cs="Times New Roman"/>
        </w:rPr>
      </w:pPr>
      <w:r w:rsidRPr="00223DAD">
        <w:rPr>
          <w:rFonts w:ascii="Times New Roman" w:eastAsia="Times New Roman" w:hAnsi="Times New Roman" w:cs="Times New Roman"/>
        </w:rPr>
        <w:t>Образовательная</w:t>
      </w:r>
      <w:r w:rsidR="008469B4" w:rsidRPr="00223DAD">
        <w:rPr>
          <w:rFonts w:ascii="Times New Roman" w:eastAsia="Times New Roman" w:hAnsi="Times New Roman" w:cs="Times New Roman"/>
          <w:lang w:val="kk-KZ"/>
        </w:rPr>
        <w:t xml:space="preserve"> </w:t>
      </w:r>
      <w:r w:rsidR="008469B4" w:rsidRPr="00223DAD">
        <w:rPr>
          <w:rFonts w:ascii="Times New Roman" w:eastAsia="Times New Roman" w:hAnsi="Times New Roman" w:cs="Times New Roman"/>
        </w:rPr>
        <w:t>программ</w:t>
      </w:r>
      <w:r w:rsidR="008469B4" w:rsidRPr="00223DAD">
        <w:rPr>
          <w:rFonts w:ascii="Times New Roman" w:eastAsia="Times New Roman" w:hAnsi="Times New Roman" w:cs="Times New Roman"/>
          <w:lang w:val="kk-KZ"/>
        </w:rPr>
        <w:t>а</w:t>
      </w:r>
      <w:r>
        <w:rPr>
          <w:rFonts w:ascii="Times New Roman" w:eastAsia="Times New Roman" w:hAnsi="Times New Roman" w:cs="Times New Roman"/>
          <w:lang w:val="kk-KZ"/>
        </w:rPr>
        <w:t xml:space="preserve"> 6В04107 – Государственный аудит</w:t>
      </w:r>
      <w:r w:rsidR="008469B4" w:rsidRPr="00223DAD">
        <w:rPr>
          <w:rFonts w:ascii="Times New Roman" w:eastAsia="Times New Roman" w:hAnsi="Times New Roman" w:cs="Times New Roman"/>
        </w:rPr>
        <w:t xml:space="preserve"> разработан</w:t>
      </w:r>
      <w:r w:rsidR="008469B4" w:rsidRPr="00223DAD">
        <w:rPr>
          <w:rFonts w:ascii="Times New Roman" w:eastAsia="Times New Roman" w:hAnsi="Times New Roman" w:cs="Times New Roman"/>
          <w:lang w:val="kk-KZ"/>
        </w:rPr>
        <w:t>а</w:t>
      </w:r>
      <w:r w:rsidR="008469B4" w:rsidRPr="00223DAD">
        <w:rPr>
          <w:rFonts w:ascii="Times New Roman" w:eastAsia="Times New Roman" w:hAnsi="Times New Roman" w:cs="Times New Roman"/>
        </w:rPr>
        <w:t xml:space="preserve"> в соответствии с ГОСО, Дублинскими дескрипторами, Европейской рамкой квалификации, Национальной рамкой квалификации и профессиональ</w:t>
      </w:r>
      <w:r w:rsidR="00EE3BE0" w:rsidRPr="00223DAD">
        <w:rPr>
          <w:rFonts w:ascii="Times New Roman" w:eastAsia="Times New Roman" w:hAnsi="Times New Roman" w:cs="Times New Roman"/>
        </w:rPr>
        <w:t>ными стандартами, спроектирована</w:t>
      </w:r>
      <w:r w:rsidR="008469B4" w:rsidRPr="00223DAD">
        <w:rPr>
          <w:rFonts w:ascii="Times New Roman" w:eastAsia="Times New Roman" w:hAnsi="Times New Roman" w:cs="Times New Roman"/>
        </w:rPr>
        <w:t xml:space="preserve"> на основе модульной системы изучения дисциплин. Подготовка по ОП </w:t>
      </w:r>
      <w:r>
        <w:rPr>
          <w:rFonts w:ascii="Times New Roman" w:eastAsia="Times New Roman" w:hAnsi="Times New Roman" w:cs="Times New Roman"/>
        </w:rPr>
        <w:t xml:space="preserve">6В04107 – Государственный аудит </w:t>
      </w:r>
      <w:r w:rsidR="008469B4" w:rsidRPr="00223DAD">
        <w:rPr>
          <w:rFonts w:ascii="Times New Roman" w:eastAsia="Times New Roman" w:hAnsi="Times New Roman" w:cs="Times New Roman"/>
        </w:rPr>
        <w:t>на кафедре</w:t>
      </w:r>
      <w:r w:rsidR="00EE3BE0" w:rsidRPr="00223DAD">
        <w:rPr>
          <w:rFonts w:ascii="Times New Roman" w:eastAsia="Times New Roman" w:hAnsi="Times New Roman" w:cs="Times New Roman"/>
        </w:rPr>
        <w:t xml:space="preserve"> </w:t>
      </w:r>
      <w:r>
        <w:rPr>
          <w:rFonts w:ascii="Times New Roman" w:eastAsia="Times New Roman" w:hAnsi="Times New Roman" w:cs="Times New Roman"/>
        </w:rPr>
        <w:t>«Бухгалтерский учет и аудит»</w:t>
      </w:r>
      <w:r w:rsidR="008469B4" w:rsidRPr="00223DAD">
        <w:rPr>
          <w:rFonts w:ascii="Times New Roman" w:eastAsia="Times New Roman" w:hAnsi="Times New Roman" w:cs="Times New Roman"/>
        </w:rPr>
        <w:t xml:space="preserve"> осущес</w:t>
      </w:r>
      <w:r w:rsidR="00841A91" w:rsidRPr="00223DAD">
        <w:rPr>
          <w:rFonts w:ascii="Times New Roman" w:eastAsia="Times New Roman" w:hAnsi="Times New Roman" w:cs="Times New Roman"/>
        </w:rPr>
        <w:t>твляется на основании лицензии</w:t>
      </w:r>
      <w:r w:rsidR="008469B4" w:rsidRPr="00223DAD">
        <w:rPr>
          <w:rFonts w:ascii="Times New Roman" w:eastAsia="Times New Roman" w:hAnsi="Times New Roman" w:cs="Times New Roman"/>
        </w:rPr>
        <w:t xml:space="preserve"> на ведение </w:t>
      </w:r>
      <w:r w:rsidR="008469B4" w:rsidRPr="00BC6373">
        <w:rPr>
          <w:rFonts w:ascii="Times New Roman" w:eastAsia="Times New Roman" w:hAnsi="Times New Roman" w:cs="Times New Roman"/>
        </w:rPr>
        <w:t xml:space="preserve">образовательной </w:t>
      </w:r>
      <w:r w:rsidR="00841A91" w:rsidRPr="00BC6373">
        <w:rPr>
          <w:rFonts w:ascii="Times New Roman" w:eastAsia="Times New Roman" w:hAnsi="Times New Roman" w:cs="Times New Roman"/>
        </w:rPr>
        <w:t xml:space="preserve">деятельности </w:t>
      </w:r>
      <w:r w:rsidR="008469B4" w:rsidRPr="00BC6373">
        <w:rPr>
          <w:rFonts w:ascii="Times New Roman" w:eastAsia="Times New Roman" w:hAnsi="Times New Roman" w:cs="Times New Roman"/>
        </w:rPr>
        <w:t>№KZ</w:t>
      </w:r>
      <w:r w:rsidR="00076CBA" w:rsidRPr="00BC6373">
        <w:rPr>
          <w:rFonts w:ascii="Times New Roman" w:eastAsia="Times New Roman" w:hAnsi="Times New Roman" w:cs="Times New Roman"/>
        </w:rPr>
        <w:t>55LAM00009976</w:t>
      </w:r>
      <w:r w:rsidR="008469B4" w:rsidRPr="00BC6373">
        <w:rPr>
          <w:rFonts w:ascii="Times New Roman" w:eastAsia="Times New Roman" w:hAnsi="Times New Roman" w:cs="Times New Roman"/>
        </w:rPr>
        <w:t xml:space="preserve">, срок действия – бессрочный, дата </w:t>
      </w:r>
      <w:r w:rsidR="00076CBA" w:rsidRPr="00BC6373">
        <w:rPr>
          <w:rFonts w:ascii="Times New Roman" w:eastAsia="Times New Roman" w:hAnsi="Times New Roman" w:cs="Times New Roman"/>
        </w:rPr>
        <w:t xml:space="preserve"> </w:t>
      </w:r>
      <w:r w:rsidR="008469B4" w:rsidRPr="00BC6373">
        <w:rPr>
          <w:rFonts w:ascii="Times New Roman" w:eastAsia="Times New Roman" w:hAnsi="Times New Roman" w:cs="Times New Roman"/>
        </w:rPr>
        <w:t xml:space="preserve">выдачи </w:t>
      </w:r>
      <w:r w:rsidR="00076CBA" w:rsidRPr="00BC6373">
        <w:rPr>
          <w:rFonts w:ascii="Times New Roman" w:eastAsia="Times New Roman" w:hAnsi="Times New Roman" w:cs="Times New Roman"/>
        </w:rPr>
        <w:t>29.10.2025г</w:t>
      </w:r>
      <w:r w:rsidR="00841A91" w:rsidRPr="00BC6373">
        <w:rPr>
          <w:rFonts w:ascii="Times New Roman" w:eastAsia="Times New Roman" w:hAnsi="Times New Roman" w:cs="Times New Roman"/>
        </w:rPr>
        <w:t xml:space="preserve">. </w:t>
      </w:r>
      <w:r w:rsidR="00841A91" w:rsidRPr="00DA227F">
        <w:rPr>
          <w:rFonts w:ascii="Times New Roman" w:eastAsia="Times New Roman" w:hAnsi="Times New Roman" w:cs="Times New Roman"/>
        </w:rPr>
        <w:t>Номер приложения</w:t>
      </w:r>
      <w:r w:rsidR="00076CBA" w:rsidRPr="00DA227F">
        <w:rPr>
          <w:rFonts w:ascii="Times New Roman" w:eastAsia="Times New Roman" w:hAnsi="Times New Roman" w:cs="Times New Roman"/>
        </w:rPr>
        <w:t xml:space="preserve"> </w:t>
      </w:r>
      <w:r w:rsidR="004F0029" w:rsidRPr="00DA227F">
        <w:rPr>
          <w:rFonts w:ascii="Times New Roman" w:eastAsia="Times New Roman" w:hAnsi="Times New Roman" w:cs="Times New Roman"/>
        </w:rPr>
        <w:t xml:space="preserve"> </w:t>
      </w:r>
      <w:r w:rsidR="00DA227F" w:rsidRPr="00DA227F">
        <w:rPr>
          <w:rFonts w:ascii="Times New Roman" w:eastAsia="Times New Roman" w:hAnsi="Times New Roman" w:cs="Times New Roman"/>
        </w:rPr>
        <w:t>1-3</w:t>
      </w:r>
      <w:r w:rsidR="008469B4" w:rsidRPr="00DA227F">
        <w:rPr>
          <w:rFonts w:ascii="Times New Roman" w:eastAsia="Times New Roman" w:hAnsi="Times New Roman" w:cs="Times New Roman"/>
        </w:rPr>
        <w:t>.</w:t>
      </w:r>
      <w:r w:rsidR="008469B4" w:rsidRPr="00223DAD">
        <w:rPr>
          <w:rFonts w:ascii="Times New Roman" w:eastAsia="Times New Roman" w:hAnsi="Times New Roman" w:cs="Times New Roman"/>
        </w:rPr>
        <w:t xml:space="preserve"> </w:t>
      </w:r>
    </w:p>
    <w:p w14:paraId="105A897D" w14:textId="6C88BFE7" w:rsidR="00D2087E" w:rsidRPr="00912A7F" w:rsidRDefault="00E42176" w:rsidP="00543F10">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При разработке</w:t>
      </w:r>
      <w:r w:rsidR="001263B2">
        <w:rPr>
          <w:rFonts w:ascii="Times New Roman" w:eastAsia="Times New Roman" w:hAnsi="Times New Roman" w:cs="Times New Roman"/>
        </w:rPr>
        <w:t xml:space="preserve"> ОП</w:t>
      </w:r>
      <w:r w:rsidRPr="00223DAD">
        <w:rPr>
          <w:rFonts w:ascii="Times New Roman" w:eastAsia="Times New Roman" w:hAnsi="Times New Roman" w:cs="Times New Roman"/>
        </w:rPr>
        <w:t>, реализации, определении компетенций, содержания дисциплин</w:t>
      </w:r>
      <w:r w:rsidR="00D831C1" w:rsidRPr="00223DAD">
        <w:rPr>
          <w:rFonts w:ascii="Times New Roman" w:eastAsia="Times New Roman" w:hAnsi="Times New Roman" w:cs="Times New Roman"/>
        </w:rPr>
        <w:t xml:space="preserve">, программ практик, а также согласования </w:t>
      </w:r>
      <w:r w:rsidR="00FB136B" w:rsidRPr="00223DAD">
        <w:rPr>
          <w:rFonts w:ascii="Times New Roman" w:eastAsia="Times New Roman" w:hAnsi="Times New Roman" w:cs="Times New Roman"/>
        </w:rPr>
        <w:t>тематики дипломных работ</w:t>
      </w:r>
      <w:r w:rsidR="00841A91" w:rsidRPr="00223DAD">
        <w:rPr>
          <w:rFonts w:ascii="Times New Roman" w:eastAsia="Times New Roman" w:hAnsi="Times New Roman" w:cs="Times New Roman"/>
        </w:rPr>
        <w:t>/диссертаций</w:t>
      </w:r>
      <w:r w:rsidR="00FB136B" w:rsidRPr="00223DAD">
        <w:rPr>
          <w:rFonts w:ascii="Times New Roman" w:eastAsia="Times New Roman" w:hAnsi="Times New Roman" w:cs="Times New Roman"/>
        </w:rPr>
        <w:t xml:space="preserve"> активн</w:t>
      </w:r>
      <w:r w:rsidR="004F0029">
        <w:rPr>
          <w:rFonts w:ascii="Times New Roman" w:eastAsia="Times New Roman" w:hAnsi="Times New Roman" w:cs="Times New Roman"/>
        </w:rPr>
        <w:t>ое участие приняли работодатели</w:t>
      </w:r>
      <w:r w:rsidR="00D078E9">
        <w:rPr>
          <w:rFonts w:ascii="Times New Roman" w:eastAsia="Times New Roman" w:hAnsi="Times New Roman" w:cs="Times New Roman"/>
        </w:rPr>
        <w:t>: 1.</w:t>
      </w:r>
      <w:r w:rsidR="002079C5">
        <w:rPr>
          <w:rFonts w:ascii="Times New Roman" w:eastAsia="Times New Roman" w:hAnsi="Times New Roman" w:cs="Times New Roman"/>
          <w:lang w:val="kk-KZ"/>
        </w:rPr>
        <w:t xml:space="preserve"> </w:t>
      </w:r>
      <w:proofErr w:type="spellStart"/>
      <w:r w:rsidR="002079C5" w:rsidRPr="002079C5">
        <w:rPr>
          <w:rFonts w:ascii="Times New Roman" w:eastAsia="Times New Roman" w:hAnsi="Times New Roman" w:cs="Times New Roman"/>
        </w:rPr>
        <w:t>Саттыбаева</w:t>
      </w:r>
      <w:proofErr w:type="spellEnd"/>
      <w:r w:rsidR="002079C5" w:rsidRPr="002079C5">
        <w:rPr>
          <w:rFonts w:ascii="Times New Roman" w:eastAsia="Times New Roman" w:hAnsi="Times New Roman" w:cs="Times New Roman"/>
        </w:rPr>
        <w:t xml:space="preserve"> М.Р.</w:t>
      </w:r>
      <w:r w:rsidR="002079C5">
        <w:rPr>
          <w:rFonts w:ascii="Times New Roman" w:eastAsia="Times New Roman" w:hAnsi="Times New Roman" w:cs="Times New Roman"/>
          <w:lang w:val="kk-KZ"/>
        </w:rPr>
        <w:t xml:space="preserve"> - </w:t>
      </w:r>
      <w:r w:rsidR="00D078E9">
        <w:rPr>
          <w:rFonts w:ascii="Times New Roman" w:eastAsia="Times New Roman" w:hAnsi="Times New Roman" w:cs="Times New Roman"/>
        </w:rPr>
        <w:t xml:space="preserve">Руководитель административного управления Департамента экономических расследований по Карагандинской области, 2. </w:t>
      </w:r>
      <w:r w:rsidR="002079C5">
        <w:rPr>
          <w:rFonts w:ascii="Times New Roman" w:eastAsia="Times New Roman" w:hAnsi="Times New Roman" w:cs="Times New Roman"/>
          <w:lang w:val="kk-KZ"/>
        </w:rPr>
        <w:t xml:space="preserve">Әкпар </w:t>
      </w:r>
      <w:r w:rsidR="002079C5">
        <w:rPr>
          <w:rFonts w:ascii="Times New Roman" w:eastAsia="Times New Roman" w:hAnsi="Times New Roman" w:cs="Times New Roman"/>
        </w:rPr>
        <w:t>Д.М. -</w:t>
      </w:r>
      <w:r w:rsidR="004F0029">
        <w:rPr>
          <w:rFonts w:ascii="Times New Roman" w:eastAsia="Times New Roman" w:hAnsi="Times New Roman" w:cs="Times New Roman"/>
        </w:rPr>
        <w:t xml:space="preserve"> </w:t>
      </w:r>
      <w:r w:rsidR="002079C5">
        <w:rPr>
          <w:rFonts w:ascii="Times New Roman" w:eastAsia="Times New Roman" w:hAnsi="Times New Roman" w:cs="Times New Roman"/>
        </w:rPr>
        <w:t>Директор ТОО «</w:t>
      </w:r>
      <w:r w:rsidR="002079C5">
        <w:rPr>
          <w:rFonts w:ascii="Times New Roman" w:eastAsia="Times New Roman" w:hAnsi="Times New Roman" w:cs="Times New Roman"/>
          <w:lang w:val="kk-KZ"/>
        </w:rPr>
        <w:t>Нәтиже</w:t>
      </w:r>
      <w:r w:rsidR="002079C5">
        <w:rPr>
          <w:rFonts w:ascii="Times New Roman" w:eastAsia="Times New Roman" w:hAnsi="Times New Roman" w:cs="Times New Roman"/>
        </w:rPr>
        <w:t>»</w:t>
      </w:r>
      <w:r w:rsidR="00912A7F">
        <w:rPr>
          <w:rFonts w:ascii="Times New Roman" w:eastAsia="Times New Roman" w:hAnsi="Times New Roman" w:cs="Times New Roman"/>
        </w:rPr>
        <w:t xml:space="preserve">, </w:t>
      </w:r>
      <w:r w:rsidR="00912A7F" w:rsidRPr="00912A7F">
        <w:rPr>
          <w:rFonts w:ascii="Times New Roman" w:eastAsia="Times New Roman" w:hAnsi="Times New Roman" w:cs="Times New Roman"/>
          <w:lang w:val="kk-KZ"/>
        </w:rPr>
        <w:t>3. Б.Р.Раимбеков - Директор ТОО «Азияэко»</w:t>
      </w:r>
      <w:r w:rsidR="002079C5" w:rsidRPr="00912A7F">
        <w:rPr>
          <w:rFonts w:ascii="Times New Roman" w:eastAsia="Times New Roman" w:hAnsi="Times New Roman" w:cs="Times New Roman"/>
        </w:rPr>
        <w:t>.</w:t>
      </w:r>
    </w:p>
    <w:p w14:paraId="7C594172" w14:textId="5DDCC08F" w:rsidR="00D2087E" w:rsidRPr="00912A7F" w:rsidRDefault="00D2087E" w:rsidP="00543F10">
      <w:pPr>
        <w:spacing w:after="0" w:line="240" w:lineRule="auto"/>
        <w:ind w:firstLine="567"/>
        <w:jc w:val="both"/>
        <w:rPr>
          <w:rFonts w:ascii="Times New Roman" w:eastAsia="Times New Roman" w:hAnsi="Times New Roman" w:cs="Times New Roman"/>
          <w:b/>
          <w:bCs/>
        </w:rPr>
      </w:pPr>
      <w:r w:rsidRPr="00223DAD">
        <w:rPr>
          <w:rFonts w:ascii="Times New Roman" w:eastAsia="Times New Roman" w:hAnsi="Times New Roman" w:cs="Times New Roman"/>
        </w:rPr>
        <w:t>О</w:t>
      </w:r>
      <w:r w:rsidR="00841A91" w:rsidRPr="00223DAD">
        <w:rPr>
          <w:rFonts w:ascii="Times New Roman" w:eastAsia="Times New Roman" w:hAnsi="Times New Roman" w:cs="Times New Roman"/>
        </w:rPr>
        <w:t xml:space="preserve">П </w:t>
      </w:r>
      <w:r w:rsidR="002079C5">
        <w:rPr>
          <w:rFonts w:ascii="Times New Roman" w:eastAsia="Times New Roman" w:hAnsi="Times New Roman" w:cs="Times New Roman"/>
        </w:rPr>
        <w:t>6В04107 – Государственный аудит</w:t>
      </w:r>
      <w:r w:rsidR="00841A91" w:rsidRPr="00223DAD">
        <w:rPr>
          <w:rFonts w:ascii="Times New Roman" w:eastAsia="Times New Roman" w:hAnsi="Times New Roman" w:cs="Times New Roman"/>
        </w:rPr>
        <w:t xml:space="preserve"> зарегистрирована в Р</w:t>
      </w:r>
      <w:r w:rsidRPr="00223DAD">
        <w:rPr>
          <w:rFonts w:ascii="Times New Roman" w:eastAsia="Times New Roman" w:hAnsi="Times New Roman" w:cs="Times New Roman"/>
        </w:rPr>
        <w:t xml:space="preserve">еестре образовательных программ МНВО </w:t>
      </w:r>
      <w:r w:rsidR="00912A7F" w:rsidRPr="00912A7F">
        <w:rPr>
          <w:rFonts w:ascii="Times New Roman" w:eastAsia="Times New Roman" w:hAnsi="Times New Roman" w:cs="Times New Roman"/>
        </w:rPr>
        <w:t>12.07.2019г. за номером 6В04100073.</w:t>
      </w:r>
    </w:p>
    <w:p w14:paraId="0C9DF3F8" w14:textId="22A51B48" w:rsidR="002079C5" w:rsidRDefault="008469B4" w:rsidP="00543F10">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Уникальность ОП </w:t>
      </w:r>
      <w:r w:rsidR="002079C5">
        <w:rPr>
          <w:rFonts w:ascii="Times New Roman" w:eastAsia="Times New Roman" w:hAnsi="Times New Roman" w:cs="Times New Roman"/>
        </w:rPr>
        <w:t>6В04107 – Государственный аудит</w:t>
      </w:r>
      <w:r w:rsidRPr="00223DAD">
        <w:rPr>
          <w:rFonts w:ascii="Times New Roman" w:eastAsia="Times New Roman" w:hAnsi="Times New Roman" w:cs="Times New Roman"/>
        </w:rPr>
        <w:t xml:space="preserve"> заключается в том</w:t>
      </w:r>
      <w:r w:rsidR="00BC4806" w:rsidRPr="00223DAD">
        <w:rPr>
          <w:rFonts w:ascii="Times New Roman" w:eastAsia="Times New Roman" w:hAnsi="Times New Roman" w:cs="Times New Roman"/>
        </w:rPr>
        <w:t xml:space="preserve"> </w:t>
      </w:r>
      <w:r w:rsidR="002079C5" w:rsidRPr="002079C5">
        <w:rPr>
          <w:rFonts w:ascii="Times New Roman" w:eastAsia="Times New Roman" w:hAnsi="Times New Roman" w:cs="Times New Roman"/>
        </w:rPr>
        <w:t>подготовке специалистов для работы в сфере анализа, оценки и проверки эффективного и законного управления национальными ресурсами (финансовыми, природными, производственными, кадровыми, информационными)</w:t>
      </w:r>
      <w:r w:rsidR="002079C5">
        <w:rPr>
          <w:rFonts w:ascii="Times New Roman" w:eastAsia="Times New Roman" w:hAnsi="Times New Roman" w:cs="Times New Roman"/>
        </w:rPr>
        <w:t>.</w:t>
      </w:r>
    </w:p>
    <w:p w14:paraId="7052BF63" w14:textId="1FEE36F5" w:rsidR="008469B4" w:rsidRPr="00223DAD" w:rsidRDefault="00BC4806" w:rsidP="00543F10">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Выпускники ОП востребованы </w:t>
      </w:r>
      <w:r w:rsidR="000C1A8B" w:rsidRPr="000C1A8B">
        <w:rPr>
          <w:rFonts w:ascii="Times New Roman" w:eastAsia="Times New Roman" w:hAnsi="Times New Roman" w:cs="Times New Roman"/>
        </w:rPr>
        <w:t>в государственных учреждениях и организациях, аудиторских компаниях и органах финансового контроля</w:t>
      </w:r>
      <w:r w:rsidRPr="00223DAD">
        <w:rPr>
          <w:rFonts w:ascii="Times New Roman" w:eastAsia="Times New Roman" w:hAnsi="Times New Roman" w:cs="Times New Roman"/>
        </w:rPr>
        <w:t xml:space="preserve">, о чем свидетельствует </w:t>
      </w:r>
      <w:r w:rsidR="002079C5">
        <w:rPr>
          <w:rFonts w:ascii="Times New Roman" w:eastAsia="Times New Roman" w:hAnsi="Times New Roman" w:cs="Times New Roman"/>
        </w:rPr>
        <w:t xml:space="preserve">96 </w:t>
      </w:r>
      <w:r w:rsidRPr="002079C5">
        <w:rPr>
          <w:rFonts w:ascii="Times New Roman" w:eastAsia="Times New Roman" w:hAnsi="Times New Roman" w:cs="Times New Roman"/>
        </w:rPr>
        <w:t>%</w:t>
      </w:r>
      <w:r w:rsidRPr="00223DAD">
        <w:rPr>
          <w:rFonts w:ascii="Times New Roman" w:eastAsia="Times New Roman" w:hAnsi="Times New Roman" w:cs="Times New Roman"/>
        </w:rPr>
        <w:t xml:space="preserve"> трудоустройство.</w:t>
      </w:r>
    </w:p>
    <w:p w14:paraId="31852B9B" w14:textId="77777777" w:rsidR="008469B4" w:rsidRPr="00223DAD" w:rsidRDefault="00AC157E" w:rsidP="00543F10">
      <w:pPr>
        <w:spacing w:after="0" w:line="240" w:lineRule="auto"/>
        <w:ind w:firstLine="567"/>
        <w:contextualSpacing/>
        <w:rPr>
          <w:rFonts w:ascii="Times New Roman" w:eastAsia="Times New Roman" w:hAnsi="Times New Roman" w:cs="Times New Roman"/>
          <w:b/>
        </w:rPr>
      </w:pPr>
      <w:r w:rsidRPr="00223DAD">
        <w:rPr>
          <w:rFonts w:ascii="Times New Roman" w:eastAsia="Times New Roman" w:hAnsi="Times New Roman" w:cs="Times New Roman"/>
          <w:b/>
        </w:rPr>
        <w:t>К</w:t>
      </w:r>
      <w:r w:rsidR="00802D9F" w:rsidRPr="00223DAD">
        <w:rPr>
          <w:rFonts w:ascii="Times New Roman" w:eastAsia="Times New Roman" w:hAnsi="Times New Roman" w:cs="Times New Roman"/>
          <w:b/>
        </w:rPr>
        <w:t>онтингент обучающихся</w:t>
      </w:r>
      <w:r w:rsidR="00973C72" w:rsidRPr="00223DAD">
        <w:rPr>
          <w:rFonts w:ascii="Times New Roman" w:eastAsia="Times New Roman" w:hAnsi="Times New Roman" w:cs="Times New Roman"/>
          <w:b/>
        </w:rPr>
        <w:t>.</w:t>
      </w:r>
    </w:p>
    <w:p w14:paraId="5CE6AFD9" w14:textId="3C14DF52" w:rsidR="00297B1F" w:rsidRPr="00223DAD" w:rsidRDefault="00802D9F" w:rsidP="00543F10">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В 2024-2025 учебном году контингент обучающихся составил </w:t>
      </w:r>
      <w:r w:rsidR="006916C5">
        <w:rPr>
          <w:rFonts w:ascii="Times New Roman" w:eastAsia="Times New Roman" w:hAnsi="Times New Roman" w:cs="Times New Roman"/>
        </w:rPr>
        <w:t>20</w:t>
      </w:r>
      <w:r w:rsidRPr="00223DAD">
        <w:rPr>
          <w:rFonts w:ascii="Times New Roman" w:eastAsia="Times New Roman" w:hAnsi="Times New Roman" w:cs="Times New Roman"/>
        </w:rPr>
        <w:t xml:space="preserve"> студентов</w:t>
      </w:r>
      <w:r w:rsidR="00841A91" w:rsidRPr="00223DAD">
        <w:rPr>
          <w:rFonts w:ascii="Times New Roman" w:eastAsia="Times New Roman" w:hAnsi="Times New Roman" w:cs="Times New Roman"/>
        </w:rPr>
        <w:t xml:space="preserve">, </w:t>
      </w:r>
      <w:r w:rsidRPr="00223DAD">
        <w:rPr>
          <w:rFonts w:ascii="Times New Roman" w:eastAsia="Times New Roman" w:hAnsi="Times New Roman" w:cs="Times New Roman"/>
        </w:rPr>
        <w:t xml:space="preserve">из них по государственному заказу </w:t>
      </w:r>
      <w:r w:rsidR="00137A9F">
        <w:rPr>
          <w:rFonts w:ascii="Times New Roman" w:eastAsia="Times New Roman" w:hAnsi="Times New Roman" w:cs="Times New Roman"/>
        </w:rPr>
        <w:t>0</w:t>
      </w:r>
      <w:r w:rsidR="00841A91" w:rsidRPr="00223DAD">
        <w:rPr>
          <w:rFonts w:ascii="Times New Roman" w:eastAsia="Times New Roman" w:hAnsi="Times New Roman" w:cs="Times New Roman"/>
        </w:rPr>
        <w:t>.</w:t>
      </w:r>
      <w:r w:rsidRPr="00223DAD">
        <w:rPr>
          <w:rFonts w:ascii="Times New Roman" w:eastAsia="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459"/>
        <w:gridCol w:w="1464"/>
        <w:gridCol w:w="1330"/>
        <w:gridCol w:w="1323"/>
        <w:gridCol w:w="1566"/>
      </w:tblGrid>
      <w:tr w:rsidR="00AA1D93" w:rsidRPr="00223DAD" w14:paraId="2EDBD67D" w14:textId="77777777" w:rsidTr="005F2C88">
        <w:trPr>
          <w:trHeight w:val="212"/>
        </w:trPr>
        <w:tc>
          <w:tcPr>
            <w:tcW w:w="2932" w:type="dxa"/>
            <w:vMerge w:val="restart"/>
          </w:tcPr>
          <w:p w14:paraId="18F5102B" w14:textId="77777777" w:rsidR="00AA1D93" w:rsidRPr="00223DAD" w:rsidRDefault="00AA1D93" w:rsidP="00C23A4F">
            <w:pPr>
              <w:spacing w:after="0" w:line="240" w:lineRule="auto"/>
              <w:rPr>
                <w:rFonts w:ascii="Times New Roman" w:hAnsi="Times New Roman" w:cs="Times New Roman"/>
                <w:b/>
                <w:lang w:val="kk-KZ"/>
              </w:rPr>
            </w:pPr>
            <w:r w:rsidRPr="00223DAD">
              <w:rPr>
                <w:rFonts w:ascii="Times New Roman" w:hAnsi="Times New Roman" w:cs="Times New Roman"/>
                <w:b/>
                <w:lang w:val="kk-KZ"/>
              </w:rPr>
              <w:t>Наименование ОП</w:t>
            </w:r>
          </w:p>
        </w:tc>
        <w:tc>
          <w:tcPr>
            <w:tcW w:w="5621" w:type="dxa"/>
            <w:gridSpan w:val="4"/>
          </w:tcPr>
          <w:p w14:paraId="0C7A1086" w14:textId="77777777" w:rsidR="00AA1D93" w:rsidRPr="00223DAD" w:rsidRDefault="00AA1D93" w:rsidP="00C23A4F">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Количество человек</w:t>
            </w:r>
          </w:p>
        </w:tc>
        <w:tc>
          <w:tcPr>
            <w:tcW w:w="1579" w:type="dxa"/>
          </w:tcPr>
          <w:p w14:paraId="41D8A26C" w14:textId="77777777" w:rsidR="00AA1D93" w:rsidRPr="00223DAD" w:rsidRDefault="00AA1D93" w:rsidP="00C23A4F">
            <w:pPr>
              <w:spacing w:after="0" w:line="240" w:lineRule="auto"/>
              <w:jc w:val="center"/>
              <w:rPr>
                <w:rFonts w:ascii="Times New Roman" w:hAnsi="Times New Roman" w:cs="Times New Roman"/>
                <w:b/>
                <w:lang w:val="kk-KZ"/>
              </w:rPr>
            </w:pPr>
          </w:p>
        </w:tc>
      </w:tr>
      <w:tr w:rsidR="00AA1D93" w:rsidRPr="00223DAD" w14:paraId="4D8999C6" w14:textId="77777777" w:rsidTr="005F2C88">
        <w:trPr>
          <w:trHeight w:val="174"/>
        </w:trPr>
        <w:tc>
          <w:tcPr>
            <w:tcW w:w="2932" w:type="dxa"/>
            <w:vMerge/>
          </w:tcPr>
          <w:p w14:paraId="42C0374D" w14:textId="77777777" w:rsidR="00AA1D93" w:rsidRPr="00223DAD" w:rsidRDefault="00AA1D93" w:rsidP="00C23A4F">
            <w:pPr>
              <w:spacing w:after="0" w:line="240" w:lineRule="auto"/>
              <w:rPr>
                <w:rFonts w:ascii="Times New Roman" w:hAnsi="Times New Roman" w:cs="Times New Roman"/>
                <w:b/>
                <w:lang w:val="kk-KZ"/>
              </w:rPr>
            </w:pPr>
          </w:p>
        </w:tc>
        <w:tc>
          <w:tcPr>
            <w:tcW w:w="1472" w:type="dxa"/>
          </w:tcPr>
          <w:p w14:paraId="63166029" w14:textId="77777777" w:rsidR="00AA1D93" w:rsidRPr="00223DAD" w:rsidRDefault="00AA1D93" w:rsidP="0035262E">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1 курс</w:t>
            </w:r>
          </w:p>
        </w:tc>
        <w:tc>
          <w:tcPr>
            <w:tcW w:w="1477" w:type="dxa"/>
          </w:tcPr>
          <w:p w14:paraId="6C73E0E7" w14:textId="77777777" w:rsidR="00AA1D93" w:rsidRPr="00223DAD" w:rsidRDefault="00F133D2" w:rsidP="0035262E">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2 к</w:t>
            </w:r>
            <w:r w:rsidR="00AA1D93" w:rsidRPr="00223DAD">
              <w:rPr>
                <w:rFonts w:ascii="Times New Roman" w:hAnsi="Times New Roman" w:cs="Times New Roman"/>
                <w:b/>
                <w:lang w:val="kk-KZ"/>
              </w:rPr>
              <w:t>урс</w:t>
            </w:r>
          </w:p>
        </w:tc>
        <w:tc>
          <w:tcPr>
            <w:tcW w:w="1340" w:type="dxa"/>
          </w:tcPr>
          <w:p w14:paraId="34880038" w14:textId="77777777" w:rsidR="00AA1D93" w:rsidRPr="006916C5" w:rsidRDefault="00841A91" w:rsidP="0035262E">
            <w:pPr>
              <w:spacing w:after="0" w:line="240" w:lineRule="auto"/>
              <w:jc w:val="center"/>
              <w:rPr>
                <w:rFonts w:ascii="Times New Roman" w:hAnsi="Times New Roman" w:cs="Times New Roman"/>
                <w:b/>
                <w:lang w:val="kk-KZ"/>
              </w:rPr>
            </w:pPr>
            <w:r w:rsidRPr="006916C5">
              <w:rPr>
                <w:rFonts w:ascii="Times New Roman" w:hAnsi="Times New Roman" w:cs="Times New Roman"/>
                <w:b/>
                <w:lang w:val="kk-KZ"/>
              </w:rPr>
              <w:t>(</w:t>
            </w:r>
            <w:r w:rsidR="00AA1D93" w:rsidRPr="006916C5">
              <w:rPr>
                <w:rFonts w:ascii="Times New Roman" w:hAnsi="Times New Roman" w:cs="Times New Roman"/>
                <w:b/>
                <w:lang w:val="kk-KZ"/>
              </w:rPr>
              <w:t>3 курс</w:t>
            </w:r>
            <w:r w:rsidRPr="006916C5">
              <w:rPr>
                <w:rFonts w:ascii="Times New Roman" w:hAnsi="Times New Roman" w:cs="Times New Roman"/>
                <w:b/>
                <w:lang w:val="kk-KZ"/>
              </w:rPr>
              <w:t>)</w:t>
            </w:r>
          </w:p>
        </w:tc>
        <w:tc>
          <w:tcPr>
            <w:tcW w:w="1333" w:type="dxa"/>
          </w:tcPr>
          <w:p w14:paraId="607D3963" w14:textId="77777777" w:rsidR="00AA1D93" w:rsidRPr="006916C5" w:rsidRDefault="00841A91" w:rsidP="0035262E">
            <w:pPr>
              <w:spacing w:after="0" w:line="240" w:lineRule="auto"/>
              <w:jc w:val="center"/>
              <w:rPr>
                <w:rFonts w:ascii="Times New Roman" w:hAnsi="Times New Roman" w:cs="Times New Roman"/>
                <w:b/>
                <w:lang w:val="kk-KZ"/>
              </w:rPr>
            </w:pPr>
            <w:r w:rsidRPr="006916C5">
              <w:rPr>
                <w:rFonts w:ascii="Times New Roman" w:hAnsi="Times New Roman" w:cs="Times New Roman"/>
                <w:b/>
                <w:lang w:val="kk-KZ"/>
              </w:rPr>
              <w:t>(</w:t>
            </w:r>
            <w:r w:rsidR="00AA1D93" w:rsidRPr="006916C5">
              <w:rPr>
                <w:rFonts w:ascii="Times New Roman" w:hAnsi="Times New Roman" w:cs="Times New Roman"/>
                <w:b/>
                <w:lang w:val="kk-KZ"/>
              </w:rPr>
              <w:t>4 курс</w:t>
            </w:r>
            <w:r w:rsidRPr="006916C5">
              <w:rPr>
                <w:rFonts w:ascii="Times New Roman" w:hAnsi="Times New Roman" w:cs="Times New Roman"/>
                <w:b/>
                <w:lang w:val="kk-KZ"/>
              </w:rPr>
              <w:t>)</w:t>
            </w:r>
          </w:p>
        </w:tc>
        <w:tc>
          <w:tcPr>
            <w:tcW w:w="1579" w:type="dxa"/>
          </w:tcPr>
          <w:p w14:paraId="3F0F6B06" w14:textId="77777777" w:rsidR="00AA1D93" w:rsidRPr="00223DAD" w:rsidRDefault="00AA1D93" w:rsidP="0035262E">
            <w:pPr>
              <w:spacing w:after="0" w:line="240" w:lineRule="auto"/>
              <w:jc w:val="center"/>
              <w:rPr>
                <w:rFonts w:ascii="Times New Roman" w:hAnsi="Times New Roman" w:cs="Times New Roman"/>
                <w:b/>
                <w:lang w:val="kk-KZ"/>
              </w:rPr>
            </w:pPr>
            <w:r w:rsidRPr="00223DAD">
              <w:rPr>
                <w:rFonts w:ascii="Times New Roman" w:hAnsi="Times New Roman" w:cs="Times New Roman"/>
                <w:b/>
                <w:lang w:val="kk-KZ"/>
              </w:rPr>
              <w:t xml:space="preserve">Итого </w:t>
            </w:r>
          </w:p>
        </w:tc>
      </w:tr>
      <w:tr w:rsidR="00AA1D93" w:rsidRPr="00223DAD" w14:paraId="77837B32" w14:textId="77777777" w:rsidTr="005F2C88">
        <w:trPr>
          <w:trHeight w:val="323"/>
        </w:trPr>
        <w:tc>
          <w:tcPr>
            <w:tcW w:w="2932" w:type="dxa"/>
          </w:tcPr>
          <w:p w14:paraId="32DD1D8B" w14:textId="77777777" w:rsidR="00AA1D93" w:rsidRPr="00223DAD" w:rsidRDefault="00AA1D93" w:rsidP="00C23A4F">
            <w:pPr>
              <w:spacing w:after="0" w:line="240" w:lineRule="auto"/>
              <w:rPr>
                <w:rFonts w:ascii="Times New Roman" w:hAnsi="Times New Roman" w:cs="Times New Roman"/>
                <w:b/>
                <w:lang w:val="kk-KZ"/>
              </w:rPr>
            </w:pPr>
          </w:p>
        </w:tc>
        <w:tc>
          <w:tcPr>
            <w:tcW w:w="1472" w:type="dxa"/>
          </w:tcPr>
          <w:p w14:paraId="67C32473" w14:textId="00A02D28" w:rsidR="00AA1D93" w:rsidRPr="00223DAD" w:rsidRDefault="006916C5"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w:t>
            </w:r>
          </w:p>
        </w:tc>
        <w:tc>
          <w:tcPr>
            <w:tcW w:w="1477" w:type="dxa"/>
          </w:tcPr>
          <w:p w14:paraId="445A5081" w14:textId="1BF10A43" w:rsidR="00AA1D93" w:rsidRPr="00223DAD" w:rsidRDefault="006916C5"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9</w:t>
            </w:r>
          </w:p>
        </w:tc>
        <w:tc>
          <w:tcPr>
            <w:tcW w:w="1340" w:type="dxa"/>
          </w:tcPr>
          <w:p w14:paraId="57CF40F3" w14:textId="2CF4940A" w:rsidR="00AA1D93" w:rsidRPr="00223DAD" w:rsidRDefault="006916C5"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11</w:t>
            </w:r>
          </w:p>
        </w:tc>
        <w:tc>
          <w:tcPr>
            <w:tcW w:w="1333" w:type="dxa"/>
          </w:tcPr>
          <w:p w14:paraId="44FB8D2F" w14:textId="3DE01CC3" w:rsidR="00AA1D93" w:rsidRPr="00223DAD" w:rsidRDefault="006916C5"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w:t>
            </w:r>
          </w:p>
        </w:tc>
        <w:tc>
          <w:tcPr>
            <w:tcW w:w="1579" w:type="dxa"/>
          </w:tcPr>
          <w:p w14:paraId="016414ED" w14:textId="233817F5" w:rsidR="00AA1D93" w:rsidRPr="00223DAD" w:rsidRDefault="006916C5" w:rsidP="0035262E">
            <w:pPr>
              <w:spacing w:after="0" w:line="240" w:lineRule="auto"/>
              <w:jc w:val="center"/>
              <w:rPr>
                <w:rFonts w:ascii="Times New Roman" w:hAnsi="Times New Roman" w:cs="Times New Roman"/>
                <w:b/>
                <w:lang w:val="kk-KZ"/>
              </w:rPr>
            </w:pPr>
            <w:r>
              <w:rPr>
                <w:rFonts w:ascii="Times New Roman" w:hAnsi="Times New Roman" w:cs="Times New Roman"/>
                <w:b/>
                <w:lang w:val="kk-KZ"/>
              </w:rPr>
              <w:t>20</w:t>
            </w:r>
          </w:p>
        </w:tc>
      </w:tr>
    </w:tbl>
    <w:p w14:paraId="0A1A28BA" w14:textId="77777777" w:rsidR="009E3898" w:rsidRPr="00223DAD" w:rsidRDefault="009E3898" w:rsidP="008469B4">
      <w:pPr>
        <w:spacing w:after="0" w:line="240" w:lineRule="auto"/>
        <w:contextualSpacing/>
        <w:rPr>
          <w:rFonts w:ascii="Times New Roman" w:eastAsia="Times New Roman" w:hAnsi="Times New Roman" w:cs="Times New Roman"/>
          <w:b/>
          <w:lang w:val="en-US"/>
        </w:rPr>
      </w:pPr>
    </w:p>
    <w:p w14:paraId="28991474" w14:textId="77777777" w:rsidR="008469B4" w:rsidRPr="00223DAD" w:rsidRDefault="00AC157E" w:rsidP="008469B4">
      <w:pPr>
        <w:spacing w:after="0" w:line="240" w:lineRule="auto"/>
        <w:contextualSpacing/>
        <w:rPr>
          <w:rFonts w:ascii="Times New Roman" w:eastAsia="Times New Roman" w:hAnsi="Times New Roman" w:cs="Times New Roman"/>
          <w:b/>
        </w:rPr>
      </w:pPr>
      <w:r w:rsidRPr="00223DAD">
        <w:rPr>
          <w:rFonts w:ascii="Times New Roman" w:eastAsia="Times New Roman" w:hAnsi="Times New Roman" w:cs="Times New Roman"/>
          <w:b/>
        </w:rPr>
        <w:t>Кадровая обеспеченность.</w:t>
      </w:r>
    </w:p>
    <w:p w14:paraId="40C23EEB" w14:textId="4F99D8E4" w:rsidR="001A1D32" w:rsidRDefault="00417EDC" w:rsidP="00417EDC">
      <w:pPr>
        <w:spacing w:after="0" w:line="240" w:lineRule="auto"/>
        <w:contextualSpacing/>
        <w:jc w:val="both"/>
        <w:rPr>
          <w:rFonts w:ascii="Times New Roman" w:eastAsia="Times New Roman" w:hAnsi="Times New Roman" w:cs="Times New Roman"/>
        </w:rPr>
      </w:pPr>
      <w:r w:rsidRPr="00223DAD">
        <w:rPr>
          <w:rFonts w:ascii="Times New Roman" w:eastAsia="Times New Roman" w:hAnsi="Times New Roman" w:cs="Times New Roman"/>
        </w:rPr>
        <w:t>Реализация образовательной программы осуществляется профессорско- преподавательск</w:t>
      </w:r>
      <w:r w:rsidR="00841A91" w:rsidRPr="00223DAD">
        <w:rPr>
          <w:rFonts w:ascii="Times New Roman" w:eastAsia="Times New Roman" w:hAnsi="Times New Roman" w:cs="Times New Roman"/>
        </w:rPr>
        <w:t xml:space="preserve">им составом выпускающей кафедры </w:t>
      </w:r>
      <w:r w:rsidR="006916C5">
        <w:rPr>
          <w:rFonts w:ascii="Times New Roman" w:eastAsia="Times New Roman" w:hAnsi="Times New Roman" w:cs="Times New Roman"/>
        </w:rPr>
        <w:t>«Бухгалтерский учет и аудит»</w:t>
      </w:r>
      <w:r w:rsidRPr="00223DAD">
        <w:rPr>
          <w:rFonts w:ascii="Times New Roman" w:eastAsia="Times New Roman" w:hAnsi="Times New Roman" w:cs="Times New Roman"/>
        </w:rPr>
        <w:t xml:space="preserve"> и другими кафедрами. </w:t>
      </w:r>
    </w:p>
    <w:p w14:paraId="310D09B1" w14:textId="77777777" w:rsidR="00231D4E" w:rsidRPr="00223DAD" w:rsidRDefault="00231D4E" w:rsidP="00417EDC">
      <w:pPr>
        <w:spacing w:after="0" w:line="240" w:lineRule="auto"/>
        <w:contextualSpacing/>
        <w:jc w:val="both"/>
        <w:rPr>
          <w:rFonts w:ascii="Times New Roman" w:eastAsia="Times New Roman" w:hAnsi="Times New Roman" w:cs="Times New Roman"/>
        </w:rPr>
      </w:pPr>
    </w:p>
    <w:tbl>
      <w:tblPr>
        <w:tblStyle w:val="a5"/>
        <w:tblW w:w="0" w:type="auto"/>
        <w:tblLook w:val="04A0" w:firstRow="1" w:lastRow="0" w:firstColumn="1" w:lastColumn="0" w:noHBand="0" w:noVBand="1"/>
      </w:tblPr>
      <w:tblGrid>
        <w:gridCol w:w="6207"/>
        <w:gridCol w:w="3846"/>
      </w:tblGrid>
      <w:tr w:rsidR="00417EDC" w:rsidRPr="00223DAD" w14:paraId="6DF7CF6B" w14:textId="77777777" w:rsidTr="00841A91">
        <w:trPr>
          <w:trHeight w:val="92"/>
        </w:trPr>
        <w:tc>
          <w:tcPr>
            <w:tcW w:w="6344" w:type="dxa"/>
          </w:tcPr>
          <w:p w14:paraId="76F490FD" w14:textId="77777777" w:rsidR="00417EDC" w:rsidRPr="00223DAD" w:rsidRDefault="00FD00AB" w:rsidP="00417EDC">
            <w:pPr>
              <w:contextualSpacing/>
              <w:jc w:val="both"/>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Кадровый потенциал</w:t>
            </w:r>
          </w:p>
        </w:tc>
        <w:tc>
          <w:tcPr>
            <w:tcW w:w="3935" w:type="dxa"/>
          </w:tcPr>
          <w:p w14:paraId="1F6B2F07" w14:textId="77777777" w:rsidR="00417EDC" w:rsidRPr="00223DAD" w:rsidRDefault="00FD00AB" w:rsidP="00C8580F">
            <w:pPr>
              <w:contextualSpacing/>
              <w:jc w:val="cente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2024-2025 учебный год</w:t>
            </w:r>
          </w:p>
        </w:tc>
      </w:tr>
      <w:tr w:rsidR="00FD00AB" w:rsidRPr="00223DAD" w14:paraId="23B5F8B5" w14:textId="77777777" w:rsidTr="00841A91">
        <w:trPr>
          <w:trHeight w:val="92"/>
        </w:trPr>
        <w:tc>
          <w:tcPr>
            <w:tcW w:w="6344" w:type="dxa"/>
          </w:tcPr>
          <w:p w14:paraId="56DD3EB2" w14:textId="77777777" w:rsidR="00FD00AB" w:rsidRPr="00223DAD" w:rsidRDefault="00FD00AB"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Численность ППС</w:t>
            </w:r>
          </w:p>
        </w:tc>
        <w:tc>
          <w:tcPr>
            <w:tcW w:w="3935" w:type="dxa"/>
          </w:tcPr>
          <w:p w14:paraId="00BB1234" w14:textId="10D498F6" w:rsidR="00FD00AB"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p>
        </w:tc>
      </w:tr>
      <w:tr w:rsidR="00417EDC" w:rsidRPr="00223DAD" w14:paraId="5D2A9734" w14:textId="77777777" w:rsidTr="00841A91">
        <w:tc>
          <w:tcPr>
            <w:tcW w:w="6344" w:type="dxa"/>
          </w:tcPr>
          <w:p w14:paraId="17130ADA"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Численность штатных ППС</w:t>
            </w:r>
            <w:r w:rsidR="00C8580F" w:rsidRPr="00223DAD">
              <w:rPr>
                <w:rFonts w:ascii="Times New Roman" w:eastAsia="Times New Roman" w:hAnsi="Times New Roman" w:cs="Times New Roman"/>
                <w:sz w:val="22"/>
                <w:szCs w:val="22"/>
              </w:rPr>
              <w:t>:</w:t>
            </w:r>
          </w:p>
        </w:tc>
        <w:tc>
          <w:tcPr>
            <w:tcW w:w="3935" w:type="dxa"/>
          </w:tcPr>
          <w:p w14:paraId="50941D08" w14:textId="6D6C58B6"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417EDC" w:rsidRPr="00223DAD" w14:paraId="04DFB13C" w14:textId="77777777" w:rsidTr="00841A91">
        <w:tc>
          <w:tcPr>
            <w:tcW w:w="6344" w:type="dxa"/>
          </w:tcPr>
          <w:p w14:paraId="45F79F93"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с учеными степенями и званиями</w:t>
            </w:r>
            <w:r w:rsidR="00841A91" w:rsidRPr="00223DAD">
              <w:rPr>
                <w:rFonts w:ascii="Times New Roman" w:eastAsia="Times New Roman" w:hAnsi="Times New Roman" w:cs="Times New Roman"/>
                <w:sz w:val="22"/>
                <w:szCs w:val="22"/>
              </w:rPr>
              <w:t xml:space="preserve">, </w:t>
            </w:r>
            <w:proofErr w:type="spellStart"/>
            <w:r w:rsidR="00841A91" w:rsidRPr="00223DAD">
              <w:rPr>
                <w:rFonts w:ascii="Times New Roman" w:eastAsia="Times New Roman" w:hAnsi="Times New Roman" w:cs="Times New Roman"/>
                <w:sz w:val="22"/>
                <w:szCs w:val="22"/>
              </w:rPr>
              <w:t>в.т.ч</w:t>
            </w:r>
            <w:proofErr w:type="spellEnd"/>
            <w:r w:rsidR="00841A91" w:rsidRPr="00223DAD">
              <w:rPr>
                <w:rFonts w:ascii="Times New Roman" w:eastAsia="Times New Roman" w:hAnsi="Times New Roman" w:cs="Times New Roman"/>
                <w:sz w:val="22"/>
                <w:szCs w:val="22"/>
              </w:rPr>
              <w:t>.</w:t>
            </w:r>
          </w:p>
        </w:tc>
        <w:tc>
          <w:tcPr>
            <w:tcW w:w="3935" w:type="dxa"/>
          </w:tcPr>
          <w:p w14:paraId="47B1A3A4" w14:textId="709439E5"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w:t>
            </w:r>
          </w:p>
        </w:tc>
      </w:tr>
      <w:tr w:rsidR="00417EDC" w:rsidRPr="00223DAD" w14:paraId="63299C5C" w14:textId="77777777" w:rsidTr="00841A91">
        <w:tc>
          <w:tcPr>
            <w:tcW w:w="6344" w:type="dxa"/>
          </w:tcPr>
          <w:p w14:paraId="149EF86E"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докторов наук</w:t>
            </w:r>
          </w:p>
        </w:tc>
        <w:tc>
          <w:tcPr>
            <w:tcW w:w="3935" w:type="dxa"/>
          </w:tcPr>
          <w:p w14:paraId="31AD5F31" w14:textId="017E0918"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417EDC" w:rsidRPr="00223DAD" w14:paraId="41B4611B" w14:textId="77777777" w:rsidTr="00841A91">
        <w:tc>
          <w:tcPr>
            <w:tcW w:w="6344" w:type="dxa"/>
          </w:tcPr>
          <w:p w14:paraId="4E607327" w14:textId="77777777" w:rsidR="00417EDC" w:rsidRPr="00223DAD" w:rsidRDefault="00841A91"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п</w:t>
            </w:r>
            <w:r w:rsidR="00417EDC" w:rsidRPr="00223DAD">
              <w:rPr>
                <w:rFonts w:ascii="Times New Roman" w:eastAsia="Times New Roman" w:hAnsi="Times New Roman" w:cs="Times New Roman"/>
                <w:sz w:val="22"/>
                <w:szCs w:val="22"/>
              </w:rPr>
              <w:t>рофессоров</w:t>
            </w:r>
          </w:p>
        </w:tc>
        <w:tc>
          <w:tcPr>
            <w:tcW w:w="3935" w:type="dxa"/>
          </w:tcPr>
          <w:p w14:paraId="652E7110" w14:textId="5B2F9DC8"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r>
      <w:tr w:rsidR="00417EDC" w:rsidRPr="00223DAD" w14:paraId="009BBA39" w14:textId="77777777" w:rsidTr="00841A91">
        <w:tc>
          <w:tcPr>
            <w:tcW w:w="6344" w:type="dxa"/>
          </w:tcPr>
          <w:p w14:paraId="3FFE3109" w14:textId="77777777" w:rsidR="00417EDC" w:rsidRPr="00223DAD" w:rsidRDefault="00417EDC" w:rsidP="00417EDC">
            <w:pPr>
              <w:contextualSpacing/>
              <w:jc w:val="both"/>
              <w:rPr>
                <w:rFonts w:ascii="Times New Roman" w:eastAsia="Times New Roman" w:hAnsi="Times New Roman" w:cs="Times New Roman"/>
                <w:sz w:val="22"/>
                <w:szCs w:val="22"/>
                <w:lang w:val="kk-KZ"/>
              </w:rPr>
            </w:pPr>
            <w:r w:rsidRPr="00223DAD">
              <w:rPr>
                <w:rFonts w:ascii="Times New Roman" w:eastAsia="Times New Roman" w:hAnsi="Times New Roman" w:cs="Times New Roman"/>
                <w:sz w:val="22"/>
                <w:szCs w:val="22"/>
              </w:rPr>
              <w:t>докторов PhD</w:t>
            </w:r>
          </w:p>
        </w:tc>
        <w:tc>
          <w:tcPr>
            <w:tcW w:w="3935" w:type="dxa"/>
          </w:tcPr>
          <w:p w14:paraId="15ABF326" w14:textId="4CC4E71C"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417EDC" w:rsidRPr="00223DAD" w14:paraId="3C9A2A56" w14:textId="77777777" w:rsidTr="00841A91">
        <w:tc>
          <w:tcPr>
            <w:tcW w:w="6344" w:type="dxa"/>
          </w:tcPr>
          <w:p w14:paraId="7143BFC5"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докторов DВА</w:t>
            </w:r>
          </w:p>
        </w:tc>
        <w:tc>
          <w:tcPr>
            <w:tcW w:w="3935" w:type="dxa"/>
          </w:tcPr>
          <w:p w14:paraId="4F20E912" w14:textId="38E3003A"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417EDC" w:rsidRPr="00223DAD" w14:paraId="04B18771" w14:textId="77777777" w:rsidTr="00841A91">
        <w:tc>
          <w:tcPr>
            <w:tcW w:w="6344" w:type="dxa"/>
          </w:tcPr>
          <w:p w14:paraId="0156F412"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кандидатов наук</w:t>
            </w:r>
          </w:p>
        </w:tc>
        <w:tc>
          <w:tcPr>
            <w:tcW w:w="3935" w:type="dxa"/>
          </w:tcPr>
          <w:p w14:paraId="7FDE0D4F" w14:textId="778C8FDA"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p>
        </w:tc>
      </w:tr>
      <w:tr w:rsidR="00417EDC" w:rsidRPr="00223DAD" w14:paraId="7722CF5C" w14:textId="77777777" w:rsidTr="00841A91">
        <w:tc>
          <w:tcPr>
            <w:tcW w:w="6344" w:type="dxa"/>
          </w:tcPr>
          <w:p w14:paraId="29A59CBF" w14:textId="51534ECE" w:rsidR="00417EDC" w:rsidRPr="00223DAD" w:rsidRDefault="00137A9F"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Д</w:t>
            </w:r>
            <w:r w:rsidR="00417EDC" w:rsidRPr="00223DAD">
              <w:rPr>
                <w:rFonts w:ascii="Times New Roman" w:eastAsia="Times New Roman" w:hAnsi="Times New Roman" w:cs="Times New Roman"/>
                <w:sz w:val="22"/>
                <w:szCs w:val="22"/>
              </w:rPr>
              <w:t>оцентов</w:t>
            </w:r>
            <w:r>
              <w:rPr>
                <w:rFonts w:ascii="Times New Roman" w:eastAsia="Times New Roman" w:hAnsi="Times New Roman" w:cs="Times New Roman"/>
                <w:sz w:val="22"/>
                <w:szCs w:val="22"/>
              </w:rPr>
              <w:t xml:space="preserve"> (ассоциированный профессор)</w:t>
            </w:r>
          </w:p>
        </w:tc>
        <w:tc>
          <w:tcPr>
            <w:tcW w:w="3935" w:type="dxa"/>
          </w:tcPr>
          <w:p w14:paraId="517B02AF" w14:textId="040325C2"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w:t>
            </w:r>
          </w:p>
        </w:tc>
      </w:tr>
      <w:tr w:rsidR="00417EDC" w:rsidRPr="00223DAD" w14:paraId="767433F0" w14:textId="77777777" w:rsidTr="00841A91">
        <w:tc>
          <w:tcPr>
            <w:tcW w:w="6344" w:type="dxa"/>
          </w:tcPr>
          <w:p w14:paraId="0D79E9D2" w14:textId="77777777" w:rsidR="00417EDC" w:rsidRPr="00223DAD" w:rsidRDefault="00417EDC" w:rsidP="00417EDC">
            <w:pPr>
              <w:contextualSpacing/>
              <w:jc w:val="both"/>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магистров наук</w:t>
            </w:r>
          </w:p>
        </w:tc>
        <w:tc>
          <w:tcPr>
            <w:tcW w:w="3935" w:type="dxa"/>
          </w:tcPr>
          <w:p w14:paraId="190BD843" w14:textId="07CC2CB1" w:rsidR="00417EDC" w:rsidRPr="00223DAD" w:rsidRDefault="00137A9F" w:rsidP="00231D4E">
            <w:pPr>
              <w:contextualSpacing/>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w:t>
            </w:r>
          </w:p>
        </w:tc>
      </w:tr>
    </w:tbl>
    <w:p w14:paraId="7A1B2B6E" w14:textId="77777777" w:rsidR="00137A9F" w:rsidRDefault="00137A9F" w:rsidP="00417EDC">
      <w:pPr>
        <w:spacing w:after="0" w:line="240" w:lineRule="auto"/>
        <w:contextualSpacing/>
        <w:jc w:val="both"/>
        <w:rPr>
          <w:rFonts w:ascii="Times New Roman" w:eastAsia="Times New Roman" w:hAnsi="Times New Roman" w:cs="Times New Roman"/>
        </w:rPr>
      </w:pPr>
    </w:p>
    <w:p w14:paraId="454F9B7C" w14:textId="189F9A2E" w:rsidR="00F37B81" w:rsidRPr="00223DAD" w:rsidRDefault="00F37B81" w:rsidP="00417EDC">
      <w:pPr>
        <w:spacing w:after="0" w:line="240" w:lineRule="auto"/>
        <w:contextualSpacing/>
        <w:jc w:val="both"/>
        <w:rPr>
          <w:rFonts w:ascii="Times New Roman" w:eastAsia="Times New Roman" w:hAnsi="Times New Roman" w:cs="Times New Roman"/>
          <w:lang w:val="kk-KZ"/>
        </w:rPr>
      </w:pPr>
      <w:bookmarkStart w:id="2" w:name="_Hlk218854940"/>
      <w:r w:rsidRPr="00223DAD">
        <w:rPr>
          <w:rFonts w:ascii="Times New Roman" w:eastAsia="Times New Roman" w:hAnsi="Times New Roman" w:cs="Times New Roman"/>
        </w:rPr>
        <w:t>Сведения по повышению квалификации ППС</w:t>
      </w:r>
      <w:r w:rsidR="005B1CF1">
        <w:rPr>
          <w:rFonts w:ascii="Times New Roman" w:eastAsia="Times New Roman" w:hAnsi="Times New Roman" w:cs="Times New Roman"/>
        </w:rPr>
        <w:t xml:space="preserve">, в т.ч. по инклюзивному образованию, </w:t>
      </w:r>
      <w:r w:rsidRPr="00223DAD">
        <w:rPr>
          <w:rFonts w:ascii="Times New Roman" w:eastAsia="Times New Roman" w:hAnsi="Times New Roman" w:cs="Times New Roman"/>
        </w:rPr>
        <w:t xml:space="preserve"> </w:t>
      </w:r>
      <w:r w:rsidR="00340044" w:rsidRPr="00223DAD">
        <w:rPr>
          <w:rFonts w:ascii="Times New Roman" w:eastAsia="Times New Roman" w:hAnsi="Times New Roman" w:cs="Times New Roman"/>
        </w:rPr>
        <w:t>за последние 3 года</w:t>
      </w:r>
      <w:r w:rsidR="00D424E4">
        <w:rPr>
          <w:rFonts w:ascii="Times New Roman" w:eastAsia="Times New Roman" w:hAnsi="Times New Roman" w:cs="Times New Roman"/>
        </w:rPr>
        <w:t xml:space="preserve"> </w:t>
      </w:r>
    </w:p>
    <w:tbl>
      <w:tblPr>
        <w:tblStyle w:val="a5"/>
        <w:tblW w:w="10314" w:type="dxa"/>
        <w:tblLook w:val="04A0" w:firstRow="1" w:lastRow="0" w:firstColumn="1" w:lastColumn="0" w:noHBand="0" w:noVBand="1"/>
      </w:tblPr>
      <w:tblGrid>
        <w:gridCol w:w="1350"/>
        <w:gridCol w:w="1526"/>
        <w:gridCol w:w="1773"/>
        <w:gridCol w:w="1472"/>
        <w:gridCol w:w="1968"/>
        <w:gridCol w:w="776"/>
        <w:gridCol w:w="1449"/>
      </w:tblGrid>
      <w:tr w:rsidR="00754127" w:rsidRPr="00223DAD" w14:paraId="09BAECB8" w14:textId="77777777" w:rsidTr="00D972D0">
        <w:tc>
          <w:tcPr>
            <w:tcW w:w="1350" w:type="dxa"/>
          </w:tcPr>
          <w:p w14:paraId="1A0CB6FF" w14:textId="77777777" w:rsidR="00841A91" w:rsidRPr="00223DAD" w:rsidRDefault="00841A91" w:rsidP="00417EDC">
            <w:pPr>
              <w:contextualSpacing/>
              <w:jc w:val="both"/>
              <w:rPr>
                <w:rFonts w:ascii="Times New Roman" w:hAnsi="Times New Roman" w:cs="Times New Roman"/>
                <w:sz w:val="22"/>
                <w:szCs w:val="22"/>
              </w:rPr>
            </w:pPr>
            <w:r w:rsidRPr="00223DAD">
              <w:rPr>
                <w:rFonts w:ascii="Times New Roman" w:hAnsi="Times New Roman" w:cs="Times New Roman"/>
                <w:sz w:val="22"/>
                <w:szCs w:val="22"/>
              </w:rPr>
              <w:t>Ф.И.О.</w:t>
            </w:r>
          </w:p>
        </w:tc>
        <w:tc>
          <w:tcPr>
            <w:tcW w:w="1526" w:type="dxa"/>
          </w:tcPr>
          <w:p w14:paraId="74D50B08" w14:textId="77777777" w:rsidR="00841A91" w:rsidRPr="00223DAD" w:rsidRDefault="00841A91" w:rsidP="00417EDC">
            <w:pPr>
              <w:contextualSpacing/>
              <w:jc w:val="both"/>
              <w:rPr>
                <w:rFonts w:ascii="Times New Roman" w:hAnsi="Times New Roman" w:cs="Times New Roman"/>
                <w:sz w:val="22"/>
                <w:szCs w:val="22"/>
                <w:lang w:val="kk-KZ"/>
              </w:rPr>
            </w:pPr>
            <w:r w:rsidRPr="00223DAD">
              <w:rPr>
                <w:rFonts w:ascii="Times New Roman" w:hAnsi="Times New Roman" w:cs="Times New Roman"/>
                <w:sz w:val="22"/>
                <w:szCs w:val="22"/>
              </w:rPr>
              <w:t xml:space="preserve">курсы, онлайн курсы, стажировка и </w:t>
            </w:r>
            <w:proofErr w:type="spellStart"/>
            <w:r w:rsidRPr="00223DAD">
              <w:rPr>
                <w:rFonts w:ascii="Times New Roman" w:hAnsi="Times New Roman" w:cs="Times New Roman"/>
                <w:sz w:val="22"/>
                <w:szCs w:val="22"/>
              </w:rPr>
              <w:t>т.д</w:t>
            </w:r>
            <w:proofErr w:type="spellEnd"/>
          </w:p>
        </w:tc>
        <w:tc>
          <w:tcPr>
            <w:tcW w:w="1773" w:type="dxa"/>
          </w:tcPr>
          <w:p w14:paraId="2C152D2A" w14:textId="77777777" w:rsidR="00841A91" w:rsidRPr="00223DAD" w:rsidRDefault="00841A91" w:rsidP="00306F12">
            <w:pPr>
              <w:contextualSpacing/>
              <w:jc w:val="both"/>
              <w:rPr>
                <w:rFonts w:ascii="Times New Roman" w:hAnsi="Times New Roman" w:cs="Times New Roman"/>
                <w:sz w:val="22"/>
                <w:szCs w:val="22"/>
              </w:rPr>
            </w:pPr>
            <w:r w:rsidRPr="00223DAD">
              <w:rPr>
                <w:rFonts w:ascii="Times New Roman" w:hAnsi="Times New Roman" w:cs="Times New Roman"/>
                <w:sz w:val="22"/>
                <w:szCs w:val="22"/>
              </w:rPr>
              <w:t>Наименование темы</w:t>
            </w:r>
          </w:p>
        </w:tc>
        <w:tc>
          <w:tcPr>
            <w:tcW w:w="1472" w:type="dxa"/>
          </w:tcPr>
          <w:p w14:paraId="43727674" w14:textId="77777777" w:rsidR="00841A91" w:rsidRPr="00223DAD" w:rsidRDefault="00841A91" w:rsidP="00841A91">
            <w:pPr>
              <w:contextualSpacing/>
              <w:jc w:val="both"/>
              <w:rPr>
                <w:rFonts w:ascii="Times New Roman" w:hAnsi="Times New Roman" w:cs="Times New Roman"/>
                <w:sz w:val="22"/>
                <w:szCs w:val="22"/>
              </w:rPr>
            </w:pPr>
            <w:r w:rsidRPr="00223DAD">
              <w:rPr>
                <w:rFonts w:ascii="Times New Roman" w:hAnsi="Times New Roman" w:cs="Times New Roman"/>
                <w:sz w:val="22"/>
                <w:szCs w:val="22"/>
              </w:rPr>
              <w:t>Период прохождения ПК</w:t>
            </w:r>
          </w:p>
        </w:tc>
        <w:tc>
          <w:tcPr>
            <w:tcW w:w="1968" w:type="dxa"/>
          </w:tcPr>
          <w:p w14:paraId="193723F3" w14:textId="77777777" w:rsidR="00841A91" w:rsidRPr="00223DAD" w:rsidRDefault="00841A91" w:rsidP="00841A91">
            <w:pPr>
              <w:contextualSpacing/>
              <w:rPr>
                <w:rFonts w:ascii="Times New Roman" w:hAnsi="Times New Roman" w:cs="Times New Roman"/>
                <w:sz w:val="22"/>
                <w:szCs w:val="22"/>
              </w:rPr>
            </w:pPr>
            <w:r w:rsidRPr="00223DAD">
              <w:rPr>
                <w:rFonts w:ascii="Times New Roman" w:hAnsi="Times New Roman" w:cs="Times New Roman"/>
                <w:sz w:val="22"/>
                <w:szCs w:val="22"/>
              </w:rPr>
              <w:t>Наименование организации, в которой</w:t>
            </w:r>
          </w:p>
          <w:p w14:paraId="736AD2A7" w14:textId="77777777" w:rsidR="00841A91" w:rsidRPr="00223DAD" w:rsidRDefault="00841A91" w:rsidP="00841A91">
            <w:pPr>
              <w:contextualSpacing/>
              <w:rPr>
                <w:rFonts w:ascii="Times New Roman" w:hAnsi="Times New Roman" w:cs="Times New Roman"/>
                <w:sz w:val="22"/>
                <w:szCs w:val="22"/>
              </w:rPr>
            </w:pPr>
            <w:r w:rsidRPr="00223DAD">
              <w:rPr>
                <w:rFonts w:ascii="Times New Roman" w:hAnsi="Times New Roman" w:cs="Times New Roman"/>
                <w:sz w:val="22"/>
                <w:szCs w:val="22"/>
              </w:rPr>
              <w:t>проходило</w:t>
            </w:r>
          </w:p>
          <w:p w14:paraId="64204568" w14:textId="77777777" w:rsidR="00841A91" w:rsidRPr="00223DAD" w:rsidRDefault="00841A91" w:rsidP="00841A91">
            <w:pPr>
              <w:contextualSpacing/>
              <w:rPr>
                <w:rFonts w:ascii="Times New Roman" w:hAnsi="Times New Roman" w:cs="Times New Roman"/>
                <w:sz w:val="22"/>
                <w:szCs w:val="22"/>
              </w:rPr>
            </w:pPr>
            <w:r w:rsidRPr="00223DAD">
              <w:rPr>
                <w:rFonts w:ascii="Times New Roman" w:hAnsi="Times New Roman" w:cs="Times New Roman"/>
                <w:sz w:val="22"/>
                <w:szCs w:val="22"/>
              </w:rPr>
              <w:t>обучение</w:t>
            </w:r>
          </w:p>
        </w:tc>
        <w:tc>
          <w:tcPr>
            <w:tcW w:w="776" w:type="dxa"/>
          </w:tcPr>
          <w:p w14:paraId="4513809F" w14:textId="77777777" w:rsidR="00841A91" w:rsidRPr="00223DAD" w:rsidRDefault="00841A91" w:rsidP="00417EDC">
            <w:pPr>
              <w:contextualSpacing/>
              <w:jc w:val="both"/>
              <w:rPr>
                <w:rFonts w:ascii="Times New Roman" w:hAnsi="Times New Roman" w:cs="Times New Roman"/>
                <w:sz w:val="22"/>
                <w:szCs w:val="22"/>
              </w:rPr>
            </w:pPr>
            <w:r w:rsidRPr="00223DAD">
              <w:rPr>
                <w:rFonts w:ascii="Times New Roman" w:hAnsi="Times New Roman" w:cs="Times New Roman"/>
                <w:sz w:val="22"/>
                <w:szCs w:val="22"/>
              </w:rPr>
              <w:t>Кол-во часов</w:t>
            </w:r>
          </w:p>
        </w:tc>
        <w:tc>
          <w:tcPr>
            <w:tcW w:w="1449" w:type="dxa"/>
          </w:tcPr>
          <w:p w14:paraId="183A2570" w14:textId="77777777" w:rsidR="00841A91" w:rsidRPr="00223DAD" w:rsidRDefault="00841A91" w:rsidP="00417EDC">
            <w:pPr>
              <w:contextualSpacing/>
              <w:jc w:val="both"/>
              <w:rPr>
                <w:rFonts w:ascii="Times New Roman" w:hAnsi="Times New Roman" w:cs="Times New Roman"/>
                <w:sz w:val="22"/>
                <w:szCs w:val="22"/>
              </w:rPr>
            </w:pPr>
            <w:r w:rsidRPr="00223DAD">
              <w:rPr>
                <w:rFonts w:ascii="Times New Roman" w:hAnsi="Times New Roman" w:cs="Times New Roman"/>
                <w:sz w:val="22"/>
                <w:szCs w:val="22"/>
              </w:rPr>
              <w:t>№ сертификата, дата выдачи</w:t>
            </w:r>
          </w:p>
        </w:tc>
      </w:tr>
      <w:tr w:rsidR="00D74EA7" w:rsidRPr="00223DAD" w14:paraId="6A22F20B" w14:textId="77777777" w:rsidTr="00D972D0">
        <w:tc>
          <w:tcPr>
            <w:tcW w:w="1350" w:type="dxa"/>
          </w:tcPr>
          <w:p w14:paraId="3323B7B4" w14:textId="77777777" w:rsidR="00D74EA7" w:rsidRPr="00D74EA7" w:rsidRDefault="00D74EA7" w:rsidP="00D74EA7">
            <w:pPr>
              <w:jc w:val="both"/>
              <w:rPr>
                <w:rFonts w:ascii="Times New Roman" w:eastAsia="Times New Roman" w:hAnsi="Times New Roman" w:cs="Times New Roman"/>
                <w:color w:val="000000"/>
                <w:sz w:val="16"/>
                <w:szCs w:val="16"/>
                <w:lang w:eastAsia="ru-KZ"/>
              </w:rPr>
            </w:pPr>
            <w:proofErr w:type="spellStart"/>
            <w:r w:rsidRPr="00D74EA7">
              <w:rPr>
                <w:rFonts w:ascii="Times New Roman" w:hAnsi="Times New Roman" w:cs="Times New Roman"/>
                <w:color w:val="000000"/>
                <w:sz w:val="16"/>
                <w:szCs w:val="16"/>
              </w:rPr>
              <w:lastRenderedPageBreak/>
              <w:t>Ламбекова</w:t>
            </w:r>
            <w:proofErr w:type="spellEnd"/>
            <w:r w:rsidRPr="00D74EA7">
              <w:rPr>
                <w:rFonts w:ascii="Times New Roman" w:hAnsi="Times New Roman" w:cs="Times New Roman"/>
                <w:color w:val="000000"/>
                <w:sz w:val="16"/>
                <w:szCs w:val="16"/>
              </w:rPr>
              <w:t xml:space="preserve"> Айгерим </w:t>
            </w:r>
            <w:proofErr w:type="spellStart"/>
            <w:r w:rsidRPr="00D74EA7">
              <w:rPr>
                <w:rFonts w:ascii="Times New Roman" w:hAnsi="Times New Roman" w:cs="Times New Roman"/>
                <w:color w:val="000000"/>
                <w:sz w:val="16"/>
                <w:szCs w:val="16"/>
              </w:rPr>
              <w:t>Нурлановна</w:t>
            </w:r>
            <w:proofErr w:type="spellEnd"/>
          </w:p>
          <w:p w14:paraId="0831AE2A" w14:textId="77777777" w:rsidR="00D74EA7" w:rsidRPr="00D74EA7" w:rsidRDefault="00D74EA7" w:rsidP="00417EDC">
            <w:pPr>
              <w:contextualSpacing/>
              <w:jc w:val="both"/>
              <w:rPr>
                <w:rFonts w:ascii="Times New Roman" w:hAnsi="Times New Roman" w:cs="Times New Roman"/>
                <w:sz w:val="16"/>
                <w:szCs w:val="16"/>
              </w:rPr>
            </w:pPr>
          </w:p>
        </w:tc>
        <w:tc>
          <w:tcPr>
            <w:tcW w:w="1526" w:type="dxa"/>
          </w:tcPr>
          <w:p w14:paraId="74F33AA6" w14:textId="34D8D4A1" w:rsidR="00D74EA7" w:rsidRPr="00D74EA7" w:rsidRDefault="00D74EA7" w:rsidP="00417EDC">
            <w:pPr>
              <w:contextualSpacing/>
              <w:jc w:val="both"/>
              <w:rPr>
                <w:rFonts w:ascii="Times New Roman" w:hAnsi="Times New Roman" w:cs="Times New Roman"/>
                <w:sz w:val="16"/>
                <w:szCs w:val="16"/>
              </w:rPr>
            </w:pPr>
            <w:r w:rsidRPr="00D74EA7">
              <w:rPr>
                <w:rFonts w:ascii="Times New Roman" w:eastAsia="Times New Roman" w:hAnsi="Times New Roman" w:cs="Times New Roman"/>
                <w:sz w:val="16"/>
                <w:szCs w:val="16"/>
              </w:rPr>
              <w:t>Курс повышения квалификации</w:t>
            </w:r>
          </w:p>
        </w:tc>
        <w:tc>
          <w:tcPr>
            <w:tcW w:w="1773" w:type="dxa"/>
          </w:tcPr>
          <w:p w14:paraId="321DF7C1" w14:textId="5FD7D716" w:rsidR="00D74EA7" w:rsidRPr="00D74EA7" w:rsidRDefault="00D74EA7" w:rsidP="00306F12">
            <w:pPr>
              <w:contextualSpacing/>
              <w:jc w:val="both"/>
              <w:rPr>
                <w:rFonts w:ascii="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42B66DEC" w14:textId="64981C9C" w:rsidR="00D74EA7" w:rsidRPr="00D74EA7" w:rsidRDefault="00D74EA7" w:rsidP="00841A91">
            <w:pPr>
              <w:contextualSpacing/>
              <w:jc w:val="both"/>
              <w:rPr>
                <w:rFonts w:ascii="Times New Roman" w:hAnsi="Times New Roman" w:cs="Times New Roman"/>
                <w:sz w:val="16"/>
                <w:szCs w:val="16"/>
              </w:rPr>
            </w:pPr>
            <w:r w:rsidRPr="00D74EA7">
              <w:rPr>
                <w:rFonts w:ascii="Times New Roman" w:hAnsi="Times New Roman" w:cs="Times New Roman"/>
                <w:sz w:val="16"/>
                <w:szCs w:val="16"/>
              </w:rPr>
              <w:t>02.09-26.09.2025г.</w:t>
            </w:r>
          </w:p>
        </w:tc>
        <w:tc>
          <w:tcPr>
            <w:tcW w:w="1968" w:type="dxa"/>
          </w:tcPr>
          <w:p w14:paraId="6BA3C329" w14:textId="37CBF7BC" w:rsidR="00D74EA7" w:rsidRPr="00D74EA7" w:rsidRDefault="00D74EA7" w:rsidP="00841A91">
            <w:pPr>
              <w:contextualSpacing/>
              <w:rPr>
                <w:rFonts w:ascii="Times New Roman" w:hAnsi="Times New Roman" w:cs="Times New Roman"/>
                <w:sz w:val="16"/>
                <w:szCs w:val="16"/>
              </w:rPr>
            </w:pPr>
            <w:r w:rsidRPr="00D74EA7">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0482E03A" w14:textId="3E518265" w:rsidR="00D74EA7" w:rsidRPr="00D74EA7" w:rsidRDefault="00D74EA7" w:rsidP="00417EDC">
            <w:pPr>
              <w:contextualSpacing/>
              <w:jc w:val="both"/>
              <w:rPr>
                <w:rFonts w:ascii="Times New Roman" w:hAnsi="Times New Roman" w:cs="Times New Roman"/>
                <w:sz w:val="16"/>
                <w:szCs w:val="16"/>
              </w:rPr>
            </w:pPr>
            <w:r w:rsidRPr="00D74EA7">
              <w:rPr>
                <w:rFonts w:ascii="Times New Roman" w:hAnsi="Times New Roman" w:cs="Times New Roman"/>
                <w:sz w:val="16"/>
                <w:szCs w:val="16"/>
              </w:rPr>
              <w:t>72</w:t>
            </w:r>
          </w:p>
        </w:tc>
        <w:tc>
          <w:tcPr>
            <w:tcW w:w="1449" w:type="dxa"/>
          </w:tcPr>
          <w:p w14:paraId="2BE0CCF1" w14:textId="776BDA81" w:rsidR="00D74EA7" w:rsidRPr="00D74EA7" w:rsidRDefault="00D74EA7" w:rsidP="00417EDC">
            <w:pPr>
              <w:contextualSpacing/>
              <w:jc w:val="both"/>
              <w:rPr>
                <w:rFonts w:ascii="Times New Roman" w:hAnsi="Times New Roman" w:cs="Times New Roman"/>
                <w:sz w:val="16"/>
                <w:szCs w:val="16"/>
              </w:rPr>
            </w:pPr>
            <w:r w:rsidRPr="00D74EA7">
              <w:rPr>
                <w:rFonts w:ascii="Times New Roman" w:hAnsi="Times New Roman" w:cs="Times New Roman"/>
                <w:sz w:val="16"/>
                <w:szCs w:val="16"/>
              </w:rPr>
              <w:t>№2034-1/1</w:t>
            </w:r>
          </w:p>
        </w:tc>
      </w:tr>
      <w:tr w:rsidR="0094277A" w:rsidRPr="00223DAD" w14:paraId="58800B5C" w14:textId="77777777" w:rsidTr="00D972D0">
        <w:tc>
          <w:tcPr>
            <w:tcW w:w="1350" w:type="dxa"/>
          </w:tcPr>
          <w:p w14:paraId="1B9F6A13" w14:textId="77777777" w:rsidR="0094277A" w:rsidRPr="0094277A" w:rsidRDefault="0094277A" w:rsidP="0094277A">
            <w:pPr>
              <w:jc w:val="both"/>
              <w:rPr>
                <w:rFonts w:ascii="Times New Roman" w:eastAsia="Times New Roman" w:hAnsi="Times New Roman" w:cs="Times New Roman"/>
                <w:sz w:val="16"/>
                <w:szCs w:val="16"/>
                <w:lang w:eastAsia="ru-KZ"/>
              </w:rPr>
            </w:pPr>
            <w:proofErr w:type="spellStart"/>
            <w:r w:rsidRPr="0094277A">
              <w:rPr>
                <w:rFonts w:ascii="Times New Roman" w:hAnsi="Times New Roman" w:cs="Times New Roman"/>
                <w:sz w:val="16"/>
                <w:szCs w:val="16"/>
              </w:rPr>
              <w:t>Амиркулова</w:t>
            </w:r>
            <w:proofErr w:type="spellEnd"/>
            <w:r w:rsidRPr="0094277A">
              <w:rPr>
                <w:rFonts w:ascii="Times New Roman" w:hAnsi="Times New Roman" w:cs="Times New Roman"/>
                <w:sz w:val="16"/>
                <w:szCs w:val="16"/>
              </w:rPr>
              <w:t xml:space="preserve"> Марал </w:t>
            </w:r>
            <w:proofErr w:type="spellStart"/>
            <w:r w:rsidRPr="0094277A">
              <w:rPr>
                <w:rFonts w:ascii="Times New Roman" w:hAnsi="Times New Roman" w:cs="Times New Roman"/>
                <w:sz w:val="16"/>
                <w:szCs w:val="16"/>
              </w:rPr>
              <w:t>Битимовна</w:t>
            </w:r>
            <w:proofErr w:type="spellEnd"/>
          </w:p>
          <w:p w14:paraId="1EA05CF7" w14:textId="77777777" w:rsidR="0094277A" w:rsidRPr="0094277A" w:rsidRDefault="0094277A" w:rsidP="0094277A">
            <w:pPr>
              <w:jc w:val="both"/>
              <w:rPr>
                <w:rFonts w:ascii="Times New Roman" w:hAnsi="Times New Roman" w:cs="Times New Roman"/>
                <w:color w:val="000000"/>
                <w:sz w:val="16"/>
                <w:szCs w:val="16"/>
              </w:rPr>
            </w:pPr>
          </w:p>
        </w:tc>
        <w:tc>
          <w:tcPr>
            <w:tcW w:w="1526" w:type="dxa"/>
          </w:tcPr>
          <w:p w14:paraId="091B3BC9" w14:textId="7AC8E9CE"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74D14F81" w14:textId="08BE7BA7"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1CE3FEA1" w14:textId="52BE3126"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21.10-04.11.2024г</w:t>
            </w:r>
          </w:p>
        </w:tc>
        <w:tc>
          <w:tcPr>
            <w:tcW w:w="1968" w:type="dxa"/>
          </w:tcPr>
          <w:p w14:paraId="71AC1637" w14:textId="33FDF251" w:rsidR="0094277A" w:rsidRPr="0094277A" w:rsidRDefault="0094277A" w:rsidP="0094277A">
            <w:pPr>
              <w:contextualSpacing/>
              <w:rPr>
                <w:rFonts w:ascii="Times New Roman" w:eastAsia="Times New Roman" w:hAnsi="Times New Roman" w:cs="Times New Roman"/>
                <w:sz w:val="16"/>
                <w:szCs w:val="16"/>
                <w:lang w:val="kk-KZ"/>
              </w:rPr>
            </w:pPr>
            <w:r w:rsidRPr="0094277A">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71DD30DE" w14:textId="3045E89D"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72</w:t>
            </w:r>
          </w:p>
        </w:tc>
        <w:tc>
          <w:tcPr>
            <w:tcW w:w="1449" w:type="dxa"/>
          </w:tcPr>
          <w:p w14:paraId="4DA89C46" w14:textId="537F3918"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№825024</w:t>
            </w:r>
          </w:p>
        </w:tc>
      </w:tr>
      <w:tr w:rsidR="0094277A" w:rsidRPr="00223DAD" w14:paraId="3A173703" w14:textId="77777777" w:rsidTr="00D972D0">
        <w:tc>
          <w:tcPr>
            <w:tcW w:w="1350" w:type="dxa"/>
          </w:tcPr>
          <w:p w14:paraId="11CB920C" w14:textId="5C96A014" w:rsidR="0094277A" w:rsidRPr="0094277A" w:rsidRDefault="0094277A" w:rsidP="0094277A">
            <w:pPr>
              <w:jc w:val="both"/>
              <w:rPr>
                <w:rFonts w:ascii="Times New Roman" w:hAnsi="Times New Roman" w:cs="Times New Roman"/>
                <w:sz w:val="16"/>
                <w:szCs w:val="16"/>
              </w:rPr>
            </w:pPr>
            <w:r w:rsidRPr="0094277A">
              <w:rPr>
                <w:rFonts w:ascii="Times New Roman" w:hAnsi="Times New Roman" w:cs="Times New Roman"/>
                <w:sz w:val="16"/>
                <w:szCs w:val="16"/>
              </w:rPr>
              <w:t xml:space="preserve">Атабаева Асия </w:t>
            </w:r>
            <w:proofErr w:type="spellStart"/>
            <w:r w:rsidRPr="0094277A">
              <w:rPr>
                <w:rFonts w:ascii="Times New Roman" w:hAnsi="Times New Roman" w:cs="Times New Roman"/>
                <w:sz w:val="16"/>
                <w:szCs w:val="16"/>
              </w:rPr>
              <w:t>Кайрошевна</w:t>
            </w:r>
            <w:proofErr w:type="spellEnd"/>
          </w:p>
        </w:tc>
        <w:tc>
          <w:tcPr>
            <w:tcW w:w="1526" w:type="dxa"/>
          </w:tcPr>
          <w:p w14:paraId="49AE95E6" w14:textId="2612A9DA"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49B97398" w14:textId="350ACA7E" w:rsidR="0094277A" w:rsidRPr="0094277A" w:rsidRDefault="0094277A" w:rsidP="0094277A">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6A945C4B" w14:textId="56A04428"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1</w:t>
            </w:r>
            <w:r w:rsidR="00FA3363">
              <w:rPr>
                <w:rFonts w:ascii="Times New Roman" w:hAnsi="Times New Roman" w:cs="Times New Roman"/>
                <w:sz w:val="16"/>
                <w:szCs w:val="16"/>
              </w:rPr>
              <w:t>7</w:t>
            </w:r>
            <w:r w:rsidRPr="0094277A">
              <w:rPr>
                <w:rFonts w:ascii="Times New Roman" w:hAnsi="Times New Roman" w:cs="Times New Roman"/>
                <w:sz w:val="16"/>
                <w:szCs w:val="16"/>
              </w:rPr>
              <w:t>.11</w:t>
            </w:r>
            <w:r>
              <w:rPr>
                <w:rFonts w:ascii="Times New Roman" w:hAnsi="Times New Roman" w:cs="Times New Roman"/>
                <w:sz w:val="16"/>
                <w:szCs w:val="16"/>
              </w:rPr>
              <w:t>-</w:t>
            </w:r>
            <w:r w:rsidRPr="0094277A">
              <w:rPr>
                <w:rFonts w:ascii="Times New Roman" w:hAnsi="Times New Roman" w:cs="Times New Roman"/>
                <w:sz w:val="16"/>
                <w:szCs w:val="16"/>
              </w:rPr>
              <w:t>30.11.2024г.</w:t>
            </w:r>
          </w:p>
        </w:tc>
        <w:tc>
          <w:tcPr>
            <w:tcW w:w="1968" w:type="dxa"/>
          </w:tcPr>
          <w:p w14:paraId="58A58D6D" w14:textId="1D3B658E" w:rsidR="0094277A" w:rsidRPr="0094277A" w:rsidRDefault="0094277A" w:rsidP="0094277A">
            <w:pPr>
              <w:contextualSpacing/>
              <w:rPr>
                <w:rFonts w:ascii="Times New Roman" w:eastAsia="Times New Roman" w:hAnsi="Times New Roman" w:cs="Times New Roman"/>
                <w:sz w:val="16"/>
                <w:szCs w:val="16"/>
                <w:lang w:val="kk-KZ"/>
              </w:rPr>
            </w:pPr>
            <w:r w:rsidRPr="0094277A">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622F62D1" w14:textId="0AB3B25C"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72</w:t>
            </w:r>
          </w:p>
        </w:tc>
        <w:tc>
          <w:tcPr>
            <w:tcW w:w="1449" w:type="dxa"/>
          </w:tcPr>
          <w:p w14:paraId="4EEECC0F" w14:textId="636CC492" w:rsidR="0094277A" w:rsidRPr="0094277A" w:rsidRDefault="0094277A" w:rsidP="0094277A">
            <w:pPr>
              <w:contextualSpacing/>
              <w:jc w:val="both"/>
              <w:rPr>
                <w:rFonts w:ascii="Times New Roman" w:hAnsi="Times New Roman" w:cs="Times New Roman"/>
                <w:sz w:val="16"/>
                <w:szCs w:val="16"/>
              </w:rPr>
            </w:pPr>
            <w:r w:rsidRPr="0094277A">
              <w:rPr>
                <w:rFonts w:ascii="Times New Roman" w:hAnsi="Times New Roman" w:cs="Times New Roman"/>
                <w:sz w:val="16"/>
                <w:szCs w:val="16"/>
              </w:rPr>
              <w:t>№ 1016024</w:t>
            </w:r>
          </w:p>
        </w:tc>
      </w:tr>
      <w:tr w:rsidR="003C337B" w:rsidRPr="00223DAD" w14:paraId="0A9640B7" w14:textId="77777777" w:rsidTr="00D972D0">
        <w:tc>
          <w:tcPr>
            <w:tcW w:w="1350" w:type="dxa"/>
            <w:vMerge w:val="restart"/>
          </w:tcPr>
          <w:p w14:paraId="03806471" w14:textId="77777777" w:rsidR="003C337B" w:rsidRPr="00D36A18" w:rsidRDefault="003C337B" w:rsidP="00D36A18">
            <w:pPr>
              <w:jc w:val="both"/>
              <w:rPr>
                <w:rFonts w:ascii="Times New Roman" w:eastAsia="Times New Roman" w:hAnsi="Times New Roman" w:cs="Times New Roman"/>
                <w:sz w:val="16"/>
                <w:szCs w:val="16"/>
                <w:lang w:eastAsia="ru-KZ"/>
              </w:rPr>
            </w:pPr>
            <w:r w:rsidRPr="00D36A18">
              <w:rPr>
                <w:rFonts w:ascii="Times New Roman" w:hAnsi="Times New Roman" w:cs="Times New Roman"/>
                <w:sz w:val="16"/>
                <w:szCs w:val="16"/>
              </w:rPr>
              <w:t xml:space="preserve">Сыздыкова Эльмира </w:t>
            </w:r>
            <w:proofErr w:type="spellStart"/>
            <w:r w:rsidRPr="00D36A18">
              <w:rPr>
                <w:rFonts w:ascii="Times New Roman" w:hAnsi="Times New Roman" w:cs="Times New Roman"/>
                <w:sz w:val="16"/>
                <w:szCs w:val="16"/>
              </w:rPr>
              <w:t>Жаслановна</w:t>
            </w:r>
            <w:proofErr w:type="spellEnd"/>
          </w:p>
          <w:p w14:paraId="3319DB0E" w14:textId="77777777" w:rsidR="003C337B" w:rsidRPr="0094277A" w:rsidRDefault="003C337B" w:rsidP="00D36A18">
            <w:pPr>
              <w:jc w:val="both"/>
              <w:rPr>
                <w:rFonts w:ascii="Times New Roman" w:hAnsi="Times New Roman" w:cs="Times New Roman"/>
                <w:sz w:val="16"/>
                <w:szCs w:val="16"/>
              </w:rPr>
            </w:pPr>
          </w:p>
        </w:tc>
        <w:tc>
          <w:tcPr>
            <w:tcW w:w="1526" w:type="dxa"/>
          </w:tcPr>
          <w:p w14:paraId="01F5727E" w14:textId="48282DCF" w:rsidR="003C337B" w:rsidRPr="0094277A" w:rsidRDefault="003C337B" w:rsidP="00D36A1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40360D69" w14:textId="48723724" w:rsidR="003C337B" w:rsidRPr="0094277A" w:rsidRDefault="003C337B" w:rsidP="00D36A1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4AD537B" w14:textId="51B90B67" w:rsidR="003C337B" w:rsidRPr="0094277A" w:rsidRDefault="003C337B" w:rsidP="00D36A18">
            <w:pPr>
              <w:contextualSpacing/>
              <w:jc w:val="both"/>
              <w:rPr>
                <w:rFonts w:ascii="Times New Roman" w:hAnsi="Times New Roman" w:cs="Times New Roman"/>
                <w:sz w:val="16"/>
                <w:szCs w:val="16"/>
              </w:rPr>
            </w:pPr>
            <w:r w:rsidRPr="0094277A">
              <w:rPr>
                <w:rFonts w:ascii="Times New Roman" w:hAnsi="Times New Roman" w:cs="Times New Roman"/>
                <w:sz w:val="16"/>
                <w:szCs w:val="16"/>
              </w:rPr>
              <w:t>1</w:t>
            </w:r>
            <w:r w:rsidR="00FA3363">
              <w:rPr>
                <w:rFonts w:ascii="Times New Roman" w:hAnsi="Times New Roman" w:cs="Times New Roman"/>
                <w:sz w:val="16"/>
                <w:szCs w:val="16"/>
              </w:rPr>
              <w:t>7</w:t>
            </w:r>
            <w:r w:rsidRPr="0094277A">
              <w:rPr>
                <w:rFonts w:ascii="Times New Roman" w:hAnsi="Times New Roman" w:cs="Times New Roman"/>
                <w:sz w:val="16"/>
                <w:szCs w:val="16"/>
              </w:rPr>
              <w:t>.11</w:t>
            </w:r>
            <w:r>
              <w:rPr>
                <w:rFonts w:ascii="Times New Roman" w:hAnsi="Times New Roman" w:cs="Times New Roman"/>
                <w:sz w:val="16"/>
                <w:szCs w:val="16"/>
              </w:rPr>
              <w:t>-</w:t>
            </w:r>
            <w:r w:rsidRPr="0094277A">
              <w:rPr>
                <w:rFonts w:ascii="Times New Roman" w:hAnsi="Times New Roman" w:cs="Times New Roman"/>
                <w:sz w:val="16"/>
                <w:szCs w:val="16"/>
              </w:rPr>
              <w:t>30.11.2024г.</w:t>
            </w:r>
          </w:p>
        </w:tc>
        <w:tc>
          <w:tcPr>
            <w:tcW w:w="1968" w:type="dxa"/>
          </w:tcPr>
          <w:p w14:paraId="38687A77" w14:textId="05B70E18" w:rsidR="003C337B" w:rsidRPr="0094277A" w:rsidRDefault="003C337B" w:rsidP="00D36A18">
            <w:pPr>
              <w:contextualSpacing/>
              <w:rPr>
                <w:rFonts w:ascii="Times New Roman" w:eastAsia="Times New Roman" w:hAnsi="Times New Roman" w:cs="Times New Roman"/>
                <w:sz w:val="16"/>
                <w:szCs w:val="16"/>
                <w:lang w:val="kk-KZ"/>
              </w:rPr>
            </w:pPr>
            <w:r w:rsidRPr="0094277A">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1B2EE68C" w14:textId="5AA46318" w:rsidR="003C337B" w:rsidRPr="0094277A" w:rsidRDefault="003C337B" w:rsidP="00D36A18">
            <w:pPr>
              <w:contextualSpacing/>
              <w:jc w:val="both"/>
              <w:rPr>
                <w:rFonts w:ascii="Times New Roman" w:hAnsi="Times New Roman" w:cs="Times New Roman"/>
                <w:sz w:val="16"/>
                <w:szCs w:val="16"/>
              </w:rPr>
            </w:pPr>
            <w:r w:rsidRPr="0094277A">
              <w:rPr>
                <w:rFonts w:ascii="Times New Roman" w:hAnsi="Times New Roman" w:cs="Times New Roman"/>
                <w:sz w:val="16"/>
                <w:szCs w:val="16"/>
              </w:rPr>
              <w:t>72</w:t>
            </w:r>
          </w:p>
        </w:tc>
        <w:tc>
          <w:tcPr>
            <w:tcW w:w="1449" w:type="dxa"/>
          </w:tcPr>
          <w:p w14:paraId="714F4EFD" w14:textId="72DCEA48" w:rsidR="003C337B" w:rsidRPr="0094277A" w:rsidRDefault="003C337B" w:rsidP="00D36A18">
            <w:pPr>
              <w:contextualSpacing/>
              <w:jc w:val="both"/>
              <w:rPr>
                <w:rFonts w:ascii="Times New Roman" w:hAnsi="Times New Roman" w:cs="Times New Roman"/>
                <w:sz w:val="16"/>
                <w:szCs w:val="16"/>
              </w:rPr>
            </w:pPr>
            <w:r w:rsidRPr="00D36A18">
              <w:rPr>
                <w:rFonts w:ascii="Times New Roman" w:hAnsi="Times New Roman" w:cs="Times New Roman"/>
                <w:sz w:val="16"/>
                <w:szCs w:val="16"/>
              </w:rPr>
              <w:t>№1012024</w:t>
            </w:r>
          </w:p>
        </w:tc>
      </w:tr>
      <w:tr w:rsidR="003C337B" w:rsidRPr="008C1D55" w14:paraId="2D209F0B" w14:textId="77777777" w:rsidTr="00D972D0">
        <w:tc>
          <w:tcPr>
            <w:tcW w:w="1350" w:type="dxa"/>
            <w:vMerge/>
          </w:tcPr>
          <w:p w14:paraId="63CE4D96" w14:textId="77777777" w:rsidR="003C337B" w:rsidRPr="00D36A18" w:rsidRDefault="003C337B" w:rsidP="00D36A18">
            <w:pPr>
              <w:jc w:val="both"/>
              <w:rPr>
                <w:rFonts w:ascii="Times New Roman" w:hAnsi="Times New Roman" w:cs="Times New Roman"/>
                <w:sz w:val="16"/>
                <w:szCs w:val="16"/>
              </w:rPr>
            </w:pPr>
          </w:p>
        </w:tc>
        <w:tc>
          <w:tcPr>
            <w:tcW w:w="1526" w:type="dxa"/>
          </w:tcPr>
          <w:p w14:paraId="7C837198" w14:textId="02468CF7" w:rsidR="003C337B" w:rsidRPr="0094277A" w:rsidRDefault="003C337B" w:rsidP="00D36A1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59A9C8F5" w14:textId="6F13269E" w:rsidR="003C337B" w:rsidRPr="008C1D55" w:rsidRDefault="003C337B" w:rsidP="00D36A18">
            <w:pPr>
              <w:contextualSpacing/>
              <w:jc w:val="both"/>
              <w:rPr>
                <w:rFonts w:ascii="Times New Roman" w:eastAsia="Times New Roman" w:hAnsi="Times New Roman" w:cs="Times New Roman"/>
                <w:sz w:val="16"/>
                <w:szCs w:val="16"/>
                <w:lang w:val="en-US"/>
              </w:rPr>
            </w:pPr>
            <w:r w:rsidRPr="008C1D55">
              <w:rPr>
                <w:rFonts w:ascii="Times New Roman" w:eastAsia="Calibri" w:hAnsi="Times New Roman" w:cs="Times New Roman"/>
                <w:color w:val="333333"/>
                <w:sz w:val="16"/>
                <w:szCs w:val="16"/>
                <w:shd w:val="clear" w:color="auto" w:fill="FFFFFF"/>
                <w:lang w:val="en-US" w:eastAsia="en-US"/>
              </w:rPr>
              <w:t xml:space="preserve">«Current trends in the development of state audit, accounting and financial management in the countries of the European Union»  </w:t>
            </w:r>
          </w:p>
        </w:tc>
        <w:tc>
          <w:tcPr>
            <w:tcW w:w="1472" w:type="dxa"/>
          </w:tcPr>
          <w:p w14:paraId="618F38D7" w14:textId="2CDBA306" w:rsidR="003C337B" w:rsidRPr="008C1D55" w:rsidRDefault="003B2819" w:rsidP="00D36A18">
            <w:pPr>
              <w:contextualSpacing/>
              <w:jc w:val="both"/>
              <w:rPr>
                <w:rFonts w:ascii="Times New Roman" w:hAnsi="Times New Roman" w:cs="Times New Roman"/>
                <w:sz w:val="16"/>
                <w:szCs w:val="16"/>
                <w:lang w:val="en-US"/>
              </w:rPr>
            </w:pPr>
            <w:r>
              <w:rPr>
                <w:rFonts w:ascii="Times New Roman" w:hAnsi="Times New Roman" w:cs="Times New Roman"/>
                <w:sz w:val="16"/>
                <w:szCs w:val="16"/>
              </w:rPr>
              <w:t>0</w:t>
            </w:r>
            <w:r w:rsidR="003C337B" w:rsidRPr="008C1D55">
              <w:rPr>
                <w:rFonts w:ascii="Times New Roman" w:hAnsi="Times New Roman" w:cs="Times New Roman"/>
                <w:sz w:val="16"/>
                <w:szCs w:val="16"/>
                <w:lang w:val="en-US"/>
              </w:rPr>
              <w:t>5</w:t>
            </w:r>
            <w:r>
              <w:rPr>
                <w:rFonts w:ascii="Times New Roman" w:hAnsi="Times New Roman" w:cs="Times New Roman"/>
                <w:sz w:val="16"/>
                <w:szCs w:val="16"/>
              </w:rPr>
              <w:t>.02</w:t>
            </w:r>
            <w:r w:rsidR="003C337B" w:rsidRPr="008C1D55">
              <w:rPr>
                <w:rFonts w:ascii="Times New Roman" w:hAnsi="Times New Roman" w:cs="Times New Roman"/>
                <w:sz w:val="16"/>
                <w:szCs w:val="16"/>
                <w:lang w:val="en-US"/>
              </w:rPr>
              <w:t xml:space="preserve"> </w:t>
            </w:r>
            <w:r>
              <w:rPr>
                <w:rFonts w:ascii="Times New Roman" w:hAnsi="Times New Roman" w:cs="Times New Roman"/>
                <w:sz w:val="16"/>
                <w:szCs w:val="16"/>
                <w:lang w:val="en-US"/>
              </w:rPr>
              <w:t>–</w:t>
            </w:r>
            <w:r w:rsidR="003C337B" w:rsidRPr="008C1D55">
              <w:rPr>
                <w:rFonts w:ascii="Times New Roman" w:hAnsi="Times New Roman" w:cs="Times New Roman"/>
                <w:sz w:val="16"/>
                <w:szCs w:val="16"/>
                <w:lang w:val="en-US"/>
              </w:rPr>
              <w:t xml:space="preserve"> 18</w:t>
            </w:r>
            <w:r>
              <w:rPr>
                <w:rFonts w:ascii="Times New Roman" w:hAnsi="Times New Roman" w:cs="Times New Roman"/>
                <w:sz w:val="16"/>
                <w:szCs w:val="16"/>
              </w:rPr>
              <w:t>.03</w:t>
            </w:r>
            <w:r w:rsidR="003C337B" w:rsidRPr="008C1D55">
              <w:rPr>
                <w:rFonts w:ascii="Times New Roman" w:hAnsi="Times New Roman" w:cs="Times New Roman"/>
                <w:sz w:val="16"/>
                <w:szCs w:val="16"/>
                <w:lang w:val="en-US"/>
              </w:rPr>
              <w:t xml:space="preserve"> 2024</w:t>
            </w:r>
          </w:p>
        </w:tc>
        <w:tc>
          <w:tcPr>
            <w:tcW w:w="1968" w:type="dxa"/>
          </w:tcPr>
          <w:p w14:paraId="4E848824" w14:textId="5B628EF5" w:rsidR="003C337B" w:rsidRPr="0094277A" w:rsidRDefault="003C337B" w:rsidP="00D36A18">
            <w:pPr>
              <w:contextualSpacing/>
              <w:rPr>
                <w:rFonts w:ascii="Times New Roman" w:eastAsia="Times New Roman" w:hAnsi="Times New Roman" w:cs="Times New Roman"/>
                <w:sz w:val="16"/>
                <w:szCs w:val="16"/>
                <w:lang w:val="kk-KZ"/>
              </w:rPr>
            </w:pPr>
            <w:proofErr w:type="spellStart"/>
            <w:r w:rsidRPr="008C1D55">
              <w:rPr>
                <w:rFonts w:ascii="Times New Roman" w:eastAsia="Calibri" w:hAnsi="Times New Roman" w:cs="Times New Roman"/>
                <w:color w:val="333333"/>
                <w:sz w:val="16"/>
                <w:szCs w:val="16"/>
                <w:shd w:val="clear" w:color="auto" w:fill="FFFFFF"/>
                <w:lang w:eastAsia="en-US"/>
              </w:rPr>
              <w:t>Ерасмус</w:t>
            </w:r>
            <w:proofErr w:type="spellEnd"/>
            <w:r w:rsidRPr="008C1D55">
              <w:rPr>
                <w:rFonts w:ascii="Times New Roman" w:eastAsia="Calibri" w:hAnsi="Times New Roman" w:cs="Times New Roman"/>
                <w:color w:val="333333"/>
                <w:sz w:val="16"/>
                <w:szCs w:val="16"/>
                <w:shd w:val="clear" w:color="auto" w:fill="FFFFFF"/>
                <w:lang w:val="en-US" w:eastAsia="en-US"/>
              </w:rPr>
              <w:t>+JEAN MONNET MODULES</w:t>
            </w:r>
          </w:p>
        </w:tc>
        <w:tc>
          <w:tcPr>
            <w:tcW w:w="776" w:type="dxa"/>
          </w:tcPr>
          <w:p w14:paraId="4D67A678" w14:textId="17E046E0" w:rsidR="003C337B" w:rsidRPr="008C1D55" w:rsidRDefault="003C337B" w:rsidP="00D36A18">
            <w:pPr>
              <w:contextualSpacing/>
              <w:jc w:val="both"/>
              <w:rPr>
                <w:rFonts w:ascii="Times New Roman" w:hAnsi="Times New Roman" w:cs="Times New Roman"/>
                <w:sz w:val="16"/>
                <w:szCs w:val="16"/>
              </w:rPr>
            </w:pPr>
            <w:r>
              <w:rPr>
                <w:rFonts w:ascii="Times New Roman" w:hAnsi="Times New Roman" w:cs="Times New Roman"/>
                <w:sz w:val="16"/>
                <w:szCs w:val="16"/>
              </w:rPr>
              <w:t>72</w:t>
            </w:r>
          </w:p>
        </w:tc>
        <w:tc>
          <w:tcPr>
            <w:tcW w:w="1449" w:type="dxa"/>
          </w:tcPr>
          <w:p w14:paraId="1C6A17D2" w14:textId="77777777" w:rsidR="003C337B" w:rsidRPr="008C1D55" w:rsidRDefault="003C337B" w:rsidP="00D36A18">
            <w:pPr>
              <w:contextualSpacing/>
              <w:jc w:val="both"/>
              <w:rPr>
                <w:rFonts w:ascii="Times New Roman" w:hAnsi="Times New Roman" w:cs="Times New Roman"/>
                <w:sz w:val="16"/>
                <w:szCs w:val="16"/>
                <w:lang w:val="en-US"/>
              </w:rPr>
            </w:pPr>
          </w:p>
        </w:tc>
      </w:tr>
      <w:tr w:rsidR="00D36A18" w:rsidRPr="00223DAD" w14:paraId="67503CF7" w14:textId="77777777" w:rsidTr="00D972D0">
        <w:tc>
          <w:tcPr>
            <w:tcW w:w="1350" w:type="dxa"/>
          </w:tcPr>
          <w:p w14:paraId="4D01F478" w14:textId="77777777" w:rsidR="00D36A18" w:rsidRPr="00623A4D" w:rsidRDefault="00D36A18" w:rsidP="00D36A18">
            <w:pPr>
              <w:jc w:val="both"/>
              <w:rPr>
                <w:rFonts w:ascii="Times New Roman" w:eastAsia="Times New Roman" w:hAnsi="Times New Roman" w:cs="Times New Roman"/>
                <w:sz w:val="16"/>
                <w:szCs w:val="16"/>
                <w:lang w:eastAsia="ru-KZ"/>
              </w:rPr>
            </w:pPr>
            <w:r w:rsidRPr="00623A4D">
              <w:rPr>
                <w:rFonts w:ascii="Times New Roman" w:hAnsi="Times New Roman" w:cs="Times New Roman"/>
                <w:sz w:val="16"/>
                <w:szCs w:val="16"/>
                <w:lang w:val="kk-KZ"/>
              </w:rPr>
              <w:t>Кабдыбай Ассель Кабдысулатовна</w:t>
            </w:r>
          </w:p>
          <w:p w14:paraId="28EB7EB0" w14:textId="77777777" w:rsidR="00D36A18" w:rsidRPr="00623A4D" w:rsidRDefault="00D36A18" w:rsidP="00D36A18">
            <w:pPr>
              <w:jc w:val="both"/>
              <w:rPr>
                <w:rFonts w:ascii="Times New Roman" w:hAnsi="Times New Roman" w:cs="Times New Roman"/>
                <w:sz w:val="16"/>
                <w:szCs w:val="16"/>
              </w:rPr>
            </w:pPr>
          </w:p>
        </w:tc>
        <w:tc>
          <w:tcPr>
            <w:tcW w:w="1526" w:type="dxa"/>
          </w:tcPr>
          <w:p w14:paraId="6D67EE17" w14:textId="67CFA216" w:rsidR="00D36A18" w:rsidRPr="00623A4D" w:rsidRDefault="00D36A1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Курс повышения квалификации</w:t>
            </w:r>
          </w:p>
        </w:tc>
        <w:tc>
          <w:tcPr>
            <w:tcW w:w="1773" w:type="dxa"/>
          </w:tcPr>
          <w:p w14:paraId="4725E57C" w14:textId="238A0D52" w:rsidR="00D36A18" w:rsidRPr="00623A4D" w:rsidRDefault="00D36A1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13E1AD14" w14:textId="05187B73" w:rsidR="00D36A18" w:rsidRPr="00623A4D" w:rsidRDefault="00D36A1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1</w:t>
            </w:r>
            <w:r>
              <w:rPr>
                <w:rFonts w:ascii="Times New Roman" w:hAnsi="Times New Roman" w:cs="Times New Roman"/>
                <w:sz w:val="16"/>
                <w:szCs w:val="16"/>
              </w:rPr>
              <w:t>7</w:t>
            </w:r>
            <w:r w:rsidRPr="00623A4D">
              <w:rPr>
                <w:rFonts w:ascii="Times New Roman" w:hAnsi="Times New Roman" w:cs="Times New Roman"/>
                <w:sz w:val="16"/>
                <w:szCs w:val="16"/>
              </w:rPr>
              <w:t>.11-30.11.2024г.</w:t>
            </w:r>
          </w:p>
        </w:tc>
        <w:tc>
          <w:tcPr>
            <w:tcW w:w="1968" w:type="dxa"/>
          </w:tcPr>
          <w:p w14:paraId="53B98260" w14:textId="2CE0E161" w:rsidR="00D36A18" w:rsidRPr="00623A4D" w:rsidRDefault="00D36A18" w:rsidP="00D36A18">
            <w:pPr>
              <w:contextualSpacing/>
              <w:rPr>
                <w:rFonts w:ascii="Times New Roman" w:eastAsia="Times New Roman" w:hAnsi="Times New Roman" w:cs="Times New Roman"/>
                <w:sz w:val="16"/>
                <w:szCs w:val="16"/>
                <w:lang w:val="kk-KZ"/>
              </w:rPr>
            </w:pPr>
            <w:r w:rsidRPr="00623A4D">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0ECB79DD" w14:textId="4A3302C8" w:rsidR="00D36A18" w:rsidRPr="00623A4D" w:rsidRDefault="00D36A1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72</w:t>
            </w:r>
          </w:p>
        </w:tc>
        <w:tc>
          <w:tcPr>
            <w:tcW w:w="1449" w:type="dxa"/>
          </w:tcPr>
          <w:p w14:paraId="2F0ED6B9" w14:textId="0BAF44C3" w:rsidR="00D36A18" w:rsidRPr="00623A4D" w:rsidRDefault="00D36A1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№1012024</w:t>
            </w:r>
          </w:p>
        </w:tc>
      </w:tr>
      <w:tr w:rsidR="009027B8" w:rsidRPr="00223DAD" w14:paraId="5C05F7EF" w14:textId="77777777" w:rsidTr="00D972D0">
        <w:tc>
          <w:tcPr>
            <w:tcW w:w="1350" w:type="dxa"/>
            <w:vMerge w:val="restart"/>
          </w:tcPr>
          <w:p w14:paraId="5A6109DC" w14:textId="77777777" w:rsidR="009027B8" w:rsidRPr="00D705AC" w:rsidRDefault="009027B8" w:rsidP="00D36A18">
            <w:pPr>
              <w:jc w:val="both"/>
              <w:rPr>
                <w:rFonts w:ascii="Times New Roman" w:eastAsia="Times New Roman" w:hAnsi="Times New Roman" w:cs="Times New Roman"/>
                <w:sz w:val="16"/>
                <w:szCs w:val="16"/>
                <w:lang w:eastAsia="ru-KZ"/>
              </w:rPr>
            </w:pPr>
            <w:proofErr w:type="spellStart"/>
            <w:r w:rsidRPr="00D705AC">
              <w:rPr>
                <w:rFonts w:ascii="Times New Roman" w:hAnsi="Times New Roman" w:cs="Times New Roman"/>
                <w:sz w:val="16"/>
                <w:szCs w:val="16"/>
              </w:rPr>
              <w:t>Ситенко</w:t>
            </w:r>
            <w:proofErr w:type="spellEnd"/>
            <w:r w:rsidRPr="00D705AC">
              <w:rPr>
                <w:rFonts w:ascii="Times New Roman" w:hAnsi="Times New Roman" w:cs="Times New Roman"/>
                <w:sz w:val="16"/>
                <w:szCs w:val="16"/>
              </w:rPr>
              <w:t xml:space="preserve"> Диана Анатольевна</w:t>
            </w:r>
          </w:p>
          <w:p w14:paraId="76CF1CCE" w14:textId="77777777" w:rsidR="009027B8" w:rsidRPr="00623A4D" w:rsidRDefault="009027B8" w:rsidP="00D36A18">
            <w:pPr>
              <w:jc w:val="both"/>
              <w:rPr>
                <w:rFonts w:ascii="Times New Roman" w:hAnsi="Times New Roman" w:cs="Times New Roman"/>
                <w:sz w:val="16"/>
                <w:szCs w:val="16"/>
                <w:lang w:val="kk-KZ"/>
              </w:rPr>
            </w:pPr>
          </w:p>
        </w:tc>
        <w:tc>
          <w:tcPr>
            <w:tcW w:w="1526" w:type="dxa"/>
          </w:tcPr>
          <w:p w14:paraId="0290F11E" w14:textId="1F6F0DA0" w:rsidR="009027B8" w:rsidRPr="00623A4D" w:rsidRDefault="009027B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Курс повышения квалификации</w:t>
            </w:r>
          </w:p>
        </w:tc>
        <w:tc>
          <w:tcPr>
            <w:tcW w:w="1773" w:type="dxa"/>
          </w:tcPr>
          <w:p w14:paraId="0D7EBD21" w14:textId="026A84CD" w:rsidR="009027B8" w:rsidRPr="00623A4D" w:rsidRDefault="009027B8" w:rsidP="00D36A18">
            <w:pPr>
              <w:contextualSpacing/>
              <w:jc w:val="both"/>
              <w:rPr>
                <w:rFonts w:ascii="Times New Roman" w:eastAsia="Times New Roman" w:hAnsi="Times New Roman" w:cs="Times New Roman"/>
                <w:sz w:val="16"/>
                <w:szCs w:val="16"/>
              </w:rPr>
            </w:pPr>
            <w:r w:rsidRPr="00623A4D">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522A5B6E" w14:textId="3DFC5AD9" w:rsidR="009027B8" w:rsidRPr="00623A4D" w:rsidRDefault="009027B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1</w:t>
            </w:r>
            <w:r>
              <w:rPr>
                <w:rFonts w:ascii="Times New Roman" w:hAnsi="Times New Roman" w:cs="Times New Roman"/>
                <w:sz w:val="16"/>
                <w:szCs w:val="16"/>
              </w:rPr>
              <w:t>7</w:t>
            </w:r>
            <w:r w:rsidRPr="00623A4D">
              <w:rPr>
                <w:rFonts w:ascii="Times New Roman" w:hAnsi="Times New Roman" w:cs="Times New Roman"/>
                <w:sz w:val="16"/>
                <w:szCs w:val="16"/>
              </w:rPr>
              <w:t>.11-30.11.2024г.</w:t>
            </w:r>
          </w:p>
        </w:tc>
        <w:tc>
          <w:tcPr>
            <w:tcW w:w="1968" w:type="dxa"/>
          </w:tcPr>
          <w:p w14:paraId="3E025D88" w14:textId="61388457" w:rsidR="009027B8" w:rsidRPr="00623A4D" w:rsidRDefault="009027B8" w:rsidP="00D36A18">
            <w:pPr>
              <w:contextualSpacing/>
              <w:rPr>
                <w:rFonts w:ascii="Times New Roman" w:eastAsia="Times New Roman" w:hAnsi="Times New Roman" w:cs="Times New Roman"/>
                <w:sz w:val="16"/>
                <w:szCs w:val="16"/>
                <w:lang w:val="kk-KZ"/>
              </w:rPr>
            </w:pPr>
            <w:r w:rsidRPr="00623A4D">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7BCB0AB0" w14:textId="5039EB13" w:rsidR="009027B8" w:rsidRPr="00623A4D" w:rsidRDefault="009027B8" w:rsidP="00D36A18">
            <w:pPr>
              <w:contextualSpacing/>
              <w:jc w:val="both"/>
              <w:rPr>
                <w:rFonts w:ascii="Times New Roman" w:hAnsi="Times New Roman" w:cs="Times New Roman"/>
                <w:sz w:val="16"/>
                <w:szCs w:val="16"/>
              </w:rPr>
            </w:pPr>
            <w:r w:rsidRPr="00623A4D">
              <w:rPr>
                <w:rFonts w:ascii="Times New Roman" w:hAnsi="Times New Roman" w:cs="Times New Roman"/>
                <w:sz w:val="16"/>
                <w:szCs w:val="16"/>
              </w:rPr>
              <w:t>72</w:t>
            </w:r>
          </w:p>
        </w:tc>
        <w:tc>
          <w:tcPr>
            <w:tcW w:w="1449" w:type="dxa"/>
          </w:tcPr>
          <w:p w14:paraId="3765EB70" w14:textId="4368021F" w:rsidR="009027B8" w:rsidRPr="00623A4D" w:rsidRDefault="009027B8" w:rsidP="00D36A18">
            <w:pPr>
              <w:contextualSpacing/>
              <w:jc w:val="both"/>
              <w:rPr>
                <w:rFonts w:ascii="Times New Roman" w:hAnsi="Times New Roman" w:cs="Times New Roman"/>
                <w:sz w:val="16"/>
                <w:szCs w:val="16"/>
              </w:rPr>
            </w:pPr>
            <w:r w:rsidRPr="003C24E0">
              <w:rPr>
                <w:rFonts w:ascii="Times New Roman" w:hAnsi="Times New Roman" w:cs="Times New Roman"/>
                <w:sz w:val="16"/>
                <w:szCs w:val="16"/>
              </w:rPr>
              <w:t>№1494024</w:t>
            </w:r>
          </w:p>
        </w:tc>
      </w:tr>
      <w:tr w:rsidR="009027B8" w:rsidRPr="00223DAD" w14:paraId="28D83DA3" w14:textId="77777777" w:rsidTr="00D972D0">
        <w:tc>
          <w:tcPr>
            <w:tcW w:w="1350" w:type="dxa"/>
            <w:vMerge/>
          </w:tcPr>
          <w:p w14:paraId="41D75400" w14:textId="77777777" w:rsidR="009027B8" w:rsidRPr="00D705AC" w:rsidRDefault="009027B8" w:rsidP="009027B8">
            <w:pPr>
              <w:jc w:val="both"/>
              <w:rPr>
                <w:rFonts w:ascii="Times New Roman" w:hAnsi="Times New Roman" w:cs="Times New Roman"/>
                <w:sz w:val="16"/>
                <w:szCs w:val="16"/>
              </w:rPr>
            </w:pPr>
          </w:p>
        </w:tc>
        <w:tc>
          <w:tcPr>
            <w:tcW w:w="1526" w:type="dxa"/>
          </w:tcPr>
          <w:p w14:paraId="7CBE61A8" w14:textId="60B882AE"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eastAsia="Times New Roman" w:hAnsi="Times New Roman" w:cs="Times New Roman"/>
                <w:sz w:val="16"/>
                <w:szCs w:val="16"/>
              </w:rPr>
              <w:t>Научная стажировка</w:t>
            </w:r>
          </w:p>
        </w:tc>
        <w:tc>
          <w:tcPr>
            <w:tcW w:w="1773" w:type="dxa"/>
          </w:tcPr>
          <w:p w14:paraId="2EB56C2F" w14:textId="217A4686"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hAnsi="Times New Roman" w:cs="Times New Roman"/>
                <w:snapToGrid w:val="0"/>
                <w:sz w:val="16"/>
                <w:szCs w:val="16"/>
              </w:rPr>
              <w:t>Совершенствование институциональных основ коммерциализации научных исследований вузов</w:t>
            </w:r>
          </w:p>
        </w:tc>
        <w:tc>
          <w:tcPr>
            <w:tcW w:w="1472" w:type="dxa"/>
          </w:tcPr>
          <w:p w14:paraId="01040E2F" w14:textId="6AF03913" w:rsidR="009027B8" w:rsidRPr="00623A4D" w:rsidRDefault="009027B8" w:rsidP="009027B8">
            <w:pPr>
              <w:contextualSpacing/>
              <w:jc w:val="both"/>
              <w:rPr>
                <w:rFonts w:ascii="Times New Roman" w:hAnsi="Times New Roman" w:cs="Times New Roman"/>
                <w:sz w:val="16"/>
                <w:szCs w:val="16"/>
              </w:rPr>
            </w:pPr>
            <w:r w:rsidRPr="003E5843">
              <w:rPr>
                <w:rFonts w:ascii="Times New Roman" w:hAnsi="Times New Roman" w:cs="Times New Roman"/>
                <w:sz w:val="16"/>
                <w:szCs w:val="16"/>
                <w:lang w:val="kk-KZ"/>
              </w:rPr>
              <w:t xml:space="preserve">С </w:t>
            </w:r>
            <w:r w:rsidRPr="003E5843">
              <w:rPr>
                <w:rFonts w:ascii="Times New Roman" w:hAnsi="Times New Roman" w:cs="Times New Roman"/>
                <w:sz w:val="16"/>
                <w:szCs w:val="16"/>
              </w:rPr>
              <w:t xml:space="preserve">8.10.2024 </w:t>
            </w:r>
            <w:r w:rsidRPr="003E5843">
              <w:rPr>
                <w:rFonts w:ascii="Times New Roman" w:hAnsi="Times New Roman" w:cs="Times New Roman"/>
                <w:sz w:val="16"/>
                <w:szCs w:val="16"/>
                <w:lang w:val="kk-KZ"/>
              </w:rPr>
              <w:t xml:space="preserve">по </w:t>
            </w:r>
            <w:r w:rsidRPr="003E5843">
              <w:rPr>
                <w:rFonts w:ascii="Times New Roman" w:hAnsi="Times New Roman" w:cs="Times New Roman"/>
                <w:sz w:val="16"/>
                <w:szCs w:val="16"/>
              </w:rPr>
              <w:t>20.10.2024г</w:t>
            </w:r>
          </w:p>
        </w:tc>
        <w:tc>
          <w:tcPr>
            <w:tcW w:w="1968" w:type="dxa"/>
          </w:tcPr>
          <w:p w14:paraId="1CCA8929" w14:textId="77777777" w:rsidR="009027B8" w:rsidRPr="003E5843" w:rsidRDefault="009027B8" w:rsidP="009027B8">
            <w:pPr>
              <w:rPr>
                <w:rFonts w:ascii="Times New Roman" w:hAnsi="Times New Roman" w:cs="Times New Roman"/>
                <w:sz w:val="16"/>
                <w:szCs w:val="16"/>
              </w:rPr>
            </w:pPr>
            <w:r w:rsidRPr="003E5843">
              <w:rPr>
                <w:rFonts w:ascii="Times New Roman" w:hAnsi="Times New Roman" w:cs="Times New Roman"/>
                <w:sz w:val="16"/>
                <w:szCs w:val="16"/>
              </w:rPr>
              <w:t xml:space="preserve">Институт экономики и управления </w:t>
            </w:r>
          </w:p>
          <w:p w14:paraId="13A0E304" w14:textId="20FCBC18" w:rsidR="009027B8" w:rsidRPr="00623A4D" w:rsidRDefault="009027B8" w:rsidP="009027B8">
            <w:pPr>
              <w:contextualSpacing/>
              <w:rPr>
                <w:rFonts w:ascii="Times New Roman" w:eastAsia="Times New Roman" w:hAnsi="Times New Roman" w:cs="Times New Roman"/>
                <w:sz w:val="16"/>
                <w:szCs w:val="16"/>
                <w:lang w:val="kk-KZ"/>
              </w:rPr>
            </w:pPr>
            <w:r w:rsidRPr="003E5843">
              <w:rPr>
                <w:rFonts w:ascii="Times New Roman" w:hAnsi="Times New Roman" w:cs="Times New Roman"/>
                <w:sz w:val="16"/>
                <w:szCs w:val="16"/>
              </w:rPr>
              <w:t>УрФУ, г. Екатеринбург, Россия</w:t>
            </w:r>
          </w:p>
        </w:tc>
        <w:tc>
          <w:tcPr>
            <w:tcW w:w="776" w:type="dxa"/>
          </w:tcPr>
          <w:p w14:paraId="1E31BDF0" w14:textId="1AC8A22A" w:rsidR="009027B8" w:rsidRPr="00623A4D" w:rsidRDefault="009027B8" w:rsidP="009027B8">
            <w:pPr>
              <w:contextualSpacing/>
              <w:jc w:val="both"/>
              <w:rPr>
                <w:rFonts w:ascii="Times New Roman" w:hAnsi="Times New Roman" w:cs="Times New Roman"/>
                <w:sz w:val="16"/>
                <w:szCs w:val="16"/>
              </w:rPr>
            </w:pPr>
            <w:r w:rsidRPr="003E5843">
              <w:rPr>
                <w:rFonts w:ascii="Times New Roman" w:eastAsia="SimSun" w:hAnsi="Times New Roman" w:cs="Times New Roman"/>
                <w:sz w:val="16"/>
                <w:szCs w:val="16"/>
              </w:rPr>
              <w:t>144</w:t>
            </w:r>
          </w:p>
        </w:tc>
        <w:tc>
          <w:tcPr>
            <w:tcW w:w="1449" w:type="dxa"/>
          </w:tcPr>
          <w:p w14:paraId="755068FA" w14:textId="1E01D6A3" w:rsidR="009027B8" w:rsidRPr="003C24E0" w:rsidRDefault="009027B8" w:rsidP="009027B8">
            <w:pPr>
              <w:contextualSpacing/>
              <w:jc w:val="both"/>
              <w:rPr>
                <w:rFonts w:ascii="Times New Roman" w:hAnsi="Times New Roman" w:cs="Times New Roman"/>
                <w:sz w:val="16"/>
                <w:szCs w:val="16"/>
              </w:rPr>
            </w:pPr>
            <w:r w:rsidRPr="003E5843">
              <w:rPr>
                <w:rFonts w:ascii="Times New Roman" w:hAnsi="Times New Roman" w:cs="Times New Roman"/>
                <w:snapToGrid w:val="0"/>
                <w:sz w:val="16"/>
                <w:szCs w:val="16"/>
              </w:rPr>
              <w:t>Сертификат о прохождении стажировки, от 20.10.2024.</w:t>
            </w:r>
          </w:p>
        </w:tc>
      </w:tr>
      <w:tr w:rsidR="009027B8" w:rsidRPr="00223DAD" w14:paraId="37A94B12" w14:textId="77777777" w:rsidTr="00D972D0">
        <w:tc>
          <w:tcPr>
            <w:tcW w:w="1350" w:type="dxa"/>
            <w:vMerge/>
          </w:tcPr>
          <w:p w14:paraId="242E5F53" w14:textId="77777777" w:rsidR="009027B8" w:rsidRPr="00D705AC" w:rsidRDefault="009027B8" w:rsidP="009027B8">
            <w:pPr>
              <w:jc w:val="both"/>
              <w:rPr>
                <w:rFonts w:ascii="Times New Roman" w:hAnsi="Times New Roman" w:cs="Times New Roman"/>
                <w:sz w:val="16"/>
                <w:szCs w:val="16"/>
              </w:rPr>
            </w:pPr>
          </w:p>
        </w:tc>
        <w:tc>
          <w:tcPr>
            <w:tcW w:w="1526" w:type="dxa"/>
          </w:tcPr>
          <w:p w14:paraId="220BBC82" w14:textId="4793F997"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eastAsia="Times New Roman" w:hAnsi="Times New Roman" w:cs="Times New Roman"/>
                <w:sz w:val="16"/>
                <w:szCs w:val="16"/>
              </w:rPr>
              <w:t>Научная стажировка</w:t>
            </w:r>
          </w:p>
        </w:tc>
        <w:tc>
          <w:tcPr>
            <w:tcW w:w="1773" w:type="dxa"/>
          </w:tcPr>
          <w:p w14:paraId="374B9A66" w14:textId="12DAEF8C" w:rsidR="009027B8" w:rsidRPr="00623A4D" w:rsidRDefault="009027B8" w:rsidP="009027B8">
            <w:pPr>
              <w:contextualSpacing/>
              <w:jc w:val="both"/>
              <w:rPr>
                <w:rFonts w:ascii="Times New Roman" w:eastAsia="Times New Roman" w:hAnsi="Times New Roman" w:cs="Times New Roman"/>
                <w:sz w:val="16"/>
                <w:szCs w:val="16"/>
              </w:rPr>
            </w:pPr>
            <w:r w:rsidRPr="003E5843">
              <w:rPr>
                <w:rFonts w:ascii="Times New Roman" w:hAnsi="Times New Roman" w:cs="Times New Roman"/>
                <w:snapToGrid w:val="0"/>
                <w:sz w:val="16"/>
                <w:szCs w:val="16"/>
              </w:rPr>
              <w:t>Совершенствование институциональных основ коммерциализации научных исследований вузов</w:t>
            </w:r>
          </w:p>
        </w:tc>
        <w:tc>
          <w:tcPr>
            <w:tcW w:w="1472" w:type="dxa"/>
          </w:tcPr>
          <w:p w14:paraId="6A6F065B" w14:textId="74249197" w:rsidR="009027B8" w:rsidRPr="00623A4D" w:rsidRDefault="009027B8" w:rsidP="009027B8">
            <w:pPr>
              <w:contextualSpacing/>
              <w:jc w:val="both"/>
              <w:rPr>
                <w:rFonts w:ascii="Times New Roman" w:hAnsi="Times New Roman" w:cs="Times New Roman"/>
                <w:sz w:val="16"/>
                <w:szCs w:val="16"/>
              </w:rPr>
            </w:pPr>
            <w:r>
              <w:rPr>
                <w:rFonts w:ascii="Times New Roman" w:hAnsi="Times New Roman" w:cs="Times New Roman"/>
                <w:snapToGrid w:val="0"/>
                <w:sz w:val="16"/>
                <w:szCs w:val="16"/>
              </w:rPr>
              <w:t>30</w:t>
            </w:r>
            <w:r w:rsidRPr="003E5843">
              <w:rPr>
                <w:rFonts w:ascii="Times New Roman" w:hAnsi="Times New Roman" w:cs="Times New Roman"/>
                <w:snapToGrid w:val="0"/>
                <w:sz w:val="16"/>
                <w:szCs w:val="16"/>
              </w:rPr>
              <w:t>.0</w:t>
            </w:r>
            <w:r>
              <w:rPr>
                <w:rFonts w:ascii="Times New Roman" w:hAnsi="Times New Roman" w:cs="Times New Roman"/>
                <w:snapToGrid w:val="0"/>
                <w:sz w:val="16"/>
                <w:szCs w:val="16"/>
              </w:rPr>
              <w:t>5</w:t>
            </w:r>
            <w:r w:rsidRPr="003E5843">
              <w:rPr>
                <w:rFonts w:ascii="Times New Roman" w:hAnsi="Times New Roman" w:cs="Times New Roman"/>
                <w:snapToGrid w:val="0"/>
                <w:sz w:val="16"/>
                <w:szCs w:val="16"/>
              </w:rPr>
              <w:t>.2</w:t>
            </w:r>
            <w:r>
              <w:rPr>
                <w:rFonts w:ascii="Times New Roman" w:hAnsi="Times New Roman" w:cs="Times New Roman"/>
                <w:snapToGrid w:val="0"/>
                <w:sz w:val="16"/>
                <w:szCs w:val="16"/>
              </w:rPr>
              <w:t>3</w:t>
            </w:r>
            <w:r w:rsidRPr="003E5843">
              <w:rPr>
                <w:rFonts w:ascii="Times New Roman" w:hAnsi="Times New Roman" w:cs="Times New Roman"/>
                <w:snapToGrid w:val="0"/>
                <w:sz w:val="16"/>
                <w:szCs w:val="16"/>
              </w:rPr>
              <w:t>-</w:t>
            </w:r>
            <w:r>
              <w:rPr>
                <w:rFonts w:ascii="Times New Roman" w:hAnsi="Times New Roman" w:cs="Times New Roman"/>
                <w:snapToGrid w:val="0"/>
                <w:sz w:val="16"/>
                <w:szCs w:val="16"/>
              </w:rPr>
              <w:t>12</w:t>
            </w:r>
            <w:r w:rsidRPr="003E5843">
              <w:rPr>
                <w:rFonts w:ascii="Times New Roman" w:hAnsi="Times New Roman" w:cs="Times New Roman"/>
                <w:snapToGrid w:val="0"/>
                <w:sz w:val="16"/>
                <w:szCs w:val="16"/>
              </w:rPr>
              <w:t>.</w:t>
            </w:r>
            <w:r>
              <w:rPr>
                <w:rFonts w:ascii="Times New Roman" w:hAnsi="Times New Roman" w:cs="Times New Roman"/>
                <w:snapToGrid w:val="0"/>
                <w:sz w:val="16"/>
                <w:szCs w:val="16"/>
              </w:rPr>
              <w:t>06</w:t>
            </w:r>
            <w:r w:rsidRPr="003E5843">
              <w:rPr>
                <w:rFonts w:ascii="Times New Roman" w:hAnsi="Times New Roman" w:cs="Times New Roman"/>
                <w:snapToGrid w:val="0"/>
                <w:sz w:val="16"/>
                <w:szCs w:val="16"/>
              </w:rPr>
              <w:t>. 202</w:t>
            </w:r>
            <w:r>
              <w:rPr>
                <w:rFonts w:ascii="Times New Roman" w:hAnsi="Times New Roman" w:cs="Times New Roman"/>
                <w:snapToGrid w:val="0"/>
                <w:sz w:val="16"/>
                <w:szCs w:val="16"/>
              </w:rPr>
              <w:t>3</w:t>
            </w:r>
            <w:r w:rsidRPr="003E5843">
              <w:rPr>
                <w:rFonts w:ascii="Times New Roman" w:hAnsi="Times New Roman" w:cs="Times New Roman"/>
                <w:snapToGrid w:val="0"/>
                <w:sz w:val="16"/>
                <w:szCs w:val="16"/>
              </w:rPr>
              <w:t>.</w:t>
            </w:r>
          </w:p>
        </w:tc>
        <w:tc>
          <w:tcPr>
            <w:tcW w:w="1968" w:type="dxa"/>
          </w:tcPr>
          <w:p w14:paraId="39F255DA" w14:textId="77777777" w:rsidR="009027B8" w:rsidRPr="003E5843" w:rsidRDefault="009027B8" w:rsidP="009027B8">
            <w:pPr>
              <w:contextualSpacing/>
              <w:jc w:val="both"/>
              <w:rPr>
                <w:rFonts w:ascii="Times New Roman" w:hAnsi="Times New Roman" w:cs="Times New Roman"/>
                <w:snapToGrid w:val="0"/>
                <w:sz w:val="16"/>
                <w:szCs w:val="16"/>
              </w:rPr>
            </w:pPr>
            <w:r w:rsidRPr="003E5843">
              <w:rPr>
                <w:rFonts w:ascii="Times New Roman" w:hAnsi="Times New Roman" w:cs="Times New Roman"/>
                <w:snapToGrid w:val="0"/>
                <w:sz w:val="16"/>
                <w:szCs w:val="16"/>
              </w:rPr>
              <w:t xml:space="preserve">МГУ им </w:t>
            </w:r>
            <w:proofErr w:type="spellStart"/>
            <w:r w:rsidRPr="003E5843">
              <w:rPr>
                <w:rFonts w:ascii="Times New Roman" w:hAnsi="Times New Roman" w:cs="Times New Roman"/>
                <w:snapToGrid w:val="0"/>
                <w:sz w:val="16"/>
                <w:szCs w:val="16"/>
              </w:rPr>
              <w:t>Л.В.Ломонсова</w:t>
            </w:r>
            <w:proofErr w:type="spellEnd"/>
            <w:r w:rsidRPr="003E5843">
              <w:rPr>
                <w:rFonts w:ascii="Times New Roman" w:hAnsi="Times New Roman" w:cs="Times New Roman"/>
                <w:snapToGrid w:val="0"/>
                <w:sz w:val="16"/>
                <w:szCs w:val="16"/>
              </w:rPr>
              <w:t>.</w:t>
            </w:r>
          </w:p>
          <w:p w14:paraId="4053BFF4" w14:textId="20D459C0" w:rsidR="009027B8" w:rsidRPr="00623A4D" w:rsidRDefault="009027B8" w:rsidP="009027B8">
            <w:pPr>
              <w:contextualSpacing/>
              <w:rPr>
                <w:rFonts w:ascii="Times New Roman" w:eastAsia="Times New Roman" w:hAnsi="Times New Roman" w:cs="Times New Roman"/>
                <w:sz w:val="16"/>
                <w:szCs w:val="16"/>
                <w:lang w:val="kk-KZ"/>
              </w:rPr>
            </w:pPr>
            <w:proofErr w:type="spellStart"/>
            <w:r w:rsidRPr="003E5843">
              <w:rPr>
                <w:rFonts w:ascii="Times New Roman" w:hAnsi="Times New Roman" w:cs="Times New Roman"/>
                <w:snapToGrid w:val="0"/>
                <w:sz w:val="16"/>
                <w:szCs w:val="16"/>
              </w:rPr>
              <w:t>Г.Москва</w:t>
            </w:r>
            <w:proofErr w:type="spellEnd"/>
            <w:r w:rsidRPr="003E5843">
              <w:rPr>
                <w:rFonts w:ascii="Times New Roman" w:hAnsi="Times New Roman" w:cs="Times New Roman"/>
                <w:snapToGrid w:val="0"/>
                <w:sz w:val="16"/>
                <w:szCs w:val="16"/>
              </w:rPr>
              <w:t>. Россия</w:t>
            </w:r>
          </w:p>
        </w:tc>
        <w:tc>
          <w:tcPr>
            <w:tcW w:w="776" w:type="dxa"/>
          </w:tcPr>
          <w:p w14:paraId="67F7C6E2" w14:textId="0D83CE27" w:rsidR="009027B8" w:rsidRPr="00623A4D" w:rsidRDefault="009027B8" w:rsidP="009027B8">
            <w:pPr>
              <w:contextualSpacing/>
              <w:jc w:val="both"/>
              <w:rPr>
                <w:rFonts w:ascii="Times New Roman" w:hAnsi="Times New Roman" w:cs="Times New Roman"/>
                <w:sz w:val="16"/>
                <w:szCs w:val="16"/>
              </w:rPr>
            </w:pPr>
            <w:r>
              <w:rPr>
                <w:rFonts w:ascii="Times New Roman" w:eastAsia="SimSun" w:hAnsi="Times New Roman" w:cs="Times New Roman"/>
                <w:sz w:val="16"/>
                <w:szCs w:val="16"/>
              </w:rPr>
              <w:t>72</w:t>
            </w:r>
          </w:p>
        </w:tc>
        <w:tc>
          <w:tcPr>
            <w:tcW w:w="1449" w:type="dxa"/>
          </w:tcPr>
          <w:p w14:paraId="148878E0" w14:textId="77777777" w:rsidR="009027B8" w:rsidRPr="003E5843" w:rsidRDefault="009027B8" w:rsidP="009027B8">
            <w:pPr>
              <w:contextualSpacing/>
              <w:jc w:val="both"/>
              <w:rPr>
                <w:rFonts w:ascii="Times New Roman" w:hAnsi="Times New Roman" w:cs="Times New Roman"/>
                <w:snapToGrid w:val="0"/>
                <w:sz w:val="16"/>
                <w:szCs w:val="16"/>
              </w:rPr>
            </w:pPr>
            <w:r w:rsidRPr="003E5843">
              <w:rPr>
                <w:rFonts w:ascii="Times New Roman" w:hAnsi="Times New Roman" w:cs="Times New Roman"/>
                <w:snapToGrid w:val="0"/>
                <w:sz w:val="16"/>
                <w:szCs w:val="16"/>
              </w:rPr>
              <w:t>Удостоверение о повышение квалификаци</w:t>
            </w:r>
            <w:r>
              <w:rPr>
                <w:rFonts w:ascii="Times New Roman" w:hAnsi="Times New Roman" w:cs="Times New Roman"/>
                <w:snapToGrid w:val="0"/>
                <w:sz w:val="16"/>
                <w:szCs w:val="16"/>
              </w:rPr>
              <w:t>и № 042158</w:t>
            </w:r>
          </w:p>
          <w:p w14:paraId="2795C4BD" w14:textId="77777777" w:rsidR="009027B8" w:rsidRPr="003C24E0" w:rsidRDefault="009027B8" w:rsidP="009027B8">
            <w:pPr>
              <w:contextualSpacing/>
              <w:jc w:val="both"/>
              <w:rPr>
                <w:rFonts w:ascii="Times New Roman" w:hAnsi="Times New Roman" w:cs="Times New Roman"/>
                <w:sz w:val="16"/>
                <w:szCs w:val="16"/>
              </w:rPr>
            </w:pPr>
          </w:p>
        </w:tc>
      </w:tr>
      <w:tr w:rsidR="009027B8" w:rsidRPr="00223DAD" w14:paraId="3F6E4941" w14:textId="77777777" w:rsidTr="00D972D0">
        <w:tc>
          <w:tcPr>
            <w:tcW w:w="1350" w:type="dxa"/>
            <w:vMerge w:val="restart"/>
          </w:tcPr>
          <w:p w14:paraId="6317F6B4" w14:textId="31A5AB6A" w:rsidR="009027B8" w:rsidRPr="00D74EA7" w:rsidRDefault="009027B8" w:rsidP="009027B8">
            <w:pPr>
              <w:jc w:val="both"/>
              <w:rPr>
                <w:rFonts w:ascii="Times New Roman" w:eastAsia="Times New Roman" w:hAnsi="Times New Roman" w:cs="Times New Roman"/>
                <w:sz w:val="16"/>
                <w:szCs w:val="16"/>
                <w:lang w:val="kk-KZ"/>
              </w:rPr>
            </w:pPr>
            <w:proofErr w:type="spellStart"/>
            <w:r w:rsidRPr="00D74EA7">
              <w:rPr>
                <w:rFonts w:ascii="Times New Roman" w:hAnsi="Times New Roman" w:cs="Times New Roman"/>
                <w:sz w:val="16"/>
                <w:szCs w:val="16"/>
              </w:rPr>
              <w:t>Шакеев</w:t>
            </w:r>
            <w:proofErr w:type="spellEnd"/>
            <w:r w:rsidRPr="00D74EA7">
              <w:rPr>
                <w:rFonts w:ascii="Times New Roman" w:hAnsi="Times New Roman" w:cs="Times New Roman"/>
                <w:sz w:val="16"/>
                <w:szCs w:val="16"/>
              </w:rPr>
              <w:t xml:space="preserve"> Саян </w:t>
            </w:r>
            <w:proofErr w:type="spellStart"/>
            <w:r w:rsidRPr="00D74EA7">
              <w:rPr>
                <w:rFonts w:ascii="Times New Roman" w:hAnsi="Times New Roman" w:cs="Times New Roman"/>
                <w:sz w:val="16"/>
                <w:szCs w:val="16"/>
              </w:rPr>
              <w:t>Саятұлы</w:t>
            </w:r>
            <w:proofErr w:type="spellEnd"/>
          </w:p>
        </w:tc>
        <w:tc>
          <w:tcPr>
            <w:tcW w:w="1526" w:type="dxa"/>
          </w:tcPr>
          <w:p w14:paraId="29604982" w14:textId="4119DC7D"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6DF0CC34" w14:textId="2BFFBB16"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49D6C7C6" w14:textId="61708239"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rPr>
              <w:t>17.12.-30.12.24</w:t>
            </w:r>
          </w:p>
        </w:tc>
        <w:tc>
          <w:tcPr>
            <w:tcW w:w="1968" w:type="dxa"/>
          </w:tcPr>
          <w:p w14:paraId="4FBACB86" w14:textId="0FC11DC0"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4C1EB04A" w14:textId="3797E08D"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505DF434" w14:textId="04F9AB0D"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rPr>
              <w:t xml:space="preserve">№ 1501024 </w:t>
            </w:r>
          </w:p>
        </w:tc>
      </w:tr>
      <w:tr w:rsidR="009027B8" w:rsidRPr="00223DAD" w14:paraId="1A68196F" w14:textId="77777777" w:rsidTr="00D972D0">
        <w:tc>
          <w:tcPr>
            <w:tcW w:w="1350" w:type="dxa"/>
            <w:vMerge/>
          </w:tcPr>
          <w:p w14:paraId="11094741" w14:textId="77777777" w:rsidR="009027B8" w:rsidRPr="00D74EA7" w:rsidRDefault="009027B8" w:rsidP="009027B8">
            <w:pPr>
              <w:jc w:val="both"/>
              <w:rPr>
                <w:rFonts w:ascii="Times New Roman" w:hAnsi="Times New Roman" w:cs="Times New Roman"/>
                <w:sz w:val="16"/>
                <w:szCs w:val="16"/>
              </w:rPr>
            </w:pPr>
          </w:p>
        </w:tc>
        <w:tc>
          <w:tcPr>
            <w:tcW w:w="1526" w:type="dxa"/>
          </w:tcPr>
          <w:p w14:paraId="2BFF54AB" w14:textId="082F1242" w:rsidR="009027B8" w:rsidRPr="00D74EA7" w:rsidRDefault="009027B8" w:rsidP="009027B8">
            <w:pPr>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Стажировка </w:t>
            </w:r>
          </w:p>
        </w:tc>
        <w:tc>
          <w:tcPr>
            <w:tcW w:w="1773" w:type="dxa"/>
          </w:tcPr>
          <w:p w14:paraId="7D5FE59B" w14:textId="4282EF59" w:rsidR="009027B8" w:rsidRPr="003C337B" w:rsidRDefault="009027B8" w:rsidP="009027B8">
            <w:pPr>
              <w:contextualSpacing/>
              <w:jc w:val="both"/>
              <w:rPr>
                <w:rFonts w:ascii="Times New Roman" w:eastAsia="Times New Roman" w:hAnsi="Times New Roman" w:cs="Times New Roman"/>
                <w:sz w:val="16"/>
                <w:szCs w:val="16"/>
              </w:rPr>
            </w:pPr>
            <w:r w:rsidRPr="003C337B">
              <w:rPr>
                <w:rFonts w:ascii="Times New Roman" w:eastAsia="Times New Roman" w:hAnsi="Times New Roman" w:cs="Times New Roman"/>
                <w:sz w:val="16"/>
                <w:szCs w:val="16"/>
              </w:rPr>
              <w:t>«Бизнес-анализ и финансы».</w:t>
            </w:r>
          </w:p>
        </w:tc>
        <w:tc>
          <w:tcPr>
            <w:tcW w:w="1472" w:type="dxa"/>
          </w:tcPr>
          <w:p w14:paraId="62F86211" w14:textId="0ECD40BF" w:rsidR="009027B8" w:rsidRPr="003C337B" w:rsidRDefault="009027B8" w:rsidP="009027B8">
            <w:pPr>
              <w:contextualSpacing/>
              <w:jc w:val="both"/>
              <w:rPr>
                <w:rFonts w:ascii="Times New Roman" w:eastAsia="Times New Roman" w:hAnsi="Times New Roman" w:cs="Times New Roman"/>
                <w:sz w:val="16"/>
                <w:szCs w:val="16"/>
              </w:rPr>
            </w:pPr>
            <w:r w:rsidRPr="003C337B">
              <w:rPr>
                <w:rFonts w:ascii="Times New Roman" w:eastAsia="Calibri" w:hAnsi="Times New Roman" w:cs="Times New Roman"/>
                <w:sz w:val="16"/>
                <w:szCs w:val="16"/>
                <w:lang w:val="kk-KZ" w:eastAsia="en-US"/>
              </w:rPr>
              <w:t>01.10.22-25.12. 2022.</w:t>
            </w:r>
          </w:p>
        </w:tc>
        <w:tc>
          <w:tcPr>
            <w:tcW w:w="1968" w:type="dxa"/>
          </w:tcPr>
          <w:p w14:paraId="6DD722A1" w14:textId="19B24A01" w:rsidR="009027B8" w:rsidRPr="003C337B" w:rsidRDefault="009027B8" w:rsidP="009027B8">
            <w:pPr>
              <w:contextualSpacing/>
              <w:jc w:val="both"/>
              <w:rPr>
                <w:rFonts w:ascii="Times New Roman" w:eastAsia="Times New Roman" w:hAnsi="Times New Roman" w:cs="Times New Roman"/>
                <w:sz w:val="16"/>
                <w:szCs w:val="16"/>
                <w:lang w:val="kk-KZ"/>
              </w:rPr>
            </w:pPr>
            <w:r w:rsidRPr="003C337B">
              <w:rPr>
                <w:rFonts w:ascii="Times New Roman" w:hAnsi="Times New Roman" w:cs="Times New Roman"/>
                <w:sz w:val="16"/>
                <w:szCs w:val="16"/>
                <w:lang w:val="kk-KZ"/>
              </w:rPr>
              <w:t>МГУ им Л.В.Ломонсова. г.Москва. Россия</w:t>
            </w:r>
          </w:p>
        </w:tc>
        <w:tc>
          <w:tcPr>
            <w:tcW w:w="776" w:type="dxa"/>
          </w:tcPr>
          <w:p w14:paraId="71586F60" w14:textId="67CDC534" w:rsidR="009027B8" w:rsidRPr="003C337B" w:rsidRDefault="009027B8" w:rsidP="009027B8">
            <w:pPr>
              <w:contextualSpacing/>
              <w:jc w:val="both"/>
              <w:rPr>
                <w:rFonts w:ascii="Times New Roman" w:eastAsia="Times New Roman" w:hAnsi="Times New Roman" w:cs="Times New Roman"/>
                <w:sz w:val="16"/>
                <w:szCs w:val="16"/>
                <w:lang w:val="kk-KZ"/>
              </w:rPr>
            </w:pPr>
            <w:r w:rsidRPr="003C337B">
              <w:rPr>
                <w:rFonts w:ascii="Times New Roman" w:hAnsi="Times New Roman" w:cs="Times New Roman"/>
                <w:color w:val="333333"/>
                <w:sz w:val="16"/>
                <w:szCs w:val="16"/>
                <w:shd w:val="clear" w:color="auto" w:fill="F9F9F9"/>
              </w:rPr>
              <w:t>144</w:t>
            </w:r>
            <w:r w:rsidRPr="003C337B">
              <w:rPr>
                <w:rFonts w:ascii="Times New Roman" w:hAnsi="Times New Roman" w:cs="Times New Roman"/>
                <w:color w:val="333333"/>
                <w:sz w:val="16"/>
                <w:szCs w:val="16"/>
                <w:shd w:val="clear" w:color="auto" w:fill="F9F9F9"/>
                <w:lang w:val="kk-KZ"/>
              </w:rPr>
              <w:t xml:space="preserve"> сағат</w:t>
            </w:r>
          </w:p>
        </w:tc>
        <w:tc>
          <w:tcPr>
            <w:tcW w:w="1449" w:type="dxa"/>
          </w:tcPr>
          <w:p w14:paraId="68B59D80" w14:textId="1A6A0826" w:rsidR="009027B8" w:rsidRPr="003C337B" w:rsidRDefault="009027B8" w:rsidP="009027B8">
            <w:pPr>
              <w:contextualSpacing/>
              <w:jc w:val="both"/>
              <w:rPr>
                <w:rFonts w:ascii="Times New Roman" w:eastAsia="Times New Roman" w:hAnsi="Times New Roman" w:cs="Times New Roman"/>
                <w:sz w:val="16"/>
                <w:szCs w:val="16"/>
              </w:rPr>
            </w:pPr>
            <w:r w:rsidRPr="003C337B">
              <w:rPr>
                <w:rFonts w:ascii="Times New Roman" w:eastAsia="Calibri" w:hAnsi="Times New Roman" w:cs="Times New Roman"/>
                <w:sz w:val="16"/>
                <w:szCs w:val="16"/>
                <w:lang w:val="kk-KZ" w:eastAsia="en-US"/>
              </w:rPr>
              <w:t>Удостоверение о повышение квалификаций</w:t>
            </w:r>
          </w:p>
        </w:tc>
      </w:tr>
      <w:tr w:rsidR="009027B8" w:rsidRPr="00223DAD" w14:paraId="1BB919C2" w14:textId="77777777" w:rsidTr="00D972D0">
        <w:tc>
          <w:tcPr>
            <w:tcW w:w="1350" w:type="dxa"/>
            <w:vMerge/>
          </w:tcPr>
          <w:p w14:paraId="26379FF2" w14:textId="77777777" w:rsidR="009027B8" w:rsidRPr="00D74EA7" w:rsidRDefault="009027B8" w:rsidP="009027B8">
            <w:pPr>
              <w:jc w:val="both"/>
              <w:rPr>
                <w:rFonts w:ascii="Times New Roman" w:hAnsi="Times New Roman" w:cs="Times New Roman"/>
                <w:sz w:val="16"/>
                <w:szCs w:val="16"/>
              </w:rPr>
            </w:pPr>
          </w:p>
        </w:tc>
        <w:tc>
          <w:tcPr>
            <w:tcW w:w="1526" w:type="dxa"/>
          </w:tcPr>
          <w:p w14:paraId="3EFFBC30" w14:textId="726F2C63"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Курс повышения квалификации</w:t>
            </w:r>
          </w:p>
        </w:tc>
        <w:tc>
          <w:tcPr>
            <w:tcW w:w="1773" w:type="dxa"/>
          </w:tcPr>
          <w:p w14:paraId="73E35CE5" w14:textId="2498AD14" w:rsidR="009027B8" w:rsidRPr="001C3A3A" w:rsidRDefault="009027B8" w:rsidP="009027B8">
            <w:pPr>
              <w:contextualSpacing/>
              <w:jc w:val="both"/>
              <w:rPr>
                <w:rFonts w:ascii="Times New Roman" w:eastAsia="Times New Roman" w:hAnsi="Times New Roman" w:cs="Times New Roman"/>
                <w:sz w:val="16"/>
                <w:szCs w:val="16"/>
              </w:rPr>
            </w:pPr>
            <w:r w:rsidRPr="001C3A3A">
              <w:rPr>
                <w:rFonts w:ascii="Times New Roman" w:eastAsia="Calibri" w:hAnsi="Times New Roman" w:cs="Times New Roman"/>
                <w:sz w:val="16"/>
                <w:szCs w:val="16"/>
                <w:lang w:val="kk-KZ" w:eastAsia="en-US"/>
              </w:rPr>
              <w:t>Финансовый анализ и фиансовый учет</w:t>
            </w:r>
          </w:p>
        </w:tc>
        <w:tc>
          <w:tcPr>
            <w:tcW w:w="1472" w:type="dxa"/>
          </w:tcPr>
          <w:p w14:paraId="746FA6C3" w14:textId="4241252C" w:rsidR="009027B8" w:rsidRPr="001C3A3A" w:rsidRDefault="009027B8" w:rsidP="009027B8">
            <w:pPr>
              <w:contextualSpacing/>
              <w:jc w:val="both"/>
              <w:rPr>
                <w:rFonts w:ascii="Times New Roman" w:eastAsia="Calibri" w:hAnsi="Times New Roman" w:cs="Times New Roman"/>
                <w:sz w:val="16"/>
                <w:szCs w:val="16"/>
                <w:lang w:val="kk-KZ" w:eastAsia="en-US"/>
              </w:rPr>
            </w:pPr>
            <w:r w:rsidRPr="001C3A3A">
              <w:rPr>
                <w:rFonts w:ascii="Times New Roman" w:hAnsi="Times New Roman" w:cs="Times New Roman"/>
                <w:sz w:val="16"/>
                <w:szCs w:val="16"/>
                <w:lang w:val="kk-KZ"/>
              </w:rPr>
              <w:t>01.07.24-26.0724</w:t>
            </w:r>
          </w:p>
        </w:tc>
        <w:tc>
          <w:tcPr>
            <w:tcW w:w="1968" w:type="dxa"/>
          </w:tcPr>
          <w:p w14:paraId="7A5D847E" w14:textId="583BF15C" w:rsidR="009027B8" w:rsidRPr="001C3A3A" w:rsidRDefault="009027B8" w:rsidP="009027B8">
            <w:pPr>
              <w:contextualSpacing/>
              <w:jc w:val="both"/>
              <w:rPr>
                <w:rFonts w:ascii="Times New Roman" w:hAnsi="Times New Roman" w:cs="Times New Roman"/>
                <w:sz w:val="16"/>
                <w:szCs w:val="16"/>
                <w:lang w:val="kk-KZ"/>
              </w:rPr>
            </w:pPr>
            <w:r w:rsidRPr="001C3A3A">
              <w:rPr>
                <w:rFonts w:ascii="Times New Roman" w:hAnsi="Times New Roman" w:cs="Times New Roman"/>
                <w:sz w:val="16"/>
                <w:szCs w:val="16"/>
                <w:lang w:val="kk-KZ"/>
              </w:rPr>
              <w:t>МГУ им Л.В.Ломонсова.г.Москва. Россия</w:t>
            </w:r>
          </w:p>
        </w:tc>
        <w:tc>
          <w:tcPr>
            <w:tcW w:w="776" w:type="dxa"/>
          </w:tcPr>
          <w:p w14:paraId="70B0C723" w14:textId="0EA7313D" w:rsidR="009027B8" w:rsidRPr="001C3A3A" w:rsidRDefault="009027B8" w:rsidP="009027B8">
            <w:pPr>
              <w:contextualSpacing/>
              <w:jc w:val="both"/>
              <w:rPr>
                <w:rFonts w:ascii="Times New Roman" w:hAnsi="Times New Roman" w:cs="Times New Roman"/>
                <w:color w:val="333333"/>
                <w:sz w:val="16"/>
                <w:szCs w:val="16"/>
                <w:shd w:val="clear" w:color="auto" w:fill="F9F9F9"/>
              </w:rPr>
            </w:pPr>
            <w:r w:rsidRPr="001C3A3A">
              <w:rPr>
                <w:rFonts w:ascii="Times New Roman" w:hAnsi="Times New Roman"/>
                <w:sz w:val="16"/>
                <w:szCs w:val="16"/>
                <w:lang w:val="kk-KZ"/>
              </w:rPr>
              <w:t>72 сағат</w:t>
            </w:r>
          </w:p>
        </w:tc>
        <w:tc>
          <w:tcPr>
            <w:tcW w:w="1449" w:type="dxa"/>
          </w:tcPr>
          <w:p w14:paraId="48D4832C" w14:textId="3F18AA55" w:rsidR="009027B8" w:rsidRPr="001C3A3A" w:rsidRDefault="009027B8" w:rsidP="009027B8">
            <w:pPr>
              <w:contextualSpacing/>
              <w:jc w:val="both"/>
              <w:rPr>
                <w:rFonts w:ascii="Times New Roman" w:eastAsia="Calibri" w:hAnsi="Times New Roman" w:cs="Times New Roman"/>
                <w:sz w:val="16"/>
                <w:szCs w:val="16"/>
                <w:lang w:val="kk-KZ" w:eastAsia="en-US"/>
              </w:rPr>
            </w:pPr>
            <w:r w:rsidRPr="001C3A3A">
              <w:rPr>
                <w:rFonts w:ascii="Times New Roman" w:hAnsi="Times New Roman" w:cs="Times New Roman"/>
                <w:sz w:val="16"/>
                <w:szCs w:val="16"/>
                <w:lang w:val="kk-KZ"/>
              </w:rPr>
              <w:t>Удостоверение о повышение квалификаций</w:t>
            </w:r>
          </w:p>
        </w:tc>
      </w:tr>
      <w:tr w:rsidR="009027B8" w:rsidRPr="00223DAD" w14:paraId="6C814BB8" w14:textId="77777777" w:rsidTr="00D972D0">
        <w:tc>
          <w:tcPr>
            <w:tcW w:w="1350" w:type="dxa"/>
            <w:vMerge w:val="restart"/>
          </w:tcPr>
          <w:p w14:paraId="6DC1809F" w14:textId="77777777" w:rsidR="009027B8" w:rsidRPr="00BE3068" w:rsidRDefault="009027B8" w:rsidP="009027B8">
            <w:pPr>
              <w:jc w:val="both"/>
              <w:rPr>
                <w:rFonts w:ascii="Times New Roman" w:eastAsia="Times New Roman" w:hAnsi="Times New Roman" w:cs="Times New Roman"/>
                <w:sz w:val="16"/>
                <w:szCs w:val="16"/>
                <w:lang w:eastAsia="ru-KZ"/>
              </w:rPr>
            </w:pPr>
            <w:proofErr w:type="spellStart"/>
            <w:r w:rsidRPr="00BE3068">
              <w:rPr>
                <w:rFonts w:ascii="Times New Roman" w:hAnsi="Times New Roman" w:cs="Times New Roman"/>
                <w:sz w:val="16"/>
                <w:szCs w:val="16"/>
              </w:rPr>
              <w:t>Хишауева</w:t>
            </w:r>
            <w:proofErr w:type="spellEnd"/>
            <w:r w:rsidRPr="00BE3068">
              <w:rPr>
                <w:rFonts w:ascii="Times New Roman" w:hAnsi="Times New Roman" w:cs="Times New Roman"/>
                <w:sz w:val="16"/>
                <w:szCs w:val="16"/>
              </w:rPr>
              <w:t xml:space="preserve"> Жанат </w:t>
            </w:r>
            <w:proofErr w:type="spellStart"/>
            <w:r w:rsidRPr="00BE3068">
              <w:rPr>
                <w:rFonts w:ascii="Times New Roman" w:hAnsi="Times New Roman" w:cs="Times New Roman"/>
                <w:sz w:val="16"/>
                <w:szCs w:val="16"/>
              </w:rPr>
              <w:t>Тулегеновна</w:t>
            </w:r>
            <w:proofErr w:type="spellEnd"/>
          </w:p>
          <w:p w14:paraId="13EBEEE2" w14:textId="77777777" w:rsidR="009027B8" w:rsidRPr="00D74EA7" w:rsidRDefault="009027B8" w:rsidP="009027B8">
            <w:pPr>
              <w:jc w:val="both"/>
              <w:rPr>
                <w:rFonts w:ascii="Times New Roman" w:hAnsi="Times New Roman" w:cs="Times New Roman"/>
                <w:sz w:val="16"/>
                <w:szCs w:val="16"/>
              </w:rPr>
            </w:pPr>
          </w:p>
        </w:tc>
        <w:tc>
          <w:tcPr>
            <w:tcW w:w="1526" w:type="dxa"/>
          </w:tcPr>
          <w:p w14:paraId="5D380A80" w14:textId="4DAF0EFA"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49F7A565" w14:textId="4FDE67A2"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3C90E5D0" w14:textId="35341973" w:rsidR="009027B8" w:rsidRPr="00D74EA7" w:rsidRDefault="009027B8" w:rsidP="009027B8">
            <w:pPr>
              <w:contextualSpacing/>
              <w:jc w:val="both"/>
              <w:rPr>
                <w:rFonts w:ascii="Times New Roman" w:eastAsia="Times New Roman" w:hAnsi="Times New Roman" w:cs="Times New Roman"/>
                <w:sz w:val="16"/>
                <w:szCs w:val="16"/>
              </w:rPr>
            </w:pPr>
            <w:r w:rsidRPr="00BE3068">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BE3068">
              <w:rPr>
                <w:rFonts w:ascii="Times New Roman" w:eastAsia="Times New Roman" w:hAnsi="Times New Roman" w:cs="Times New Roman"/>
                <w:sz w:val="16"/>
                <w:szCs w:val="16"/>
              </w:rPr>
              <w:t>.11-30.11.24г.</w:t>
            </w:r>
          </w:p>
        </w:tc>
        <w:tc>
          <w:tcPr>
            <w:tcW w:w="1968" w:type="dxa"/>
          </w:tcPr>
          <w:p w14:paraId="1DCD3967" w14:textId="2B3B480E"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651FD9EA" w14:textId="1C481831"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11F7DA60" w14:textId="7721562E" w:rsidR="009027B8" w:rsidRPr="00D74EA7" w:rsidRDefault="009027B8" w:rsidP="009027B8">
            <w:pPr>
              <w:contextualSpacing/>
              <w:jc w:val="both"/>
              <w:rPr>
                <w:rFonts w:ascii="Times New Roman" w:eastAsia="Times New Roman" w:hAnsi="Times New Roman" w:cs="Times New Roman"/>
                <w:sz w:val="16"/>
                <w:szCs w:val="16"/>
              </w:rPr>
            </w:pPr>
            <w:r w:rsidRPr="00BE3068">
              <w:rPr>
                <w:rFonts w:ascii="Times New Roman" w:eastAsia="Times New Roman" w:hAnsi="Times New Roman" w:cs="Times New Roman"/>
                <w:sz w:val="16"/>
                <w:szCs w:val="16"/>
              </w:rPr>
              <w:t>№1112024</w:t>
            </w:r>
          </w:p>
        </w:tc>
      </w:tr>
      <w:tr w:rsidR="009027B8" w:rsidRPr="00223DAD" w14:paraId="711F7425" w14:textId="77777777" w:rsidTr="00D972D0">
        <w:tc>
          <w:tcPr>
            <w:tcW w:w="1350" w:type="dxa"/>
            <w:vMerge/>
          </w:tcPr>
          <w:p w14:paraId="2E6670E9" w14:textId="77777777" w:rsidR="009027B8" w:rsidRPr="00BE3068" w:rsidRDefault="009027B8" w:rsidP="009027B8">
            <w:pPr>
              <w:jc w:val="both"/>
              <w:rPr>
                <w:rFonts w:ascii="Times New Roman" w:hAnsi="Times New Roman" w:cs="Times New Roman"/>
                <w:sz w:val="16"/>
                <w:szCs w:val="16"/>
              </w:rPr>
            </w:pPr>
          </w:p>
        </w:tc>
        <w:tc>
          <w:tcPr>
            <w:tcW w:w="1526" w:type="dxa"/>
          </w:tcPr>
          <w:p w14:paraId="2B065B29" w14:textId="23551981" w:rsidR="009027B8" w:rsidRPr="00D74EA7" w:rsidRDefault="009027B8" w:rsidP="009027B8">
            <w:pPr>
              <w:contextualSpacing/>
              <w:jc w:val="both"/>
              <w:rPr>
                <w:rFonts w:ascii="Times New Roman" w:eastAsia="Times New Roman" w:hAnsi="Times New Roman" w:cs="Times New Roman"/>
                <w:sz w:val="16"/>
                <w:szCs w:val="16"/>
              </w:rPr>
            </w:pPr>
            <w:r w:rsidRPr="001F1CDD">
              <w:rPr>
                <w:rFonts w:ascii="Times New Roman" w:eastAsia="Times New Roman" w:hAnsi="Times New Roman" w:cs="Times New Roman"/>
                <w:sz w:val="16"/>
                <w:szCs w:val="16"/>
              </w:rPr>
              <w:t xml:space="preserve">Курс повышения квалификации </w:t>
            </w:r>
          </w:p>
        </w:tc>
        <w:tc>
          <w:tcPr>
            <w:tcW w:w="1773" w:type="dxa"/>
          </w:tcPr>
          <w:p w14:paraId="2DE3F66F" w14:textId="12C03911" w:rsidR="009027B8" w:rsidRPr="00D74EA7"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rPr>
              <w:t xml:space="preserve">Методология бизнес-анализа. </w:t>
            </w:r>
          </w:p>
        </w:tc>
        <w:tc>
          <w:tcPr>
            <w:tcW w:w="1472" w:type="dxa"/>
          </w:tcPr>
          <w:p w14:paraId="1D71BF31" w14:textId="7359F46D"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rPr>
              <w:t>21</w:t>
            </w:r>
            <w:r w:rsidRPr="001F1CDD">
              <w:rPr>
                <w:rFonts w:ascii="Times New Roman" w:hAnsi="Times New Roman"/>
                <w:sz w:val="16"/>
                <w:szCs w:val="16"/>
                <w:lang w:val="kk-KZ"/>
              </w:rPr>
              <w:t>.11-</w:t>
            </w:r>
            <w:r w:rsidRPr="001F1CDD">
              <w:rPr>
                <w:rFonts w:ascii="Times New Roman" w:hAnsi="Times New Roman"/>
                <w:sz w:val="16"/>
                <w:szCs w:val="16"/>
              </w:rPr>
              <w:t>02</w:t>
            </w:r>
            <w:r w:rsidRPr="001F1CDD">
              <w:rPr>
                <w:rFonts w:ascii="Times New Roman" w:hAnsi="Times New Roman"/>
                <w:sz w:val="16"/>
                <w:szCs w:val="16"/>
                <w:lang w:val="kk-KZ"/>
              </w:rPr>
              <w:t>.11.</w:t>
            </w:r>
            <w:r w:rsidRPr="001F1CDD">
              <w:rPr>
                <w:rFonts w:ascii="Times New Roman" w:hAnsi="Times New Roman"/>
                <w:sz w:val="16"/>
                <w:szCs w:val="16"/>
              </w:rPr>
              <w:t xml:space="preserve"> 2022 г</w:t>
            </w:r>
            <w:r w:rsidRPr="001F1CDD">
              <w:rPr>
                <w:rFonts w:ascii="Times New Roman" w:hAnsi="Times New Roman"/>
                <w:sz w:val="16"/>
                <w:szCs w:val="16"/>
                <w:lang w:val="kk-KZ"/>
              </w:rPr>
              <w:t>.</w:t>
            </w:r>
          </w:p>
        </w:tc>
        <w:tc>
          <w:tcPr>
            <w:tcW w:w="1968" w:type="dxa"/>
          </w:tcPr>
          <w:p w14:paraId="2FC07D7D" w14:textId="5D02DCBA" w:rsidR="009027B8" w:rsidRPr="00D74EA7" w:rsidRDefault="009027B8" w:rsidP="009027B8">
            <w:pPr>
              <w:contextualSpacing/>
              <w:jc w:val="both"/>
              <w:rPr>
                <w:rFonts w:ascii="Times New Roman" w:eastAsia="Times New Roman" w:hAnsi="Times New Roman" w:cs="Times New Roman"/>
                <w:sz w:val="16"/>
                <w:szCs w:val="16"/>
                <w:lang w:val="kk-KZ"/>
              </w:rPr>
            </w:pPr>
            <w:proofErr w:type="spellStart"/>
            <w:r w:rsidRPr="001F1CDD">
              <w:rPr>
                <w:rFonts w:ascii="Times New Roman" w:hAnsi="Times New Roman"/>
                <w:sz w:val="16"/>
                <w:szCs w:val="16"/>
              </w:rPr>
              <w:t>Сибирск</w:t>
            </w:r>
            <w:proofErr w:type="spellEnd"/>
            <w:r w:rsidRPr="001F1CDD">
              <w:rPr>
                <w:rFonts w:ascii="Times New Roman" w:hAnsi="Times New Roman"/>
                <w:sz w:val="16"/>
                <w:szCs w:val="16"/>
                <w:lang w:val="kk-KZ"/>
              </w:rPr>
              <w:t>ий</w:t>
            </w:r>
            <w:r w:rsidRPr="001F1CDD">
              <w:rPr>
                <w:rFonts w:ascii="Times New Roman" w:hAnsi="Times New Roman"/>
                <w:sz w:val="16"/>
                <w:szCs w:val="16"/>
              </w:rPr>
              <w:t xml:space="preserve"> университет потребительской кооперации</w:t>
            </w:r>
            <w:r w:rsidRPr="001F1CDD">
              <w:rPr>
                <w:rFonts w:ascii="Times New Roman" w:hAnsi="Times New Roman"/>
                <w:sz w:val="16"/>
                <w:szCs w:val="16"/>
                <w:lang w:val="kk-KZ"/>
              </w:rPr>
              <w:t>.</w:t>
            </w:r>
            <w:r w:rsidRPr="001F1CDD">
              <w:rPr>
                <w:rFonts w:ascii="Times New Roman" w:hAnsi="Times New Roman"/>
                <w:sz w:val="16"/>
                <w:szCs w:val="16"/>
              </w:rPr>
              <w:t xml:space="preserve"> Курс лекций профессора </w:t>
            </w:r>
            <w:proofErr w:type="spellStart"/>
            <w:r w:rsidRPr="001F1CDD">
              <w:rPr>
                <w:rFonts w:ascii="Times New Roman" w:hAnsi="Times New Roman"/>
                <w:sz w:val="16"/>
                <w:szCs w:val="16"/>
              </w:rPr>
              <w:t>Капелюк</w:t>
            </w:r>
            <w:proofErr w:type="spellEnd"/>
            <w:r w:rsidRPr="001F1CDD">
              <w:rPr>
                <w:rFonts w:ascii="Times New Roman" w:hAnsi="Times New Roman"/>
                <w:sz w:val="16"/>
                <w:szCs w:val="16"/>
              </w:rPr>
              <w:t xml:space="preserve"> З.А.</w:t>
            </w:r>
            <w:r w:rsidRPr="001F1CDD">
              <w:rPr>
                <w:rFonts w:ascii="Times New Roman" w:hAnsi="Times New Roman"/>
                <w:sz w:val="16"/>
                <w:szCs w:val="16"/>
                <w:lang w:val="kk-KZ"/>
              </w:rPr>
              <w:t>;</w:t>
            </w:r>
            <w:r w:rsidRPr="001F1CDD">
              <w:rPr>
                <w:rFonts w:ascii="Times New Roman" w:hAnsi="Times New Roman"/>
                <w:color w:val="000000"/>
                <w:sz w:val="16"/>
                <w:szCs w:val="16"/>
                <w:lang w:val="kk-KZ"/>
              </w:rPr>
              <w:t xml:space="preserve"> </w:t>
            </w:r>
          </w:p>
        </w:tc>
        <w:tc>
          <w:tcPr>
            <w:tcW w:w="776" w:type="dxa"/>
          </w:tcPr>
          <w:p w14:paraId="51DAB166" w14:textId="77777777" w:rsidR="009027B8" w:rsidRPr="001F1CDD" w:rsidRDefault="009027B8" w:rsidP="009027B8">
            <w:pPr>
              <w:jc w:val="center"/>
              <w:rPr>
                <w:rFonts w:ascii="Times New Roman" w:hAnsi="Times New Roman"/>
                <w:color w:val="000000"/>
                <w:sz w:val="16"/>
                <w:szCs w:val="16"/>
                <w:lang w:val="kk-KZ"/>
              </w:rPr>
            </w:pPr>
            <w:r w:rsidRPr="001F1CDD">
              <w:rPr>
                <w:rFonts w:ascii="Times New Roman" w:hAnsi="Times New Roman"/>
                <w:color w:val="000000"/>
                <w:sz w:val="16"/>
                <w:szCs w:val="16"/>
                <w:lang w:val="kk-KZ"/>
              </w:rPr>
              <w:t>72 ч.</w:t>
            </w:r>
          </w:p>
          <w:p w14:paraId="069AF137"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0124856E" w14:textId="4DD46A20"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rPr>
              <w:t>сертификат</w:t>
            </w:r>
          </w:p>
        </w:tc>
      </w:tr>
      <w:tr w:rsidR="009027B8" w:rsidRPr="00223DAD" w14:paraId="6A8A1984" w14:textId="77777777" w:rsidTr="00D972D0">
        <w:tc>
          <w:tcPr>
            <w:tcW w:w="1350" w:type="dxa"/>
            <w:vMerge/>
          </w:tcPr>
          <w:p w14:paraId="4D216BF4" w14:textId="77777777" w:rsidR="009027B8" w:rsidRPr="00BE3068" w:rsidRDefault="009027B8" w:rsidP="009027B8">
            <w:pPr>
              <w:jc w:val="both"/>
              <w:rPr>
                <w:rFonts w:ascii="Times New Roman" w:hAnsi="Times New Roman" w:cs="Times New Roman"/>
                <w:sz w:val="16"/>
                <w:szCs w:val="16"/>
              </w:rPr>
            </w:pPr>
          </w:p>
        </w:tc>
        <w:tc>
          <w:tcPr>
            <w:tcW w:w="1526" w:type="dxa"/>
          </w:tcPr>
          <w:p w14:paraId="16375360" w14:textId="68F81FD2" w:rsidR="009027B8" w:rsidRPr="00D74EA7" w:rsidRDefault="009027B8" w:rsidP="009027B8">
            <w:pPr>
              <w:contextualSpacing/>
              <w:jc w:val="both"/>
              <w:rPr>
                <w:rFonts w:ascii="Times New Roman" w:eastAsia="Times New Roman" w:hAnsi="Times New Roman" w:cs="Times New Roman"/>
                <w:sz w:val="16"/>
                <w:szCs w:val="16"/>
              </w:rPr>
            </w:pPr>
            <w:r w:rsidRPr="00525ABF">
              <w:rPr>
                <w:rFonts w:ascii="Times New Roman" w:eastAsia="Times New Roman" w:hAnsi="Times New Roman" w:cs="Times New Roman"/>
                <w:sz w:val="16"/>
                <w:szCs w:val="16"/>
              </w:rPr>
              <w:t>Курс повышения квалификации</w:t>
            </w:r>
          </w:p>
        </w:tc>
        <w:tc>
          <w:tcPr>
            <w:tcW w:w="1773" w:type="dxa"/>
          </w:tcPr>
          <w:p w14:paraId="63863448" w14:textId="11E99F19" w:rsidR="009027B8" w:rsidRPr="00D74EA7"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color w:val="000000"/>
                <w:sz w:val="16"/>
                <w:szCs w:val="16"/>
                <w:lang w:val="kk-KZ"/>
              </w:rPr>
              <w:t>Развитие компетенций преподавателя ВУЗа по органтзации дистанционного и онлайн обучения</w:t>
            </w:r>
          </w:p>
        </w:tc>
        <w:tc>
          <w:tcPr>
            <w:tcW w:w="1472" w:type="dxa"/>
          </w:tcPr>
          <w:p w14:paraId="2E90A704" w14:textId="4A893376"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hAnsi="Times New Roman"/>
                <w:sz w:val="16"/>
                <w:szCs w:val="16"/>
                <w:lang w:val="kk-KZ"/>
              </w:rPr>
              <w:t>0</w:t>
            </w:r>
            <w:r w:rsidRPr="001F1CDD">
              <w:rPr>
                <w:rFonts w:ascii="Times New Roman" w:hAnsi="Times New Roman"/>
                <w:sz w:val="16"/>
                <w:szCs w:val="16"/>
              </w:rPr>
              <w:t>9</w:t>
            </w:r>
            <w:r w:rsidRPr="001F1CDD">
              <w:rPr>
                <w:rFonts w:ascii="Times New Roman" w:hAnsi="Times New Roman"/>
                <w:sz w:val="16"/>
                <w:szCs w:val="16"/>
                <w:lang w:val="kk-KZ"/>
              </w:rPr>
              <w:t xml:space="preserve"> -</w:t>
            </w:r>
            <w:r w:rsidRPr="001F1CDD">
              <w:rPr>
                <w:rFonts w:ascii="Times New Roman" w:hAnsi="Times New Roman"/>
                <w:sz w:val="16"/>
                <w:szCs w:val="16"/>
              </w:rPr>
              <w:t xml:space="preserve"> 2</w:t>
            </w:r>
            <w:r w:rsidRPr="001F1CDD">
              <w:rPr>
                <w:rFonts w:ascii="Times New Roman" w:hAnsi="Times New Roman"/>
                <w:sz w:val="16"/>
                <w:szCs w:val="16"/>
                <w:lang w:val="kk-KZ"/>
              </w:rPr>
              <w:t>1</w:t>
            </w:r>
            <w:r w:rsidRPr="001F1CDD">
              <w:rPr>
                <w:rFonts w:ascii="Times New Roman" w:hAnsi="Times New Roman"/>
                <w:sz w:val="16"/>
                <w:szCs w:val="16"/>
              </w:rPr>
              <w:t>.0</w:t>
            </w:r>
            <w:r w:rsidRPr="001F1CDD">
              <w:rPr>
                <w:rFonts w:ascii="Times New Roman" w:hAnsi="Times New Roman"/>
                <w:sz w:val="16"/>
                <w:szCs w:val="16"/>
                <w:lang w:val="kk-KZ"/>
              </w:rPr>
              <w:t>1</w:t>
            </w:r>
            <w:r w:rsidRPr="001F1CDD">
              <w:rPr>
                <w:rFonts w:ascii="Times New Roman" w:hAnsi="Times New Roman"/>
                <w:sz w:val="16"/>
                <w:szCs w:val="16"/>
              </w:rPr>
              <w:t>.2023г.</w:t>
            </w:r>
          </w:p>
        </w:tc>
        <w:tc>
          <w:tcPr>
            <w:tcW w:w="1968" w:type="dxa"/>
          </w:tcPr>
          <w:p w14:paraId="7E641DC4" w14:textId="0C88043F" w:rsidR="009027B8" w:rsidRPr="00D74EA7" w:rsidRDefault="009027B8" w:rsidP="009027B8">
            <w:pPr>
              <w:contextualSpacing/>
              <w:jc w:val="both"/>
              <w:rPr>
                <w:rFonts w:ascii="Times New Roman" w:eastAsia="Times New Roman" w:hAnsi="Times New Roman" w:cs="Times New Roman"/>
                <w:sz w:val="16"/>
                <w:szCs w:val="16"/>
                <w:lang w:val="kk-KZ"/>
              </w:rPr>
            </w:pPr>
            <w:r w:rsidRPr="001F1CDD">
              <w:rPr>
                <w:rFonts w:ascii="Times New Roman" w:hAnsi="Times New Roman"/>
                <w:color w:val="000000"/>
                <w:sz w:val="16"/>
                <w:szCs w:val="16"/>
                <w:lang w:val="kk-KZ"/>
              </w:rPr>
              <w:t>НАО «Карагандинский университет имени Е.А.Букетова»</w:t>
            </w:r>
          </w:p>
        </w:tc>
        <w:tc>
          <w:tcPr>
            <w:tcW w:w="776" w:type="dxa"/>
          </w:tcPr>
          <w:p w14:paraId="59179836" w14:textId="77777777" w:rsidR="009027B8" w:rsidRPr="001F1CDD" w:rsidRDefault="009027B8" w:rsidP="009027B8">
            <w:pPr>
              <w:jc w:val="center"/>
              <w:rPr>
                <w:rFonts w:ascii="Times New Roman" w:hAnsi="Times New Roman"/>
                <w:color w:val="000000"/>
                <w:sz w:val="16"/>
                <w:szCs w:val="16"/>
                <w:lang w:val="kk-KZ"/>
              </w:rPr>
            </w:pPr>
            <w:r w:rsidRPr="001F1CDD">
              <w:rPr>
                <w:rFonts w:ascii="Times New Roman" w:hAnsi="Times New Roman"/>
                <w:color w:val="000000"/>
                <w:sz w:val="16"/>
                <w:szCs w:val="16"/>
                <w:lang w:val="kk-KZ"/>
              </w:rPr>
              <w:t>72 ч.</w:t>
            </w:r>
          </w:p>
          <w:p w14:paraId="61D6D5D2"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09D5CF9B" w14:textId="793739B6" w:rsidR="009027B8" w:rsidRPr="00BE3068" w:rsidRDefault="009027B8" w:rsidP="009027B8">
            <w:pPr>
              <w:contextualSpacing/>
              <w:jc w:val="both"/>
              <w:rPr>
                <w:rFonts w:ascii="Times New Roman" w:eastAsia="Times New Roman" w:hAnsi="Times New Roman" w:cs="Times New Roman"/>
                <w:sz w:val="16"/>
                <w:szCs w:val="16"/>
              </w:rPr>
            </w:pPr>
            <w:r w:rsidRPr="001F1CDD">
              <w:rPr>
                <w:rFonts w:ascii="Times New Roman" w:eastAsia="Times New Roman" w:hAnsi="Times New Roman" w:cs="Times New Roman"/>
                <w:sz w:val="16"/>
                <w:szCs w:val="16"/>
              </w:rPr>
              <w:t>№</w:t>
            </w:r>
            <w:r w:rsidRPr="001F1CDD">
              <w:rPr>
                <w:rFonts w:ascii="Times New Roman" w:eastAsia="Times New Roman" w:hAnsi="Times New Roman" w:cs="Times New Roman"/>
                <w:sz w:val="16"/>
                <w:szCs w:val="16"/>
                <w:lang w:val="kk-KZ"/>
              </w:rPr>
              <w:t>522023</w:t>
            </w:r>
          </w:p>
        </w:tc>
      </w:tr>
      <w:tr w:rsidR="009027B8" w:rsidRPr="00223DAD" w14:paraId="43FD35A1" w14:textId="77777777" w:rsidTr="00D972D0">
        <w:tc>
          <w:tcPr>
            <w:tcW w:w="1350" w:type="dxa"/>
            <w:vMerge/>
          </w:tcPr>
          <w:p w14:paraId="7DF8B4A8" w14:textId="77777777" w:rsidR="009027B8" w:rsidRPr="00BE3068" w:rsidRDefault="009027B8" w:rsidP="009027B8">
            <w:pPr>
              <w:jc w:val="both"/>
              <w:rPr>
                <w:rFonts w:ascii="Times New Roman" w:hAnsi="Times New Roman" w:cs="Times New Roman"/>
                <w:sz w:val="16"/>
                <w:szCs w:val="16"/>
              </w:rPr>
            </w:pPr>
          </w:p>
        </w:tc>
        <w:tc>
          <w:tcPr>
            <w:tcW w:w="1526" w:type="dxa"/>
          </w:tcPr>
          <w:p w14:paraId="49377DFA" w14:textId="56AE031C"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 xml:space="preserve">Курс повышения квалификации </w:t>
            </w:r>
          </w:p>
        </w:tc>
        <w:tc>
          <w:tcPr>
            <w:tcW w:w="1773" w:type="dxa"/>
          </w:tcPr>
          <w:p w14:paraId="70E8BDDA" w14:textId="6CBA3D15"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sz w:val="16"/>
                <w:szCs w:val="16"/>
              </w:rPr>
              <w:t>Цифровая экономика</w:t>
            </w:r>
          </w:p>
        </w:tc>
        <w:tc>
          <w:tcPr>
            <w:tcW w:w="1472" w:type="dxa"/>
          </w:tcPr>
          <w:p w14:paraId="2BC852D3" w14:textId="3FC64EC2"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sz w:val="16"/>
                <w:szCs w:val="16"/>
              </w:rPr>
              <w:t>29.03.</w:t>
            </w:r>
            <w:r>
              <w:rPr>
                <w:rFonts w:ascii="Times New Roman" w:hAnsi="Times New Roman"/>
                <w:sz w:val="16"/>
                <w:szCs w:val="16"/>
                <w:lang w:val="kk-KZ"/>
              </w:rPr>
              <w:t>-</w:t>
            </w:r>
            <w:r w:rsidRPr="007E2133">
              <w:rPr>
                <w:rFonts w:ascii="Times New Roman" w:hAnsi="Times New Roman"/>
                <w:sz w:val="16"/>
                <w:szCs w:val="16"/>
              </w:rPr>
              <w:t>27.04.2023г.</w:t>
            </w:r>
          </w:p>
        </w:tc>
        <w:tc>
          <w:tcPr>
            <w:tcW w:w="1968" w:type="dxa"/>
          </w:tcPr>
          <w:p w14:paraId="3F1E4198" w14:textId="35C83355"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olor w:val="000000"/>
                <w:sz w:val="16"/>
                <w:szCs w:val="16"/>
                <w:lang w:val="kk-KZ"/>
              </w:rPr>
              <w:t>Г</w:t>
            </w:r>
            <w:r w:rsidRPr="007E2133">
              <w:rPr>
                <w:rFonts w:ascii="Times New Roman" w:hAnsi="Times New Roman"/>
                <w:color w:val="000000"/>
                <w:sz w:val="16"/>
                <w:szCs w:val="16"/>
              </w:rPr>
              <w:t xml:space="preserve">остевые лекции </w:t>
            </w:r>
            <w:r w:rsidRPr="007E2133">
              <w:rPr>
                <w:rFonts w:ascii="Times New Roman" w:hAnsi="Times New Roman"/>
                <w:color w:val="000000"/>
                <w:sz w:val="16"/>
                <w:szCs w:val="16"/>
                <w:lang w:val="kk-KZ"/>
              </w:rPr>
              <w:t xml:space="preserve"> профессора Государственного университета интеллектуальных технологий и связи Украины Е.П. Чукурны; НАО «Карагандинский университет имени Е.А.Букетова»</w:t>
            </w:r>
          </w:p>
        </w:tc>
        <w:tc>
          <w:tcPr>
            <w:tcW w:w="776" w:type="dxa"/>
          </w:tcPr>
          <w:p w14:paraId="5C6608F6" w14:textId="77777777" w:rsidR="009027B8" w:rsidRPr="007E2133" w:rsidRDefault="009027B8" w:rsidP="009027B8">
            <w:pPr>
              <w:jc w:val="center"/>
              <w:rPr>
                <w:rFonts w:ascii="Times New Roman" w:hAnsi="Times New Roman"/>
                <w:color w:val="000000"/>
                <w:sz w:val="16"/>
                <w:szCs w:val="16"/>
                <w:lang w:val="kk-KZ"/>
              </w:rPr>
            </w:pPr>
            <w:r w:rsidRPr="007E2133">
              <w:rPr>
                <w:rFonts w:ascii="Times New Roman" w:hAnsi="Times New Roman"/>
                <w:color w:val="000000"/>
                <w:sz w:val="16"/>
                <w:szCs w:val="16"/>
                <w:lang w:val="kk-KZ"/>
              </w:rPr>
              <w:t>72 ч.</w:t>
            </w:r>
          </w:p>
          <w:p w14:paraId="06C72F00"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5172B157" w14:textId="77777777" w:rsidR="009027B8" w:rsidRPr="007E2133" w:rsidRDefault="009027B8" w:rsidP="009027B8">
            <w:pPr>
              <w:contextualSpacing/>
              <w:jc w:val="both"/>
              <w:rPr>
                <w:rFonts w:ascii="Times New Roman" w:hAnsi="Times New Roman"/>
                <w:color w:val="000000"/>
                <w:sz w:val="16"/>
                <w:szCs w:val="16"/>
                <w:lang w:val="kk-KZ"/>
              </w:rPr>
            </w:pPr>
            <w:r w:rsidRPr="007E2133">
              <w:rPr>
                <w:rFonts w:ascii="Times New Roman" w:eastAsia="Times New Roman" w:hAnsi="Times New Roman" w:cs="Times New Roman"/>
                <w:sz w:val="16"/>
                <w:szCs w:val="16"/>
              </w:rPr>
              <w:t>№</w:t>
            </w:r>
            <w:r w:rsidRPr="007E2133">
              <w:rPr>
                <w:rFonts w:ascii="Times New Roman" w:hAnsi="Times New Roman"/>
                <w:color w:val="000000"/>
                <w:sz w:val="16"/>
                <w:szCs w:val="16"/>
                <w:lang w:val="kk-KZ"/>
              </w:rPr>
              <w:t>00658ЕҒ</w:t>
            </w:r>
          </w:p>
          <w:p w14:paraId="2262D11E" w14:textId="77777777" w:rsidR="009027B8" w:rsidRPr="00BE3068" w:rsidRDefault="009027B8" w:rsidP="009027B8">
            <w:pPr>
              <w:contextualSpacing/>
              <w:jc w:val="both"/>
              <w:rPr>
                <w:rFonts w:ascii="Times New Roman" w:eastAsia="Times New Roman" w:hAnsi="Times New Roman" w:cs="Times New Roman"/>
                <w:sz w:val="16"/>
                <w:szCs w:val="16"/>
              </w:rPr>
            </w:pPr>
          </w:p>
        </w:tc>
      </w:tr>
      <w:tr w:rsidR="009027B8" w:rsidRPr="00223DAD" w14:paraId="5D0A39ED" w14:textId="77777777" w:rsidTr="00D972D0">
        <w:tc>
          <w:tcPr>
            <w:tcW w:w="1350" w:type="dxa"/>
            <w:vMerge/>
          </w:tcPr>
          <w:p w14:paraId="2C487DB4" w14:textId="77777777" w:rsidR="009027B8" w:rsidRPr="00BE3068" w:rsidRDefault="009027B8" w:rsidP="009027B8">
            <w:pPr>
              <w:jc w:val="both"/>
              <w:rPr>
                <w:rFonts w:ascii="Times New Roman" w:hAnsi="Times New Roman" w:cs="Times New Roman"/>
                <w:sz w:val="16"/>
                <w:szCs w:val="16"/>
              </w:rPr>
            </w:pPr>
          </w:p>
        </w:tc>
        <w:tc>
          <w:tcPr>
            <w:tcW w:w="1526" w:type="dxa"/>
          </w:tcPr>
          <w:p w14:paraId="740B2154" w14:textId="380A26A1"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 xml:space="preserve">Курс повышения квалификации </w:t>
            </w:r>
          </w:p>
        </w:tc>
        <w:tc>
          <w:tcPr>
            <w:tcW w:w="1773" w:type="dxa"/>
          </w:tcPr>
          <w:p w14:paraId="6A0A8388" w14:textId="7878C806" w:rsidR="009027B8" w:rsidRPr="00D972D0" w:rsidRDefault="009027B8" w:rsidP="009027B8">
            <w:pPr>
              <w:contextualSpacing/>
              <w:jc w:val="both"/>
              <w:rPr>
                <w:rFonts w:ascii="Times New Roman" w:eastAsia="Times New Roman" w:hAnsi="Times New Roman" w:cs="Times New Roman"/>
                <w:sz w:val="16"/>
                <w:szCs w:val="16"/>
                <w:lang w:val="en-US"/>
              </w:rPr>
            </w:pPr>
            <w:r w:rsidRPr="007E2133">
              <w:rPr>
                <w:rFonts w:ascii="Times New Roman" w:hAnsi="Times New Roman"/>
                <w:color w:val="000000"/>
                <w:sz w:val="16"/>
                <w:szCs w:val="16"/>
                <w:lang w:val="kk-KZ"/>
              </w:rPr>
              <w:t xml:space="preserve">«Buketov Research Winter School-2024» on the topic «Scientific research methodology» </w:t>
            </w:r>
          </w:p>
        </w:tc>
        <w:tc>
          <w:tcPr>
            <w:tcW w:w="1472" w:type="dxa"/>
          </w:tcPr>
          <w:p w14:paraId="4C9E90B4" w14:textId="77777777" w:rsidR="009027B8" w:rsidRPr="007E2133" w:rsidRDefault="009027B8" w:rsidP="009027B8">
            <w:pPr>
              <w:jc w:val="center"/>
              <w:rPr>
                <w:rFonts w:ascii="Times New Roman" w:hAnsi="Times New Roman"/>
                <w:color w:val="000000"/>
                <w:sz w:val="16"/>
                <w:szCs w:val="16"/>
                <w:lang w:val="kk-KZ"/>
              </w:rPr>
            </w:pPr>
            <w:r>
              <w:rPr>
                <w:rFonts w:ascii="Times New Roman" w:hAnsi="Times New Roman"/>
                <w:color w:val="000000"/>
                <w:sz w:val="16"/>
                <w:szCs w:val="16"/>
                <w:lang w:val="kk-KZ"/>
              </w:rPr>
              <w:t>15 -</w:t>
            </w:r>
            <w:r w:rsidRPr="007E2133">
              <w:rPr>
                <w:rFonts w:ascii="Times New Roman" w:hAnsi="Times New Roman"/>
                <w:color w:val="000000"/>
                <w:sz w:val="16"/>
                <w:szCs w:val="16"/>
                <w:lang w:val="kk-KZ"/>
              </w:rPr>
              <w:t>20</w:t>
            </w:r>
            <w:r>
              <w:rPr>
                <w:rFonts w:ascii="Times New Roman" w:hAnsi="Times New Roman"/>
                <w:color w:val="000000"/>
                <w:sz w:val="16"/>
                <w:szCs w:val="16"/>
                <w:lang w:val="kk-KZ"/>
              </w:rPr>
              <w:t>.01.</w:t>
            </w:r>
            <w:r w:rsidRPr="007E2133">
              <w:rPr>
                <w:rFonts w:ascii="Times New Roman" w:hAnsi="Times New Roman"/>
                <w:color w:val="000000"/>
                <w:sz w:val="16"/>
                <w:szCs w:val="16"/>
                <w:lang w:val="kk-KZ"/>
              </w:rPr>
              <w:t>2024г.</w:t>
            </w:r>
          </w:p>
          <w:p w14:paraId="3064E787" w14:textId="77777777" w:rsidR="009027B8" w:rsidRPr="00BE3068" w:rsidRDefault="009027B8" w:rsidP="009027B8">
            <w:pPr>
              <w:contextualSpacing/>
              <w:jc w:val="both"/>
              <w:rPr>
                <w:rFonts w:ascii="Times New Roman" w:eastAsia="Times New Roman" w:hAnsi="Times New Roman" w:cs="Times New Roman"/>
                <w:sz w:val="16"/>
                <w:szCs w:val="16"/>
              </w:rPr>
            </w:pPr>
          </w:p>
        </w:tc>
        <w:tc>
          <w:tcPr>
            <w:tcW w:w="1968" w:type="dxa"/>
          </w:tcPr>
          <w:p w14:paraId="2A12E7D5" w14:textId="7A223369"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olor w:val="000000"/>
                <w:sz w:val="16"/>
                <w:szCs w:val="16"/>
                <w:lang w:val="kk-KZ"/>
              </w:rPr>
              <w:t>НАО «Карагандинский университет имени Е.А.Букетова»</w:t>
            </w:r>
          </w:p>
        </w:tc>
        <w:tc>
          <w:tcPr>
            <w:tcW w:w="776" w:type="dxa"/>
          </w:tcPr>
          <w:p w14:paraId="0D1B442D" w14:textId="77777777" w:rsidR="009027B8" w:rsidRPr="007E2133" w:rsidRDefault="009027B8" w:rsidP="009027B8">
            <w:pPr>
              <w:rPr>
                <w:rFonts w:ascii="Times New Roman" w:hAnsi="Times New Roman"/>
                <w:color w:val="000000"/>
                <w:sz w:val="16"/>
                <w:szCs w:val="16"/>
                <w:lang w:val="kk-KZ"/>
              </w:rPr>
            </w:pPr>
            <w:r w:rsidRPr="007E2133">
              <w:rPr>
                <w:rFonts w:ascii="Times New Roman" w:hAnsi="Times New Roman"/>
                <w:color w:val="000000"/>
                <w:sz w:val="16"/>
                <w:szCs w:val="16"/>
                <w:lang w:val="kk-KZ"/>
              </w:rPr>
              <w:t>72 ч.</w:t>
            </w:r>
          </w:p>
          <w:p w14:paraId="32549C4A"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6A131DBB" w14:textId="77777777" w:rsidR="009027B8" w:rsidRPr="007E2133" w:rsidRDefault="009027B8" w:rsidP="009027B8">
            <w:pPr>
              <w:contextualSpacing/>
              <w:jc w:val="both"/>
              <w:rPr>
                <w:rFonts w:ascii="Times New Roman" w:hAnsi="Times New Roman"/>
                <w:color w:val="000000"/>
                <w:sz w:val="16"/>
                <w:szCs w:val="16"/>
                <w:lang w:val="kk-KZ"/>
              </w:rPr>
            </w:pPr>
            <w:r w:rsidRPr="007E2133">
              <w:rPr>
                <w:rFonts w:ascii="Times New Roman" w:eastAsia="Times New Roman" w:hAnsi="Times New Roman" w:cs="Times New Roman"/>
                <w:sz w:val="16"/>
                <w:szCs w:val="16"/>
              </w:rPr>
              <w:t>№</w:t>
            </w:r>
            <w:r w:rsidRPr="007E2133">
              <w:rPr>
                <w:rFonts w:ascii="Times New Roman" w:hAnsi="Times New Roman"/>
                <w:color w:val="000000"/>
                <w:sz w:val="16"/>
                <w:szCs w:val="16"/>
                <w:lang w:val="kk-KZ"/>
              </w:rPr>
              <w:t>ЕҒ 00804</w:t>
            </w:r>
          </w:p>
          <w:p w14:paraId="72FC886A" w14:textId="77777777" w:rsidR="009027B8" w:rsidRPr="00BE3068" w:rsidRDefault="009027B8" w:rsidP="009027B8">
            <w:pPr>
              <w:contextualSpacing/>
              <w:jc w:val="both"/>
              <w:rPr>
                <w:rFonts w:ascii="Times New Roman" w:eastAsia="Times New Roman" w:hAnsi="Times New Roman" w:cs="Times New Roman"/>
                <w:sz w:val="16"/>
                <w:szCs w:val="16"/>
              </w:rPr>
            </w:pPr>
          </w:p>
        </w:tc>
      </w:tr>
      <w:tr w:rsidR="009027B8" w:rsidRPr="00223DAD" w14:paraId="2561B3F7" w14:textId="77777777" w:rsidTr="00D972D0">
        <w:tc>
          <w:tcPr>
            <w:tcW w:w="1350" w:type="dxa"/>
            <w:vMerge/>
          </w:tcPr>
          <w:p w14:paraId="0EDB19C2" w14:textId="77777777" w:rsidR="009027B8" w:rsidRPr="00BE3068" w:rsidRDefault="009027B8" w:rsidP="009027B8">
            <w:pPr>
              <w:jc w:val="both"/>
              <w:rPr>
                <w:rFonts w:ascii="Times New Roman" w:hAnsi="Times New Roman" w:cs="Times New Roman"/>
                <w:sz w:val="16"/>
                <w:szCs w:val="16"/>
              </w:rPr>
            </w:pPr>
          </w:p>
        </w:tc>
        <w:tc>
          <w:tcPr>
            <w:tcW w:w="1526" w:type="dxa"/>
          </w:tcPr>
          <w:p w14:paraId="0677DFC0" w14:textId="7A686F4A"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Курс повышения квалификации</w:t>
            </w:r>
          </w:p>
        </w:tc>
        <w:tc>
          <w:tcPr>
            <w:tcW w:w="1773" w:type="dxa"/>
          </w:tcPr>
          <w:p w14:paraId="3FCF8C09" w14:textId="13825A5A"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color w:val="000000"/>
                <w:sz w:val="16"/>
                <w:szCs w:val="16"/>
                <w:lang w:val="kk-KZ"/>
              </w:rPr>
              <w:t xml:space="preserve">Проектное управление в условиях цифровой экономики </w:t>
            </w:r>
          </w:p>
        </w:tc>
        <w:tc>
          <w:tcPr>
            <w:tcW w:w="1472" w:type="dxa"/>
          </w:tcPr>
          <w:p w14:paraId="183C1375" w14:textId="0AD0FAE7"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color w:val="000000"/>
                <w:sz w:val="16"/>
                <w:szCs w:val="16"/>
                <w:lang w:val="kk-KZ"/>
              </w:rPr>
              <w:t>27</w:t>
            </w:r>
            <w:r>
              <w:rPr>
                <w:rFonts w:ascii="Times New Roman" w:hAnsi="Times New Roman" w:cs="Times New Roman"/>
                <w:color w:val="000000"/>
                <w:sz w:val="16"/>
                <w:szCs w:val="16"/>
                <w:lang w:val="kk-KZ"/>
              </w:rPr>
              <w:t>.03-</w:t>
            </w:r>
            <w:r w:rsidRPr="007E2133">
              <w:rPr>
                <w:rFonts w:ascii="Times New Roman" w:hAnsi="Times New Roman" w:cs="Times New Roman"/>
                <w:color w:val="000000"/>
                <w:sz w:val="16"/>
                <w:szCs w:val="16"/>
                <w:lang w:val="kk-KZ"/>
              </w:rPr>
              <w:t>19</w:t>
            </w:r>
            <w:r>
              <w:rPr>
                <w:rFonts w:ascii="Times New Roman" w:hAnsi="Times New Roman" w:cs="Times New Roman"/>
                <w:color w:val="000000"/>
                <w:sz w:val="16"/>
                <w:szCs w:val="16"/>
                <w:lang w:val="kk-KZ"/>
              </w:rPr>
              <w:t>.04.</w:t>
            </w:r>
            <w:r w:rsidRPr="007E2133">
              <w:rPr>
                <w:rFonts w:ascii="Times New Roman" w:hAnsi="Times New Roman" w:cs="Times New Roman"/>
                <w:color w:val="000000"/>
                <w:sz w:val="16"/>
                <w:szCs w:val="16"/>
                <w:lang w:val="kk-KZ"/>
              </w:rPr>
              <w:t xml:space="preserve"> 2024 г. </w:t>
            </w:r>
          </w:p>
        </w:tc>
        <w:tc>
          <w:tcPr>
            <w:tcW w:w="1968" w:type="dxa"/>
          </w:tcPr>
          <w:p w14:paraId="53C32F58" w14:textId="0E3618FB"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s="Times New Roman"/>
                <w:color w:val="000000"/>
                <w:sz w:val="16"/>
                <w:szCs w:val="16"/>
                <w:lang w:val="kk-KZ"/>
              </w:rPr>
              <w:t>Г</w:t>
            </w:r>
            <w:r w:rsidRPr="007E2133">
              <w:rPr>
                <w:rFonts w:ascii="Times New Roman" w:hAnsi="Times New Roman" w:cs="Times New Roman"/>
                <w:color w:val="000000"/>
                <w:sz w:val="16"/>
                <w:szCs w:val="16"/>
              </w:rPr>
              <w:t xml:space="preserve">остевые лекции </w:t>
            </w:r>
            <w:r w:rsidRPr="007E2133">
              <w:rPr>
                <w:rFonts w:ascii="Times New Roman" w:hAnsi="Times New Roman" w:cs="Times New Roman"/>
                <w:color w:val="000000"/>
                <w:sz w:val="16"/>
                <w:szCs w:val="16"/>
                <w:lang w:val="kk-KZ"/>
              </w:rPr>
              <w:t xml:space="preserve"> профессора Государственного университета интеллектуальных технологий и связи Украины Е.П. Чукурны; НАО «Карагандинский университет имени Е.А.Букетова»</w:t>
            </w:r>
          </w:p>
        </w:tc>
        <w:tc>
          <w:tcPr>
            <w:tcW w:w="776" w:type="dxa"/>
          </w:tcPr>
          <w:p w14:paraId="4C691D57" w14:textId="77777777" w:rsidR="009027B8" w:rsidRPr="007E2133" w:rsidRDefault="009027B8" w:rsidP="009027B8">
            <w:pPr>
              <w:jc w:val="both"/>
              <w:rPr>
                <w:rFonts w:ascii="Times New Roman" w:hAnsi="Times New Roman" w:cs="Times New Roman"/>
                <w:color w:val="000000"/>
                <w:sz w:val="16"/>
                <w:szCs w:val="16"/>
                <w:lang w:val="kk-KZ"/>
              </w:rPr>
            </w:pPr>
            <w:r w:rsidRPr="007E2133">
              <w:rPr>
                <w:rFonts w:ascii="Times New Roman" w:hAnsi="Times New Roman" w:cs="Times New Roman"/>
                <w:color w:val="000000"/>
                <w:sz w:val="16"/>
                <w:szCs w:val="16"/>
                <w:lang w:val="kk-KZ"/>
              </w:rPr>
              <w:t>72 ч.</w:t>
            </w:r>
          </w:p>
          <w:p w14:paraId="01FC1385"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7797695F" w14:textId="77777777" w:rsidR="009027B8" w:rsidRPr="007E2133" w:rsidRDefault="009027B8" w:rsidP="009027B8">
            <w:pPr>
              <w:contextualSpacing/>
              <w:jc w:val="both"/>
              <w:rPr>
                <w:rFonts w:ascii="Times New Roman" w:hAnsi="Times New Roman" w:cs="Times New Roman"/>
                <w:color w:val="000000"/>
                <w:sz w:val="16"/>
                <w:szCs w:val="16"/>
                <w:lang w:val="kk-KZ"/>
              </w:rPr>
            </w:pPr>
            <w:r w:rsidRPr="007E2133">
              <w:rPr>
                <w:rFonts w:ascii="Times New Roman" w:eastAsia="Times New Roman" w:hAnsi="Times New Roman" w:cs="Times New Roman"/>
                <w:sz w:val="16"/>
                <w:szCs w:val="16"/>
              </w:rPr>
              <w:t>№</w:t>
            </w:r>
            <w:r w:rsidRPr="007E2133">
              <w:rPr>
                <w:rFonts w:ascii="Times New Roman" w:hAnsi="Times New Roman" w:cs="Times New Roman"/>
                <w:color w:val="000000"/>
                <w:sz w:val="16"/>
                <w:szCs w:val="16"/>
                <w:lang w:val="kk-KZ"/>
              </w:rPr>
              <w:t>00862 ЕҒ</w:t>
            </w:r>
          </w:p>
          <w:p w14:paraId="3E8592E8" w14:textId="77777777" w:rsidR="009027B8" w:rsidRPr="00BE3068" w:rsidRDefault="009027B8" w:rsidP="009027B8">
            <w:pPr>
              <w:contextualSpacing/>
              <w:jc w:val="both"/>
              <w:rPr>
                <w:rFonts w:ascii="Times New Roman" w:eastAsia="Times New Roman" w:hAnsi="Times New Roman" w:cs="Times New Roman"/>
                <w:sz w:val="16"/>
                <w:szCs w:val="16"/>
              </w:rPr>
            </w:pPr>
          </w:p>
        </w:tc>
      </w:tr>
      <w:tr w:rsidR="009027B8" w:rsidRPr="00223DAD" w14:paraId="584B424B" w14:textId="77777777" w:rsidTr="00D972D0">
        <w:tc>
          <w:tcPr>
            <w:tcW w:w="1350" w:type="dxa"/>
            <w:vMerge w:val="restart"/>
          </w:tcPr>
          <w:p w14:paraId="05822523" w14:textId="77777777" w:rsidR="009027B8" w:rsidRPr="00BE3068" w:rsidRDefault="009027B8" w:rsidP="009027B8">
            <w:pPr>
              <w:jc w:val="both"/>
              <w:rPr>
                <w:rFonts w:ascii="Times New Roman" w:hAnsi="Times New Roman" w:cs="Times New Roman"/>
                <w:sz w:val="16"/>
                <w:szCs w:val="16"/>
              </w:rPr>
            </w:pPr>
          </w:p>
        </w:tc>
        <w:tc>
          <w:tcPr>
            <w:tcW w:w="1526" w:type="dxa"/>
          </w:tcPr>
          <w:p w14:paraId="6CD76073" w14:textId="06B24864"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Курс повышения квалификации</w:t>
            </w:r>
          </w:p>
        </w:tc>
        <w:tc>
          <w:tcPr>
            <w:tcW w:w="1773" w:type="dxa"/>
          </w:tcPr>
          <w:p w14:paraId="1D9C1E34" w14:textId="008FE6F2"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sz w:val="16"/>
                <w:szCs w:val="16"/>
                <w:lang w:val="kk-KZ"/>
              </w:rPr>
              <w:t xml:space="preserve">Международные статистические базы данных и </w:t>
            </w:r>
            <w:r w:rsidRPr="007E2133">
              <w:rPr>
                <w:rFonts w:ascii="Times New Roman" w:hAnsi="Times New Roman" w:cs="Times New Roman"/>
                <w:sz w:val="16"/>
                <w:szCs w:val="16"/>
                <w:lang w:val="en-US"/>
              </w:rPr>
              <w:t>Data</w:t>
            </w:r>
            <w:r w:rsidRPr="007E2133">
              <w:rPr>
                <w:rFonts w:ascii="Times New Roman" w:hAnsi="Times New Roman" w:cs="Times New Roman"/>
                <w:sz w:val="16"/>
                <w:szCs w:val="16"/>
              </w:rPr>
              <w:t xml:space="preserve"> -</w:t>
            </w:r>
            <w:r w:rsidRPr="007E2133">
              <w:rPr>
                <w:rFonts w:ascii="Times New Roman" w:hAnsi="Times New Roman" w:cs="Times New Roman"/>
                <w:sz w:val="16"/>
                <w:szCs w:val="16"/>
                <w:lang w:val="en-US"/>
              </w:rPr>
              <w:t>driven</w:t>
            </w:r>
            <w:r w:rsidRPr="007E2133">
              <w:rPr>
                <w:rFonts w:ascii="Times New Roman" w:hAnsi="Times New Roman" w:cs="Times New Roman"/>
                <w:sz w:val="16"/>
                <w:szCs w:val="16"/>
                <w:lang w:val="kk-KZ"/>
              </w:rPr>
              <w:t xml:space="preserve"> решения по внешнеэкономической деятельности</w:t>
            </w:r>
          </w:p>
        </w:tc>
        <w:tc>
          <w:tcPr>
            <w:tcW w:w="1472" w:type="dxa"/>
          </w:tcPr>
          <w:p w14:paraId="093F662B" w14:textId="2B9B7163"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color w:val="000000"/>
                <w:sz w:val="16"/>
                <w:szCs w:val="16"/>
                <w:lang w:val="kk-KZ"/>
              </w:rPr>
              <w:t>04</w:t>
            </w:r>
            <w:r>
              <w:rPr>
                <w:rFonts w:ascii="Times New Roman" w:hAnsi="Times New Roman" w:cs="Times New Roman"/>
                <w:color w:val="000000"/>
                <w:sz w:val="16"/>
                <w:szCs w:val="16"/>
                <w:lang w:val="kk-KZ"/>
              </w:rPr>
              <w:t>.11-</w:t>
            </w:r>
            <w:r w:rsidRPr="007E2133">
              <w:rPr>
                <w:rFonts w:ascii="Times New Roman" w:hAnsi="Times New Roman" w:cs="Times New Roman"/>
                <w:color w:val="000000"/>
                <w:sz w:val="16"/>
                <w:szCs w:val="16"/>
                <w:lang w:val="kk-KZ"/>
              </w:rPr>
              <w:t>03</w:t>
            </w:r>
            <w:r>
              <w:rPr>
                <w:rFonts w:ascii="Times New Roman" w:hAnsi="Times New Roman" w:cs="Times New Roman"/>
                <w:color w:val="000000"/>
                <w:sz w:val="16"/>
                <w:szCs w:val="16"/>
                <w:lang w:val="kk-KZ"/>
              </w:rPr>
              <w:t>.12.</w:t>
            </w:r>
            <w:r w:rsidRPr="007E2133">
              <w:rPr>
                <w:rFonts w:ascii="Times New Roman" w:hAnsi="Times New Roman" w:cs="Times New Roman"/>
                <w:color w:val="000000"/>
                <w:sz w:val="16"/>
                <w:szCs w:val="16"/>
                <w:lang w:val="kk-KZ"/>
              </w:rPr>
              <w:t xml:space="preserve"> 2024 г.</w:t>
            </w:r>
          </w:p>
        </w:tc>
        <w:tc>
          <w:tcPr>
            <w:tcW w:w="1968" w:type="dxa"/>
          </w:tcPr>
          <w:p w14:paraId="0559A189" w14:textId="77777777" w:rsidR="009027B8" w:rsidRPr="007E2133" w:rsidRDefault="009027B8" w:rsidP="009027B8">
            <w:pPr>
              <w:jc w:val="both"/>
              <w:rPr>
                <w:rFonts w:ascii="Times New Roman" w:hAnsi="Times New Roman" w:cs="Times New Roman"/>
                <w:color w:val="000000"/>
                <w:sz w:val="16"/>
                <w:szCs w:val="16"/>
                <w:lang w:val="kk-KZ"/>
              </w:rPr>
            </w:pPr>
            <w:r w:rsidRPr="007E2133">
              <w:rPr>
                <w:rFonts w:ascii="Times New Roman" w:hAnsi="Times New Roman" w:cs="Times New Roman"/>
                <w:color w:val="000000"/>
                <w:sz w:val="16"/>
                <w:szCs w:val="16"/>
                <w:lang w:val="kk-KZ"/>
              </w:rPr>
              <w:t xml:space="preserve">ФГАОУ ВО «Российский университет дружбы народов имени Патриса Лумумбы». Гостевые лекций А.А.Сурковой.  </w:t>
            </w:r>
          </w:p>
          <w:p w14:paraId="603F38B7" w14:textId="5A96B715"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s="Times New Roman"/>
                <w:color w:val="000000"/>
                <w:sz w:val="16"/>
                <w:szCs w:val="16"/>
                <w:lang w:val="kk-KZ"/>
              </w:rPr>
              <w:t xml:space="preserve">НАО «Карагандинский университет имени Е.А.Букетова» </w:t>
            </w:r>
          </w:p>
        </w:tc>
        <w:tc>
          <w:tcPr>
            <w:tcW w:w="776" w:type="dxa"/>
          </w:tcPr>
          <w:p w14:paraId="62FA8C90" w14:textId="77777777" w:rsidR="009027B8" w:rsidRPr="007E2133" w:rsidRDefault="009027B8" w:rsidP="009027B8">
            <w:pPr>
              <w:jc w:val="both"/>
              <w:rPr>
                <w:rFonts w:ascii="Times New Roman" w:hAnsi="Times New Roman" w:cs="Times New Roman"/>
                <w:color w:val="333333"/>
                <w:sz w:val="16"/>
                <w:szCs w:val="16"/>
                <w:lang w:val="kk-KZ"/>
              </w:rPr>
            </w:pPr>
            <w:r w:rsidRPr="007E2133">
              <w:rPr>
                <w:rFonts w:ascii="Times New Roman" w:hAnsi="Times New Roman" w:cs="Times New Roman"/>
                <w:color w:val="333333"/>
                <w:sz w:val="16"/>
                <w:szCs w:val="16"/>
                <w:lang w:val="kk-KZ"/>
              </w:rPr>
              <w:t>72 ч.</w:t>
            </w:r>
          </w:p>
          <w:p w14:paraId="746FAE0D"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7B75264D" w14:textId="40EF5012"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w:t>
            </w:r>
            <w:r w:rsidRPr="007E2133">
              <w:rPr>
                <w:rFonts w:ascii="Times New Roman" w:eastAsia="Times New Roman" w:hAnsi="Times New Roman" w:cs="Times New Roman"/>
                <w:sz w:val="16"/>
                <w:szCs w:val="16"/>
                <w:lang w:val="kk-KZ"/>
              </w:rPr>
              <w:t>00952ЕҒ</w:t>
            </w:r>
          </w:p>
        </w:tc>
      </w:tr>
      <w:tr w:rsidR="009027B8" w:rsidRPr="00223DAD" w14:paraId="78193F3F" w14:textId="77777777" w:rsidTr="00D972D0">
        <w:tc>
          <w:tcPr>
            <w:tcW w:w="1350" w:type="dxa"/>
            <w:vMerge/>
          </w:tcPr>
          <w:p w14:paraId="2391C0AF" w14:textId="77777777" w:rsidR="009027B8" w:rsidRPr="00BE3068" w:rsidRDefault="009027B8" w:rsidP="009027B8">
            <w:pPr>
              <w:jc w:val="both"/>
              <w:rPr>
                <w:rFonts w:ascii="Times New Roman" w:hAnsi="Times New Roman" w:cs="Times New Roman"/>
                <w:sz w:val="16"/>
                <w:szCs w:val="16"/>
              </w:rPr>
            </w:pPr>
          </w:p>
        </w:tc>
        <w:tc>
          <w:tcPr>
            <w:tcW w:w="1526" w:type="dxa"/>
          </w:tcPr>
          <w:p w14:paraId="2999C5A1" w14:textId="37DFA1A0"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Курс повышения квалификации</w:t>
            </w:r>
          </w:p>
        </w:tc>
        <w:tc>
          <w:tcPr>
            <w:tcW w:w="1773" w:type="dxa"/>
          </w:tcPr>
          <w:p w14:paraId="0B3F7E7B" w14:textId="19483DDC" w:rsidR="009027B8" w:rsidRPr="00D972D0" w:rsidRDefault="009027B8" w:rsidP="009027B8">
            <w:pPr>
              <w:contextualSpacing/>
              <w:jc w:val="both"/>
              <w:rPr>
                <w:rFonts w:ascii="Times New Roman" w:eastAsia="Times New Roman" w:hAnsi="Times New Roman" w:cs="Times New Roman"/>
                <w:sz w:val="16"/>
                <w:szCs w:val="16"/>
                <w:lang w:val="en-US"/>
              </w:rPr>
            </w:pPr>
            <w:r w:rsidRPr="007E2133">
              <w:rPr>
                <w:rFonts w:ascii="Times New Roman" w:hAnsi="Times New Roman" w:cs="Times New Roman"/>
                <w:sz w:val="16"/>
                <w:szCs w:val="16"/>
                <w:lang w:val="en-US"/>
              </w:rPr>
              <w:t>"Using modern digital technologies, methods and artificial intelligence tools in the process of scientific research and education"</w:t>
            </w:r>
          </w:p>
        </w:tc>
        <w:tc>
          <w:tcPr>
            <w:tcW w:w="1472" w:type="dxa"/>
          </w:tcPr>
          <w:p w14:paraId="0379E662" w14:textId="77777777" w:rsidR="009027B8" w:rsidRPr="007E2133" w:rsidRDefault="009027B8" w:rsidP="009027B8">
            <w:pPr>
              <w:jc w:val="center"/>
              <w:rPr>
                <w:rFonts w:ascii="Times New Roman" w:hAnsi="Times New Roman" w:cs="Times New Roman"/>
                <w:color w:val="333333"/>
                <w:sz w:val="16"/>
                <w:szCs w:val="16"/>
                <w:lang w:val="kk-KZ"/>
              </w:rPr>
            </w:pPr>
            <w:r w:rsidRPr="007E2133">
              <w:rPr>
                <w:rFonts w:ascii="Times New Roman" w:hAnsi="Times New Roman" w:cs="Times New Roman"/>
                <w:color w:val="000000"/>
                <w:sz w:val="16"/>
                <w:szCs w:val="16"/>
                <w:lang w:val="kk-KZ"/>
              </w:rPr>
              <w:t xml:space="preserve">03 </w:t>
            </w:r>
            <w:r>
              <w:rPr>
                <w:rFonts w:ascii="Times New Roman" w:hAnsi="Times New Roman" w:cs="Times New Roman"/>
                <w:color w:val="000000"/>
                <w:sz w:val="16"/>
                <w:szCs w:val="16"/>
                <w:lang w:val="kk-KZ"/>
              </w:rPr>
              <w:t>-</w:t>
            </w:r>
            <w:r w:rsidRPr="007E2133">
              <w:rPr>
                <w:rFonts w:ascii="Times New Roman" w:hAnsi="Times New Roman" w:cs="Times New Roman"/>
                <w:color w:val="000000"/>
                <w:sz w:val="16"/>
                <w:szCs w:val="16"/>
                <w:lang w:val="kk-KZ"/>
              </w:rPr>
              <w:t xml:space="preserve"> 16</w:t>
            </w:r>
            <w:r>
              <w:rPr>
                <w:rFonts w:ascii="Times New Roman" w:hAnsi="Times New Roman" w:cs="Times New Roman"/>
                <w:color w:val="000000"/>
                <w:sz w:val="16"/>
                <w:szCs w:val="16"/>
                <w:lang w:val="kk-KZ"/>
              </w:rPr>
              <w:t>.02.</w:t>
            </w:r>
            <w:r w:rsidRPr="007E2133">
              <w:rPr>
                <w:rFonts w:ascii="Times New Roman" w:hAnsi="Times New Roman" w:cs="Times New Roman"/>
                <w:color w:val="000000"/>
                <w:sz w:val="16"/>
                <w:szCs w:val="16"/>
                <w:lang w:val="kk-KZ"/>
              </w:rPr>
              <w:t xml:space="preserve"> 2025 г.</w:t>
            </w:r>
          </w:p>
          <w:p w14:paraId="1DE3ED5F" w14:textId="77777777" w:rsidR="009027B8" w:rsidRPr="00BE3068" w:rsidRDefault="009027B8" w:rsidP="009027B8">
            <w:pPr>
              <w:contextualSpacing/>
              <w:jc w:val="both"/>
              <w:rPr>
                <w:rFonts w:ascii="Times New Roman" w:eastAsia="Times New Roman" w:hAnsi="Times New Roman" w:cs="Times New Roman"/>
                <w:sz w:val="16"/>
                <w:szCs w:val="16"/>
              </w:rPr>
            </w:pPr>
          </w:p>
        </w:tc>
        <w:tc>
          <w:tcPr>
            <w:tcW w:w="1968" w:type="dxa"/>
          </w:tcPr>
          <w:p w14:paraId="4C160594" w14:textId="7687FFAF" w:rsidR="009027B8" w:rsidRPr="00D74EA7" w:rsidRDefault="009027B8" w:rsidP="009027B8">
            <w:pPr>
              <w:contextualSpacing/>
              <w:jc w:val="both"/>
              <w:rPr>
                <w:rFonts w:ascii="Times New Roman" w:eastAsia="Times New Roman" w:hAnsi="Times New Roman" w:cs="Times New Roman"/>
                <w:sz w:val="16"/>
                <w:szCs w:val="16"/>
                <w:lang w:val="kk-KZ"/>
              </w:rPr>
            </w:pPr>
            <w:proofErr w:type="spellStart"/>
            <w:r w:rsidRPr="007E2133">
              <w:rPr>
                <w:rFonts w:ascii="Times New Roman" w:hAnsi="Times New Roman" w:cs="Times New Roman"/>
                <w:sz w:val="16"/>
                <w:szCs w:val="16"/>
              </w:rPr>
              <w:t>Academic</w:t>
            </w:r>
            <w:proofErr w:type="spellEnd"/>
            <w:r w:rsidRPr="007E2133">
              <w:rPr>
                <w:rFonts w:ascii="Times New Roman" w:hAnsi="Times New Roman" w:cs="Times New Roman"/>
                <w:sz w:val="16"/>
                <w:szCs w:val="16"/>
              </w:rPr>
              <w:t xml:space="preserve"> </w:t>
            </w:r>
            <w:proofErr w:type="spellStart"/>
            <w:r w:rsidRPr="007E2133">
              <w:rPr>
                <w:rFonts w:ascii="Times New Roman" w:hAnsi="Times New Roman" w:cs="Times New Roman"/>
                <w:sz w:val="16"/>
                <w:szCs w:val="16"/>
              </w:rPr>
              <w:t>Bilim</w:t>
            </w:r>
            <w:proofErr w:type="spellEnd"/>
            <w:r w:rsidRPr="007E2133">
              <w:rPr>
                <w:rFonts w:ascii="Times New Roman" w:hAnsi="Times New Roman" w:cs="Times New Roman"/>
                <w:sz w:val="16"/>
                <w:szCs w:val="16"/>
              </w:rPr>
              <w:t xml:space="preserve"> Research Centre</w:t>
            </w:r>
          </w:p>
        </w:tc>
        <w:tc>
          <w:tcPr>
            <w:tcW w:w="776" w:type="dxa"/>
          </w:tcPr>
          <w:p w14:paraId="5A68E4B8" w14:textId="77777777" w:rsidR="009027B8" w:rsidRPr="007E2133" w:rsidRDefault="009027B8" w:rsidP="009027B8">
            <w:pPr>
              <w:rPr>
                <w:rFonts w:ascii="Times New Roman" w:hAnsi="Times New Roman" w:cs="Times New Roman"/>
                <w:color w:val="333333"/>
                <w:sz w:val="16"/>
                <w:szCs w:val="16"/>
                <w:lang w:val="kk-KZ"/>
              </w:rPr>
            </w:pPr>
            <w:r w:rsidRPr="007E2133">
              <w:rPr>
                <w:rFonts w:ascii="Times New Roman" w:hAnsi="Times New Roman" w:cs="Times New Roman"/>
                <w:color w:val="333333"/>
                <w:sz w:val="16"/>
                <w:szCs w:val="16"/>
                <w:lang w:val="kk-KZ"/>
              </w:rPr>
              <w:t>80 ч.</w:t>
            </w:r>
          </w:p>
          <w:p w14:paraId="03E0D978"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64039287" w14:textId="051B4256"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w:t>
            </w:r>
            <w:r w:rsidRPr="007E2133">
              <w:rPr>
                <w:rFonts w:ascii="Times New Roman" w:hAnsi="Times New Roman" w:cs="Times New Roman"/>
                <w:sz w:val="16"/>
                <w:szCs w:val="16"/>
              </w:rPr>
              <w:t>000-002-ADX</w:t>
            </w:r>
          </w:p>
        </w:tc>
      </w:tr>
      <w:tr w:rsidR="009027B8" w:rsidRPr="00223DAD" w14:paraId="757F1895" w14:textId="77777777" w:rsidTr="00D972D0">
        <w:tc>
          <w:tcPr>
            <w:tcW w:w="1350" w:type="dxa"/>
            <w:vMerge/>
          </w:tcPr>
          <w:p w14:paraId="24641B3A" w14:textId="77777777" w:rsidR="009027B8" w:rsidRPr="00BE3068" w:rsidRDefault="009027B8" w:rsidP="009027B8">
            <w:pPr>
              <w:jc w:val="both"/>
              <w:rPr>
                <w:rFonts w:ascii="Times New Roman" w:hAnsi="Times New Roman" w:cs="Times New Roman"/>
                <w:sz w:val="16"/>
                <w:szCs w:val="16"/>
              </w:rPr>
            </w:pPr>
          </w:p>
        </w:tc>
        <w:tc>
          <w:tcPr>
            <w:tcW w:w="1526" w:type="dxa"/>
          </w:tcPr>
          <w:p w14:paraId="2F755650" w14:textId="01CC8868"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rPr>
              <w:t>Стажировка</w:t>
            </w:r>
          </w:p>
        </w:tc>
        <w:tc>
          <w:tcPr>
            <w:tcW w:w="1773" w:type="dxa"/>
          </w:tcPr>
          <w:p w14:paraId="437D1786" w14:textId="1E99A2E0" w:rsidR="009027B8" w:rsidRPr="00D74EA7" w:rsidRDefault="009027B8" w:rsidP="009027B8">
            <w:pPr>
              <w:contextualSpacing/>
              <w:jc w:val="both"/>
              <w:rPr>
                <w:rFonts w:ascii="Times New Roman" w:eastAsia="Times New Roman" w:hAnsi="Times New Roman" w:cs="Times New Roman"/>
                <w:sz w:val="16"/>
                <w:szCs w:val="16"/>
              </w:rPr>
            </w:pPr>
            <w:r w:rsidRPr="007E2133">
              <w:rPr>
                <w:rFonts w:ascii="Times New Roman" w:eastAsia="Times New Roman" w:hAnsi="Times New Roman" w:cs="Times New Roman"/>
                <w:sz w:val="16"/>
                <w:szCs w:val="16"/>
                <w:lang w:val="kk-KZ"/>
              </w:rPr>
              <w:t>Влияние искусственного интеллекта на экономическое развитие: исследовательский подход</w:t>
            </w:r>
          </w:p>
        </w:tc>
        <w:tc>
          <w:tcPr>
            <w:tcW w:w="1472" w:type="dxa"/>
          </w:tcPr>
          <w:p w14:paraId="070A1B7C" w14:textId="77777777" w:rsidR="009027B8" w:rsidRPr="007E2133"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eastAsia="Times New Roman" w:hAnsi="Times New Roman" w:cs="Times New Roman"/>
                <w:sz w:val="16"/>
                <w:szCs w:val="16"/>
                <w:lang w:val="kk-KZ"/>
              </w:rPr>
              <w:t>01-30.06.2025г.</w:t>
            </w:r>
          </w:p>
          <w:p w14:paraId="30FC4F11" w14:textId="77777777" w:rsidR="009027B8" w:rsidRPr="00BE3068" w:rsidRDefault="009027B8" w:rsidP="009027B8">
            <w:pPr>
              <w:contextualSpacing/>
              <w:jc w:val="both"/>
              <w:rPr>
                <w:rFonts w:ascii="Times New Roman" w:eastAsia="Times New Roman" w:hAnsi="Times New Roman" w:cs="Times New Roman"/>
                <w:sz w:val="16"/>
                <w:szCs w:val="16"/>
              </w:rPr>
            </w:pPr>
          </w:p>
        </w:tc>
        <w:tc>
          <w:tcPr>
            <w:tcW w:w="1968" w:type="dxa"/>
          </w:tcPr>
          <w:p w14:paraId="5A71FB6B" w14:textId="29CD1FB1" w:rsidR="009027B8" w:rsidRPr="00D74EA7" w:rsidRDefault="009027B8" w:rsidP="009027B8">
            <w:pPr>
              <w:contextualSpacing/>
              <w:jc w:val="both"/>
              <w:rPr>
                <w:rFonts w:ascii="Times New Roman" w:eastAsia="Times New Roman" w:hAnsi="Times New Roman" w:cs="Times New Roman"/>
                <w:sz w:val="16"/>
                <w:szCs w:val="16"/>
                <w:lang w:val="kk-KZ"/>
              </w:rPr>
            </w:pPr>
            <w:r w:rsidRPr="007E2133">
              <w:rPr>
                <w:rFonts w:ascii="Times New Roman" w:hAnsi="Times New Roman" w:cs="Times New Roman"/>
                <w:color w:val="000000"/>
                <w:sz w:val="16"/>
                <w:szCs w:val="16"/>
                <w:lang w:val="kk-KZ"/>
              </w:rPr>
              <w:t xml:space="preserve"> КНУ им.Ж.Баласагына</w:t>
            </w:r>
          </w:p>
        </w:tc>
        <w:tc>
          <w:tcPr>
            <w:tcW w:w="776" w:type="dxa"/>
          </w:tcPr>
          <w:p w14:paraId="3D459341" w14:textId="77777777" w:rsidR="009027B8" w:rsidRPr="007E2133" w:rsidRDefault="009027B8" w:rsidP="009027B8">
            <w:pPr>
              <w:jc w:val="both"/>
              <w:rPr>
                <w:rFonts w:ascii="Times New Roman" w:hAnsi="Times New Roman" w:cs="Times New Roman"/>
                <w:color w:val="333333"/>
                <w:sz w:val="16"/>
                <w:szCs w:val="16"/>
                <w:lang w:val="kk-KZ"/>
              </w:rPr>
            </w:pPr>
            <w:r w:rsidRPr="007E2133">
              <w:rPr>
                <w:rFonts w:ascii="Times New Roman" w:hAnsi="Times New Roman" w:cs="Times New Roman"/>
                <w:color w:val="333333"/>
                <w:sz w:val="16"/>
                <w:szCs w:val="16"/>
                <w:lang w:val="kk-KZ"/>
              </w:rPr>
              <w:t>144 ч.</w:t>
            </w:r>
          </w:p>
          <w:p w14:paraId="61C71335" w14:textId="77777777" w:rsidR="009027B8" w:rsidRPr="00D74EA7" w:rsidRDefault="009027B8" w:rsidP="009027B8">
            <w:pPr>
              <w:contextualSpacing/>
              <w:jc w:val="both"/>
              <w:rPr>
                <w:rFonts w:ascii="Times New Roman" w:eastAsia="Times New Roman" w:hAnsi="Times New Roman" w:cs="Times New Roman"/>
                <w:sz w:val="16"/>
                <w:szCs w:val="16"/>
                <w:lang w:val="kk-KZ"/>
              </w:rPr>
            </w:pPr>
          </w:p>
        </w:tc>
        <w:tc>
          <w:tcPr>
            <w:tcW w:w="1449" w:type="dxa"/>
          </w:tcPr>
          <w:p w14:paraId="2D38C234" w14:textId="312F092B" w:rsidR="009027B8" w:rsidRPr="00BE3068" w:rsidRDefault="009027B8" w:rsidP="009027B8">
            <w:pPr>
              <w:contextualSpacing/>
              <w:jc w:val="both"/>
              <w:rPr>
                <w:rFonts w:ascii="Times New Roman" w:eastAsia="Times New Roman" w:hAnsi="Times New Roman" w:cs="Times New Roman"/>
                <w:sz w:val="16"/>
                <w:szCs w:val="16"/>
              </w:rPr>
            </w:pPr>
            <w:r w:rsidRPr="007E2133">
              <w:rPr>
                <w:rFonts w:ascii="Times New Roman" w:hAnsi="Times New Roman" w:cs="Times New Roman"/>
                <w:sz w:val="16"/>
                <w:szCs w:val="16"/>
              </w:rPr>
              <w:t>сертификат</w:t>
            </w:r>
          </w:p>
        </w:tc>
      </w:tr>
      <w:tr w:rsidR="009027B8" w:rsidRPr="00223DAD" w14:paraId="118AE103" w14:textId="77777777" w:rsidTr="00D972D0">
        <w:tc>
          <w:tcPr>
            <w:tcW w:w="1350" w:type="dxa"/>
            <w:vMerge w:val="restart"/>
          </w:tcPr>
          <w:p w14:paraId="180850BD" w14:textId="77777777" w:rsidR="009027B8" w:rsidRPr="00941061" w:rsidRDefault="009027B8" w:rsidP="009027B8">
            <w:pPr>
              <w:jc w:val="both"/>
              <w:rPr>
                <w:rFonts w:ascii="Times New Roman" w:eastAsia="Times New Roman" w:hAnsi="Times New Roman" w:cs="Times New Roman"/>
                <w:sz w:val="16"/>
                <w:szCs w:val="16"/>
                <w:lang w:eastAsia="ru-KZ"/>
              </w:rPr>
            </w:pPr>
            <w:proofErr w:type="spellStart"/>
            <w:r w:rsidRPr="00941061">
              <w:rPr>
                <w:rFonts w:ascii="Times New Roman" w:hAnsi="Times New Roman" w:cs="Times New Roman"/>
                <w:sz w:val="16"/>
                <w:szCs w:val="16"/>
              </w:rPr>
              <w:t>Темирбекова</w:t>
            </w:r>
            <w:proofErr w:type="spellEnd"/>
            <w:r w:rsidRPr="00941061">
              <w:rPr>
                <w:rFonts w:ascii="Times New Roman" w:hAnsi="Times New Roman" w:cs="Times New Roman"/>
                <w:sz w:val="16"/>
                <w:szCs w:val="16"/>
              </w:rPr>
              <w:t xml:space="preserve"> Ляззат </w:t>
            </w:r>
            <w:proofErr w:type="spellStart"/>
            <w:r w:rsidRPr="00941061">
              <w:rPr>
                <w:rFonts w:ascii="Times New Roman" w:hAnsi="Times New Roman" w:cs="Times New Roman"/>
                <w:sz w:val="16"/>
                <w:szCs w:val="16"/>
              </w:rPr>
              <w:t>Асановна</w:t>
            </w:r>
            <w:proofErr w:type="spellEnd"/>
          </w:p>
          <w:p w14:paraId="0F4229F4" w14:textId="77777777" w:rsidR="009027B8" w:rsidRPr="00D74EA7" w:rsidRDefault="009027B8" w:rsidP="009027B8">
            <w:pPr>
              <w:jc w:val="both"/>
              <w:rPr>
                <w:rFonts w:ascii="Times New Roman" w:hAnsi="Times New Roman" w:cs="Times New Roman"/>
                <w:sz w:val="16"/>
                <w:szCs w:val="16"/>
              </w:rPr>
            </w:pPr>
          </w:p>
        </w:tc>
        <w:tc>
          <w:tcPr>
            <w:tcW w:w="1526" w:type="dxa"/>
          </w:tcPr>
          <w:p w14:paraId="78503926" w14:textId="110A27AD"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38AD59E5" w14:textId="4DA0C4A7"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6D5E8007" w14:textId="4739B10B" w:rsidR="009027B8" w:rsidRPr="00D74EA7" w:rsidRDefault="009027B8"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17.12.-30.12.24</w:t>
            </w:r>
          </w:p>
        </w:tc>
        <w:tc>
          <w:tcPr>
            <w:tcW w:w="1968" w:type="dxa"/>
          </w:tcPr>
          <w:p w14:paraId="5D628494" w14:textId="0B49D335"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2784FB4F" w14:textId="2A38546C" w:rsidR="009027B8" w:rsidRPr="00D74EA7" w:rsidRDefault="009027B8"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33A9BB80" w14:textId="2CE599B3" w:rsidR="009027B8" w:rsidRPr="00D74EA7" w:rsidRDefault="009027B8" w:rsidP="009027B8">
            <w:pPr>
              <w:contextualSpacing/>
              <w:jc w:val="both"/>
              <w:rPr>
                <w:rFonts w:ascii="Times New Roman" w:eastAsia="Times New Roman" w:hAnsi="Times New Roman" w:cs="Times New Roman"/>
                <w:sz w:val="16"/>
                <w:szCs w:val="16"/>
              </w:rPr>
            </w:pPr>
            <w:r w:rsidRPr="00E52FA0">
              <w:rPr>
                <w:rFonts w:ascii="Times New Roman" w:eastAsia="Times New Roman" w:hAnsi="Times New Roman" w:cs="Times New Roman"/>
                <w:sz w:val="16"/>
                <w:szCs w:val="16"/>
              </w:rPr>
              <w:t>№1493024</w:t>
            </w:r>
          </w:p>
        </w:tc>
      </w:tr>
      <w:tr w:rsidR="009027B8" w:rsidRPr="00223DAD" w14:paraId="7C1EAE39" w14:textId="77777777" w:rsidTr="00D972D0">
        <w:tc>
          <w:tcPr>
            <w:tcW w:w="1350" w:type="dxa"/>
            <w:vMerge/>
          </w:tcPr>
          <w:p w14:paraId="2A2D58D0" w14:textId="77777777" w:rsidR="009027B8" w:rsidRPr="00941061" w:rsidRDefault="009027B8" w:rsidP="009027B8">
            <w:pPr>
              <w:jc w:val="both"/>
              <w:rPr>
                <w:rFonts w:ascii="Times New Roman" w:hAnsi="Times New Roman" w:cs="Times New Roman"/>
                <w:sz w:val="16"/>
                <w:szCs w:val="16"/>
              </w:rPr>
            </w:pPr>
          </w:p>
        </w:tc>
        <w:tc>
          <w:tcPr>
            <w:tcW w:w="1526" w:type="dxa"/>
          </w:tcPr>
          <w:p w14:paraId="28B4F370" w14:textId="547894E9" w:rsidR="009027B8" w:rsidRPr="00754127" w:rsidRDefault="009027B8" w:rsidP="009027B8">
            <w:pPr>
              <w:contextualSpacing/>
              <w:jc w:val="both"/>
              <w:rPr>
                <w:rFonts w:ascii="Times New Roman" w:eastAsia="Times New Roman" w:hAnsi="Times New Roman" w:cs="Times New Roman"/>
                <w:sz w:val="16"/>
                <w:szCs w:val="16"/>
              </w:rPr>
            </w:pPr>
            <w:r w:rsidRPr="00754127">
              <w:rPr>
                <w:rFonts w:ascii="Times New Roman" w:hAnsi="Times New Roman"/>
                <w:sz w:val="16"/>
                <w:szCs w:val="16"/>
                <w:lang w:val="kk-KZ"/>
              </w:rPr>
              <w:t>Международная научная стажировка</w:t>
            </w:r>
          </w:p>
        </w:tc>
        <w:tc>
          <w:tcPr>
            <w:tcW w:w="1773" w:type="dxa"/>
          </w:tcPr>
          <w:p w14:paraId="40EBDB4A" w14:textId="55DCC7C9" w:rsidR="009027B8" w:rsidRPr="00754127" w:rsidRDefault="009027B8" w:rsidP="009027B8">
            <w:pPr>
              <w:contextualSpacing/>
              <w:jc w:val="both"/>
              <w:rPr>
                <w:rFonts w:ascii="Times New Roman" w:eastAsia="Times New Roman" w:hAnsi="Times New Roman" w:cs="Times New Roman"/>
                <w:sz w:val="16"/>
                <w:szCs w:val="16"/>
              </w:rPr>
            </w:pPr>
            <w:r w:rsidRPr="00754127">
              <w:rPr>
                <w:rFonts w:ascii="Times New Roman" w:hAnsi="Times New Roman"/>
                <w:sz w:val="16"/>
                <w:szCs w:val="16"/>
                <w:lang w:val="kk-KZ"/>
              </w:rPr>
              <w:t xml:space="preserve">в Шэньянском педагогическом университете </w:t>
            </w:r>
          </w:p>
        </w:tc>
        <w:tc>
          <w:tcPr>
            <w:tcW w:w="1472" w:type="dxa"/>
          </w:tcPr>
          <w:p w14:paraId="33488A4A" w14:textId="1A47C516" w:rsidR="009027B8" w:rsidRPr="00754127" w:rsidRDefault="009027B8" w:rsidP="009027B8">
            <w:pPr>
              <w:contextualSpacing/>
              <w:jc w:val="both"/>
              <w:rPr>
                <w:rFonts w:ascii="Times New Roman" w:eastAsia="Times New Roman" w:hAnsi="Times New Roman" w:cs="Times New Roman"/>
                <w:sz w:val="16"/>
                <w:szCs w:val="16"/>
              </w:rPr>
            </w:pPr>
            <w:r w:rsidRPr="00754127">
              <w:rPr>
                <w:rFonts w:ascii="Times New Roman" w:hAnsi="Times New Roman"/>
                <w:sz w:val="16"/>
                <w:szCs w:val="16"/>
                <w:lang w:val="kk-KZ"/>
              </w:rPr>
              <w:t xml:space="preserve">с 07.05-08.06.2024 </w:t>
            </w:r>
          </w:p>
        </w:tc>
        <w:tc>
          <w:tcPr>
            <w:tcW w:w="1968" w:type="dxa"/>
          </w:tcPr>
          <w:p w14:paraId="00EDFBA6" w14:textId="4A4374F0" w:rsidR="009027B8" w:rsidRPr="00754127" w:rsidRDefault="009027B8" w:rsidP="009027B8">
            <w:pPr>
              <w:contextualSpacing/>
              <w:jc w:val="both"/>
              <w:rPr>
                <w:rFonts w:ascii="Times New Roman" w:eastAsia="Times New Roman" w:hAnsi="Times New Roman" w:cs="Times New Roman"/>
                <w:sz w:val="16"/>
                <w:szCs w:val="16"/>
                <w:lang w:val="kk-KZ"/>
              </w:rPr>
            </w:pPr>
            <w:r w:rsidRPr="00754127">
              <w:rPr>
                <w:rFonts w:ascii="Times New Roman" w:hAnsi="Times New Roman"/>
                <w:sz w:val="16"/>
                <w:szCs w:val="16"/>
                <w:lang w:val="kk-KZ"/>
              </w:rPr>
              <w:t>Китай, Шэньянский педагогический университет</w:t>
            </w:r>
          </w:p>
        </w:tc>
        <w:tc>
          <w:tcPr>
            <w:tcW w:w="776" w:type="dxa"/>
          </w:tcPr>
          <w:p w14:paraId="44DBBCB6" w14:textId="18E9EA77" w:rsidR="009027B8" w:rsidRPr="00754127" w:rsidRDefault="009027B8" w:rsidP="009027B8">
            <w:pPr>
              <w:contextualSpacing/>
              <w:jc w:val="both"/>
              <w:rPr>
                <w:rFonts w:ascii="Times New Roman" w:eastAsia="Times New Roman" w:hAnsi="Times New Roman" w:cs="Times New Roman"/>
                <w:sz w:val="16"/>
                <w:szCs w:val="16"/>
                <w:lang w:val="kk-KZ"/>
              </w:rPr>
            </w:pPr>
            <w:r w:rsidRPr="00754127">
              <w:rPr>
                <w:rFonts w:ascii="Times New Roman" w:hAnsi="Times New Roman"/>
                <w:sz w:val="16"/>
                <w:szCs w:val="16"/>
                <w:lang w:val="kk-KZ"/>
              </w:rPr>
              <w:t>144 часа</w:t>
            </w:r>
          </w:p>
        </w:tc>
        <w:tc>
          <w:tcPr>
            <w:tcW w:w="1449" w:type="dxa"/>
          </w:tcPr>
          <w:p w14:paraId="3CE36ECE" w14:textId="3C462EC9" w:rsidR="009027B8" w:rsidRPr="00754127" w:rsidRDefault="009027B8" w:rsidP="009027B8">
            <w:pPr>
              <w:contextualSpacing/>
              <w:jc w:val="both"/>
              <w:rPr>
                <w:rFonts w:ascii="Times New Roman" w:eastAsia="Times New Roman" w:hAnsi="Times New Roman" w:cs="Times New Roman"/>
                <w:sz w:val="16"/>
                <w:szCs w:val="16"/>
              </w:rPr>
            </w:pPr>
            <w:r w:rsidRPr="001C3A3A">
              <w:rPr>
                <w:rFonts w:ascii="Times New Roman" w:hAnsi="Times New Roman" w:cs="Times New Roman"/>
                <w:sz w:val="16"/>
                <w:szCs w:val="16"/>
                <w:lang w:val="kk-KZ"/>
              </w:rPr>
              <w:t>Удостоверение о повышение квалификаций</w:t>
            </w:r>
          </w:p>
        </w:tc>
      </w:tr>
      <w:tr w:rsidR="00583D86" w:rsidRPr="00223DAD" w14:paraId="6AD763FA" w14:textId="77777777" w:rsidTr="00D972D0">
        <w:tc>
          <w:tcPr>
            <w:tcW w:w="1350" w:type="dxa"/>
            <w:vMerge w:val="restart"/>
          </w:tcPr>
          <w:p w14:paraId="7BE917F6" w14:textId="77777777" w:rsidR="00583D86" w:rsidRPr="00D74EA7" w:rsidRDefault="00583D86" w:rsidP="009027B8">
            <w:pPr>
              <w:jc w:val="both"/>
              <w:rPr>
                <w:rFonts w:ascii="Times New Roman" w:eastAsia="Times New Roman" w:hAnsi="Times New Roman" w:cs="Times New Roman"/>
                <w:sz w:val="16"/>
                <w:szCs w:val="16"/>
                <w:lang w:eastAsia="ru-KZ"/>
              </w:rPr>
            </w:pPr>
            <w:r w:rsidRPr="00D74EA7">
              <w:rPr>
                <w:rFonts w:ascii="Times New Roman" w:hAnsi="Times New Roman" w:cs="Times New Roman"/>
                <w:sz w:val="16"/>
                <w:szCs w:val="16"/>
              </w:rPr>
              <w:t xml:space="preserve">Шакирова Гульнара </w:t>
            </w:r>
            <w:proofErr w:type="spellStart"/>
            <w:r w:rsidRPr="00D74EA7">
              <w:rPr>
                <w:rFonts w:ascii="Times New Roman" w:hAnsi="Times New Roman" w:cs="Times New Roman"/>
                <w:sz w:val="16"/>
                <w:szCs w:val="16"/>
              </w:rPr>
              <w:t>Айманагбетовна</w:t>
            </w:r>
            <w:proofErr w:type="spellEnd"/>
          </w:p>
          <w:p w14:paraId="6B1044B8" w14:textId="77777777" w:rsidR="00583D86" w:rsidRPr="00D74EA7" w:rsidRDefault="00583D86" w:rsidP="009027B8">
            <w:pPr>
              <w:jc w:val="both"/>
              <w:rPr>
                <w:rFonts w:ascii="Times New Roman" w:hAnsi="Times New Roman" w:cs="Times New Roman"/>
                <w:sz w:val="16"/>
                <w:szCs w:val="16"/>
              </w:rPr>
            </w:pPr>
          </w:p>
        </w:tc>
        <w:tc>
          <w:tcPr>
            <w:tcW w:w="1526" w:type="dxa"/>
          </w:tcPr>
          <w:p w14:paraId="6A294672" w14:textId="182C7723"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4C806A24" w14:textId="23B21B5E"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574C20A" w14:textId="02D0BCBE"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17.12.-30.12.24</w:t>
            </w:r>
          </w:p>
        </w:tc>
        <w:tc>
          <w:tcPr>
            <w:tcW w:w="1968" w:type="dxa"/>
          </w:tcPr>
          <w:p w14:paraId="1B44E71B" w14:textId="1CE58577" w:rsidR="00583D86" w:rsidRPr="00D74EA7" w:rsidRDefault="00583D86"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3D62B8D2" w14:textId="2C3DE1CD" w:rsidR="00583D86" w:rsidRPr="00D74EA7" w:rsidRDefault="00583D86" w:rsidP="009027B8">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0F592B1B" w14:textId="7923C74B" w:rsidR="00583D86" w:rsidRPr="00D74EA7" w:rsidRDefault="00583D86" w:rsidP="009027B8">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 1501024 </w:t>
            </w:r>
          </w:p>
        </w:tc>
      </w:tr>
      <w:tr w:rsidR="00583D86" w:rsidRPr="00223DAD" w14:paraId="77297ADA" w14:textId="77777777" w:rsidTr="00D972D0">
        <w:tc>
          <w:tcPr>
            <w:tcW w:w="1350" w:type="dxa"/>
            <w:vMerge/>
          </w:tcPr>
          <w:p w14:paraId="66DB47AF" w14:textId="77777777" w:rsidR="00583D86" w:rsidRPr="00D74EA7" w:rsidRDefault="00583D86" w:rsidP="009027B8">
            <w:pPr>
              <w:jc w:val="both"/>
              <w:rPr>
                <w:rFonts w:ascii="Times New Roman" w:hAnsi="Times New Roman" w:cs="Times New Roman"/>
                <w:sz w:val="16"/>
                <w:szCs w:val="16"/>
              </w:rPr>
            </w:pPr>
          </w:p>
        </w:tc>
        <w:tc>
          <w:tcPr>
            <w:tcW w:w="1526" w:type="dxa"/>
          </w:tcPr>
          <w:p w14:paraId="0559EB28" w14:textId="21B4FC01" w:rsidR="00583D86" w:rsidRPr="00D74EA7" w:rsidRDefault="00583D86" w:rsidP="009027B8">
            <w:pPr>
              <w:contextualSpacing/>
              <w:jc w:val="both"/>
              <w:rPr>
                <w:rFonts w:ascii="Times New Roman" w:eastAsia="Times New Roman" w:hAnsi="Times New Roman" w:cs="Times New Roman"/>
                <w:sz w:val="16"/>
                <w:szCs w:val="16"/>
              </w:rPr>
            </w:pPr>
            <w:r w:rsidRPr="0094277A">
              <w:rPr>
                <w:rFonts w:ascii="Times New Roman" w:eastAsia="Times New Roman" w:hAnsi="Times New Roman" w:cs="Times New Roman"/>
                <w:sz w:val="16"/>
                <w:szCs w:val="16"/>
              </w:rPr>
              <w:t>Курс повышения квалификации</w:t>
            </w:r>
          </w:p>
        </w:tc>
        <w:tc>
          <w:tcPr>
            <w:tcW w:w="1773" w:type="dxa"/>
          </w:tcPr>
          <w:p w14:paraId="659F0431" w14:textId="37348862" w:rsidR="00583D86" w:rsidRPr="003B2819" w:rsidRDefault="00583D86" w:rsidP="009027B8">
            <w:pPr>
              <w:contextualSpacing/>
              <w:jc w:val="both"/>
              <w:rPr>
                <w:rFonts w:ascii="Times New Roman" w:eastAsia="Times New Roman" w:hAnsi="Times New Roman" w:cs="Times New Roman"/>
                <w:sz w:val="16"/>
                <w:szCs w:val="16"/>
                <w:lang w:val="en-US"/>
              </w:rPr>
            </w:pPr>
            <w:r w:rsidRPr="008C1D55">
              <w:rPr>
                <w:rFonts w:ascii="Times New Roman" w:eastAsia="Calibri" w:hAnsi="Times New Roman" w:cs="Times New Roman"/>
                <w:color w:val="333333"/>
                <w:sz w:val="16"/>
                <w:szCs w:val="16"/>
                <w:shd w:val="clear" w:color="auto" w:fill="FFFFFF"/>
                <w:lang w:val="en-US" w:eastAsia="en-US"/>
              </w:rPr>
              <w:t xml:space="preserve">«Current trends in the development of state audit, accounting and financial management in the countries of the European Union»  </w:t>
            </w:r>
          </w:p>
        </w:tc>
        <w:tc>
          <w:tcPr>
            <w:tcW w:w="1472" w:type="dxa"/>
          </w:tcPr>
          <w:p w14:paraId="2070C184" w14:textId="7560DF28" w:rsidR="00583D86" w:rsidRPr="00D74EA7" w:rsidRDefault="00583D86" w:rsidP="009027B8">
            <w:pPr>
              <w:contextualSpacing/>
              <w:jc w:val="both"/>
              <w:rPr>
                <w:rFonts w:ascii="Times New Roman" w:eastAsia="Times New Roman" w:hAnsi="Times New Roman" w:cs="Times New Roman"/>
                <w:sz w:val="16"/>
                <w:szCs w:val="16"/>
              </w:rPr>
            </w:pPr>
            <w:r>
              <w:rPr>
                <w:rFonts w:ascii="Times New Roman" w:hAnsi="Times New Roman" w:cs="Times New Roman"/>
                <w:sz w:val="16"/>
                <w:szCs w:val="16"/>
              </w:rPr>
              <w:t>0</w:t>
            </w:r>
            <w:r w:rsidRPr="008C1D55">
              <w:rPr>
                <w:rFonts w:ascii="Times New Roman" w:hAnsi="Times New Roman" w:cs="Times New Roman"/>
                <w:sz w:val="16"/>
                <w:szCs w:val="16"/>
                <w:lang w:val="en-US"/>
              </w:rPr>
              <w:t>5</w:t>
            </w:r>
            <w:r>
              <w:rPr>
                <w:rFonts w:ascii="Times New Roman" w:hAnsi="Times New Roman" w:cs="Times New Roman"/>
                <w:sz w:val="16"/>
                <w:szCs w:val="16"/>
              </w:rPr>
              <w:t>.02</w:t>
            </w:r>
            <w:r w:rsidRPr="008C1D55">
              <w:rPr>
                <w:rFonts w:ascii="Times New Roman" w:hAnsi="Times New Roman" w:cs="Times New Roman"/>
                <w:sz w:val="16"/>
                <w:szCs w:val="16"/>
                <w:lang w:val="en-US"/>
              </w:rPr>
              <w:t xml:space="preserve"> </w:t>
            </w:r>
            <w:r>
              <w:rPr>
                <w:rFonts w:ascii="Times New Roman" w:hAnsi="Times New Roman" w:cs="Times New Roman"/>
                <w:sz w:val="16"/>
                <w:szCs w:val="16"/>
                <w:lang w:val="en-US"/>
              </w:rPr>
              <w:t>–</w:t>
            </w:r>
            <w:r w:rsidRPr="008C1D55">
              <w:rPr>
                <w:rFonts w:ascii="Times New Roman" w:hAnsi="Times New Roman" w:cs="Times New Roman"/>
                <w:sz w:val="16"/>
                <w:szCs w:val="16"/>
                <w:lang w:val="en-US"/>
              </w:rPr>
              <w:t xml:space="preserve"> 18</w:t>
            </w:r>
            <w:r>
              <w:rPr>
                <w:rFonts w:ascii="Times New Roman" w:hAnsi="Times New Roman" w:cs="Times New Roman"/>
                <w:sz w:val="16"/>
                <w:szCs w:val="16"/>
              </w:rPr>
              <w:t>.03</w:t>
            </w:r>
            <w:r w:rsidRPr="008C1D55">
              <w:rPr>
                <w:rFonts w:ascii="Times New Roman" w:hAnsi="Times New Roman" w:cs="Times New Roman"/>
                <w:sz w:val="16"/>
                <w:szCs w:val="16"/>
                <w:lang w:val="en-US"/>
              </w:rPr>
              <w:t xml:space="preserve"> 2024</w:t>
            </w:r>
          </w:p>
        </w:tc>
        <w:tc>
          <w:tcPr>
            <w:tcW w:w="1968" w:type="dxa"/>
          </w:tcPr>
          <w:p w14:paraId="20BCA625" w14:textId="205DED48" w:rsidR="00583D86" w:rsidRPr="00D74EA7" w:rsidRDefault="00583D86" w:rsidP="009027B8">
            <w:pPr>
              <w:contextualSpacing/>
              <w:jc w:val="both"/>
              <w:rPr>
                <w:rFonts w:ascii="Times New Roman" w:eastAsia="Times New Roman" w:hAnsi="Times New Roman" w:cs="Times New Roman"/>
                <w:sz w:val="16"/>
                <w:szCs w:val="16"/>
                <w:lang w:val="kk-KZ"/>
              </w:rPr>
            </w:pPr>
            <w:proofErr w:type="spellStart"/>
            <w:r w:rsidRPr="008C1D55">
              <w:rPr>
                <w:rFonts w:ascii="Times New Roman" w:eastAsia="Calibri" w:hAnsi="Times New Roman" w:cs="Times New Roman"/>
                <w:color w:val="333333"/>
                <w:sz w:val="16"/>
                <w:szCs w:val="16"/>
                <w:shd w:val="clear" w:color="auto" w:fill="FFFFFF"/>
                <w:lang w:eastAsia="en-US"/>
              </w:rPr>
              <w:t>Ерасмус</w:t>
            </w:r>
            <w:proofErr w:type="spellEnd"/>
            <w:r w:rsidRPr="008C1D55">
              <w:rPr>
                <w:rFonts w:ascii="Times New Roman" w:eastAsia="Calibri" w:hAnsi="Times New Roman" w:cs="Times New Roman"/>
                <w:color w:val="333333"/>
                <w:sz w:val="16"/>
                <w:szCs w:val="16"/>
                <w:shd w:val="clear" w:color="auto" w:fill="FFFFFF"/>
                <w:lang w:val="en-US" w:eastAsia="en-US"/>
              </w:rPr>
              <w:t>+JEAN MONNET MODULES</w:t>
            </w:r>
          </w:p>
        </w:tc>
        <w:tc>
          <w:tcPr>
            <w:tcW w:w="776" w:type="dxa"/>
          </w:tcPr>
          <w:p w14:paraId="003E8DF8" w14:textId="4E649E6D" w:rsidR="00583D86" w:rsidRPr="00D74EA7" w:rsidRDefault="00583D86" w:rsidP="009027B8">
            <w:pPr>
              <w:contextualSpacing/>
              <w:jc w:val="both"/>
              <w:rPr>
                <w:rFonts w:ascii="Times New Roman" w:eastAsia="Times New Roman" w:hAnsi="Times New Roman" w:cs="Times New Roman"/>
                <w:sz w:val="16"/>
                <w:szCs w:val="16"/>
                <w:lang w:val="kk-KZ"/>
              </w:rPr>
            </w:pPr>
            <w:r>
              <w:rPr>
                <w:rFonts w:ascii="Times New Roman" w:hAnsi="Times New Roman" w:cs="Times New Roman"/>
                <w:sz w:val="16"/>
                <w:szCs w:val="16"/>
              </w:rPr>
              <w:t>72</w:t>
            </w:r>
          </w:p>
        </w:tc>
        <w:tc>
          <w:tcPr>
            <w:tcW w:w="1449" w:type="dxa"/>
          </w:tcPr>
          <w:p w14:paraId="7AD9233B" w14:textId="2FBF6036" w:rsidR="00583D86" w:rsidRPr="00D74EA7" w:rsidRDefault="00583D86" w:rsidP="009027B8">
            <w:pPr>
              <w:contextual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01\117</w:t>
            </w:r>
          </w:p>
        </w:tc>
      </w:tr>
      <w:tr w:rsidR="00583D86" w:rsidRPr="00223DAD" w14:paraId="3C864B06" w14:textId="77777777" w:rsidTr="00D972D0">
        <w:tc>
          <w:tcPr>
            <w:tcW w:w="1350" w:type="dxa"/>
            <w:vMerge/>
          </w:tcPr>
          <w:p w14:paraId="590AB49C" w14:textId="77777777" w:rsidR="00583D86" w:rsidRPr="00D74EA7" w:rsidRDefault="00583D86" w:rsidP="00E966F3">
            <w:pPr>
              <w:jc w:val="both"/>
              <w:rPr>
                <w:rFonts w:ascii="Times New Roman" w:hAnsi="Times New Roman" w:cs="Times New Roman"/>
                <w:sz w:val="16"/>
                <w:szCs w:val="16"/>
              </w:rPr>
            </w:pPr>
          </w:p>
        </w:tc>
        <w:tc>
          <w:tcPr>
            <w:tcW w:w="1526" w:type="dxa"/>
          </w:tcPr>
          <w:p w14:paraId="0ABF9A65" w14:textId="582AB683" w:rsidR="00583D86" w:rsidRPr="0094277A" w:rsidRDefault="00583D86" w:rsidP="00E966F3">
            <w:pPr>
              <w:contextualSpacing/>
              <w:jc w:val="both"/>
              <w:rPr>
                <w:rFonts w:ascii="Times New Roman" w:eastAsia="Times New Roman" w:hAnsi="Times New Roman" w:cs="Times New Roman"/>
                <w:sz w:val="16"/>
                <w:szCs w:val="16"/>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79A8B3BA" w14:textId="77777777" w:rsidR="00583D86" w:rsidRPr="00002F63" w:rsidRDefault="00583D86"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Международные стандарты финансовой </w:t>
            </w:r>
          </w:p>
          <w:p w14:paraId="7392C05F" w14:textId="5803D53D" w:rsidR="00583D86" w:rsidRPr="008C1D55" w:rsidRDefault="00583D86" w:rsidP="00E966F3">
            <w:pPr>
              <w:contextualSpacing/>
              <w:jc w:val="both"/>
              <w:rPr>
                <w:rFonts w:ascii="Times New Roman" w:eastAsia="Calibri" w:hAnsi="Times New Roman" w:cs="Times New Roman"/>
                <w:color w:val="333333"/>
                <w:sz w:val="16"/>
                <w:szCs w:val="16"/>
                <w:shd w:val="clear" w:color="auto" w:fill="FFFFFF"/>
                <w:lang w:val="en-US" w:eastAsia="en-US"/>
              </w:rPr>
            </w:pPr>
            <w:r w:rsidRPr="00002F63">
              <w:rPr>
                <w:rFonts w:ascii="Times New Roman" w:eastAsia="SimSun" w:hAnsi="Times New Roman" w:cs="Times New Roman"/>
                <w:sz w:val="16"/>
                <w:szCs w:val="16"/>
              </w:rPr>
              <w:t>отчетности</w:t>
            </w:r>
          </w:p>
        </w:tc>
        <w:tc>
          <w:tcPr>
            <w:tcW w:w="1472" w:type="dxa"/>
          </w:tcPr>
          <w:p w14:paraId="261869F1" w14:textId="77777777" w:rsidR="00583D86" w:rsidRPr="00002F63" w:rsidRDefault="00583D86"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25.04.-31.05.2022</w:t>
            </w:r>
          </w:p>
          <w:p w14:paraId="5FEAF8BE" w14:textId="77777777" w:rsidR="00583D86" w:rsidRDefault="00583D86" w:rsidP="00E966F3">
            <w:pPr>
              <w:contextualSpacing/>
              <w:jc w:val="both"/>
              <w:rPr>
                <w:rFonts w:ascii="Times New Roman" w:hAnsi="Times New Roman" w:cs="Times New Roman"/>
                <w:sz w:val="16"/>
                <w:szCs w:val="16"/>
              </w:rPr>
            </w:pPr>
          </w:p>
        </w:tc>
        <w:tc>
          <w:tcPr>
            <w:tcW w:w="1968" w:type="dxa"/>
          </w:tcPr>
          <w:p w14:paraId="54557128" w14:textId="11A501CB" w:rsidR="00583D86" w:rsidRPr="008C1D55" w:rsidRDefault="00583D86" w:rsidP="00E966F3">
            <w:pPr>
              <w:contextualSpacing/>
              <w:jc w:val="both"/>
              <w:rPr>
                <w:rFonts w:ascii="Times New Roman" w:eastAsia="Calibri" w:hAnsi="Times New Roman" w:cs="Times New Roman"/>
                <w:color w:val="333333"/>
                <w:sz w:val="16"/>
                <w:szCs w:val="16"/>
                <w:shd w:val="clear" w:color="auto" w:fill="FFFFFF"/>
                <w:lang w:eastAsia="en-US"/>
              </w:rPr>
            </w:pPr>
            <w:r w:rsidRPr="00002F63">
              <w:rPr>
                <w:rFonts w:ascii="Times New Roman" w:eastAsia="SimSun" w:hAnsi="Times New Roman" w:cs="Times New Roman"/>
                <w:sz w:val="16"/>
                <w:szCs w:val="16"/>
              </w:rPr>
              <w:t xml:space="preserve">Карагандинский   университет   имени   академика   Е.А.  </w:t>
            </w:r>
            <w:proofErr w:type="spellStart"/>
            <w:r w:rsidRPr="00002F63">
              <w:rPr>
                <w:rFonts w:ascii="Times New Roman" w:eastAsia="SimSun" w:hAnsi="Times New Roman" w:cs="Times New Roman"/>
                <w:sz w:val="16"/>
                <w:szCs w:val="16"/>
              </w:rPr>
              <w:t>Букетова</w:t>
            </w:r>
            <w:proofErr w:type="spellEnd"/>
            <w:r w:rsidRPr="00002F63">
              <w:rPr>
                <w:rFonts w:ascii="Times New Roman" w:eastAsia="SimSun" w:hAnsi="Times New Roman" w:cs="Times New Roman"/>
                <w:sz w:val="16"/>
                <w:szCs w:val="16"/>
              </w:rPr>
              <w:t>, Финансовый университет при Правительстве Российской Федерации</w:t>
            </w:r>
          </w:p>
        </w:tc>
        <w:tc>
          <w:tcPr>
            <w:tcW w:w="776" w:type="dxa"/>
          </w:tcPr>
          <w:p w14:paraId="6CE2E717" w14:textId="024287EA" w:rsidR="00583D86" w:rsidRDefault="00583D86" w:rsidP="00E966F3">
            <w:pPr>
              <w:contextualSpacing/>
              <w:jc w:val="both"/>
              <w:rPr>
                <w:rFonts w:ascii="Times New Roman" w:hAnsi="Times New Roman" w:cs="Times New Roman"/>
                <w:sz w:val="16"/>
                <w:szCs w:val="16"/>
              </w:rPr>
            </w:pPr>
            <w:r w:rsidRPr="00002F63">
              <w:rPr>
                <w:rFonts w:ascii="Times New Roman" w:eastAsia="SimSun" w:hAnsi="Times New Roman" w:cs="Times New Roman"/>
                <w:sz w:val="16"/>
                <w:szCs w:val="16"/>
              </w:rPr>
              <w:t>72</w:t>
            </w:r>
          </w:p>
        </w:tc>
        <w:tc>
          <w:tcPr>
            <w:tcW w:w="1449" w:type="dxa"/>
          </w:tcPr>
          <w:p w14:paraId="57C85C35" w14:textId="77777777" w:rsidR="00583D86" w:rsidRDefault="00583D86" w:rsidP="00E966F3">
            <w:pPr>
              <w:contextualSpacing/>
              <w:jc w:val="both"/>
              <w:rPr>
                <w:rFonts w:ascii="Times New Roman" w:eastAsia="Times New Roman" w:hAnsi="Times New Roman" w:cs="Times New Roman"/>
                <w:sz w:val="16"/>
                <w:szCs w:val="16"/>
              </w:rPr>
            </w:pPr>
          </w:p>
        </w:tc>
      </w:tr>
      <w:tr w:rsidR="00E966F3" w:rsidRPr="00223DAD" w14:paraId="788DC6BA" w14:textId="77777777" w:rsidTr="00D972D0">
        <w:tc>
          <w:tcPr>
            <w:tcW w:w="1350" w:type="dxa"/>
            <w:vMerge w:val="restart"/>
          </w:tcPr>
          <w:p w14:paraId="224C04CD" w14:textId="77777777" w:rsidR="00E966F3" w:rsidRPr="0079263D" w:rsidRDefault="00E966F3" w:rsidP="00E966F3">
            <w:pPr>
              <w:jc w:val="both"/>
              <w:rPr>
                <w:rFonts w:ascii="Times New Roman" w:eastAsia="Times New Roman" w:hAnsi="Times New Roman" w:cs="Times New Roman"/>
                <w:sz w:val="16"/>
                <w:szCs w:val="16"/>
                <w:lang w:eastAsia="ru-KZ"/>
              </w:rPr>
            </w:pPr>
            <w:r w:rsidRPr="0079263D">
              <w:rPr>
                <w:rFonts w:ascii="Times New Roman" w:hAnsi="Times New Roman" w:cs="Times New Roman"/>
                <w:sz w:val="16"/>
                <w:szCs w:val="16"/>
              </w:rPr>
              <w:t xml:space="preserve">Садуакасова </w:t>
            </w:r>
            <w:proofErr w:type="spellStart"/>
            <w:r w:rsidRPr="0079263D">
              <w:rPr>
                <w:rFonts w:ascii="Times New Roman" w:hAnsi="Times New Roman" w:cs="Times New Roman"/>
                <w:sz w:val="16"/>
                <w:szCs w:val="16"/>
              </w:rPr>
              <w:t>Мархабат</w:t>
            </w:r>
            <w:proofErr w:type="spellEnd"/>
            <w:r w:rsidRPr="0079263D">
              <w:rPr>
                <w:rFonts w:ascii="Times New Roman" w:hAnsi="Times New Roman" w:cs="Times New Roman"/>
                <w:sz w:val="16"/>
                <w:szCs w:val="16"/>
              </w:rPr>
              <w:t xml:space="preserve"> </w:t>
            </w:r>
            <w:proofErr w:type="spellStart"/>
            <w:r w:rsidRPr="0079263D">
              <w:rPr>
                <w:rFonts w:ascii="Times New Roman" w:hAnsi="Times New Roman" w:cs="Times New Roman"/>
                <w:sz w:val="16"/>
                <w:szCs w:val="16"/>
              </w:rPr>
              <w:t>Берикболовна</w:t>
            </w:r>
            <w:proofErr w:type="spellEnd"/>
          </w:p>
          <w:p w14:paraId="1AB2AFE0" w14:textId="77777777" w:rsidR="00E966F3" w:rsidRPr="0079263D" w:rsidRDefault="00E966F3" w:rsidP="00E966F3">
            <w:pPr>
              <w:jc w:val="both"/>
              <w:rPr>
                <w:rFonts w:ascii="Times New Roman" w:hAnsi="Times New Roman" w:cs="Times New Roman"/>
                <w:sz w:val="16"/>
                <w:szCs w:val="16"/>
              </w:rPr>
            </w:pPr>
          </w:p>
        </w:tc>
        <w:tc>
          <w:tcPr>
            <w:tcW w:w="1526" w:type="dxa"/>
          </w:tcPr>
          <w:p w14:paraId="5411DCCC" w14:textId="2975B357"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 xml:space="preserve">Курс повышения квалификации </w:t>
            </w:r>
          </w:p>
        </w:tc>
        <w:tc>
          <w:tcPr>
            <w:tcW w:w="1773" w:type="dxa"/>
          </w:tcPr>
          <w:p w14:paraId="4C504F55" w14:textId="236DD1F2"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400045D2" w14:textId="4B7292C6"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17.12.-30.12.24</w:t>
            </w:r>
          </w:p>
        </w:tc>
        <w:tc>
          <w:tcPr>
            <w:tcW w:w="1968" w:type="dxa"/>
          </w:tcPr>
          <w:p w14:paraId="6583703D" w14:textId="6B3333B9" w:rsidR="00E966F3" w:rsidRPr="0079263D" w:rsidRDefault="00E966F3" w:rsidP="00E966F3">
            <w:pPr>
              <w:contextualSpacing/>
              <w:jc w:val="both"/>
              <w:rPr>
                <w:rFonts w:ascii="Times New Roman" w:eastAsia="Times New Roman" w:hAnsi="Times New Roman" w:cs="Times New Roman"/>
                <w:sz w:val="16"/>
                <w:szCs w:val="16"/>
                <w:lang w:val="kk-KZ"/>
              </w:rPr>
            </w:pPr>
            <w:r w:rsidRPr="0079263D">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7E75C406" w14:textId="265421C4" w:rsidR="00E966F3" w:rsidRPr="0079263D" w:rsidRDefault="00E966F3" w:rsidP="00E966F3">
            <w:pPr>
              <w:contextualSpacing/>
              <w:jc w:val="both"/>
              <w:rPr>
                <w:rFonts w:ascii="Times New Roman" w:eastAsia="Times New Roman" w:hAnsi="Times New Roman" w:cs="Times New Roman"/>
                <w:sz w:val="16"/>
                <w:szCs w:val="16"/>
                <w:lang w:val="kk-KZ"/>
              </w:rPr>
            </w:pPr>
            <w:r w:rsidRPr="0079263D">
              <w:rPr>
                <w:rFonts w:ascii="Times New Roman" w:eastAsia="Times New Roman" w:hAnsi="Times New Roman" w:cs="Times New Roman"/>
                <w:sz w:val="16"/>
                <w:szCs w:val="16"/>
                <w:lang w:val="kk-KZ"/>
              </w:rPr>
              <w:t>72</w:t>
            </w:r>
          </w:p>
        </w:tc>
        <w:tc>
          <w:tcPr>
            <w:tcW w:w="1449" w:type="dxa"/>
          </w:tcPr>
          <w:p w14:paraId="06EE21A7" w14:textId="35C8E0EC" w:rsidR="00E966F3" w:rsidRPr="0079263D" w:rsidRDefault="00E966F3" w:rsidP="00E966F3">
            <w:pPr>
              <w:contextualSpacing/>
              <w:jc w:val="both"/>
              <w:rPr>
                <w:rFonts w:ascii="Times New Roman" w:eastAsia="Times New Roman" w:hAnsi="Times New Roman" w:cs="Times New Roman"/>
                <w:sz w:val="16"/>
                <w:szCs w:val="16"/>
              </w:rPr>
            </w:pPr>
            <w:r w:rsidRPr="0079263D">
              <w:rPr>
                <w:rFonts w:ascii="Times New Roman" w:eastAsia="Times New Roman" w:hAnsi="Times New Roman" w:cs="Times New Roman"/>
                <w:sz w:val="16"/>
                <w:szCs w:val="16"/>
              </w:rPr>
              <w:t xml:space="preserve">№1583024  </w:t>
            </w:r>
          </w:p>
        </w:tc>
      </w:tr>
      <w:tr w:rsidR="00E966F3" w:rsidRPr="00223DAD" w14:paraId="09D35CE5" w14:textId="77777777" w:rsidTr="00D972D0">
        <w:tc>
          <w:tcPr>
            <w:tcW w:w="1350" w:type="dxa"/>
            <w:vMerge/>
          </w:tcPr>
          <w:p w14:paraId="05F34AD3"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618A4091" w14:textId="031B94EF"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05C36A7A"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Международные стандарты финансовой </w:t>
            </w:r>
          </w:p>
          <w:p w14:paraId="0FDBD232" w14:textId="34D880A5"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отчетности</w:t>
            </w:r>
          </w:p>
        </w:tc>
        <w:tc>
          <w:tcPr>
            <w:tcW w:w="1472" w:type="dxa"/>
          </w:tcPr>
          <w:p w14:paraId="70CC07DD"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25.04.-31.05.2022</w:t>
            </w:r>
          </w:p>
          <w:p w14:paraId="7F1B81A1" w14:textId="77777777" w:rsidR="00E966F3" w:rsidRPr="00EF243B" w:rsidRDefault="00E966F3" w:rsidP="00E966F3">
            <w:pPr>
              <w:contextualSpacing/>
              <w:jc w:val="both"/>
              <w:rPr>
                <w:rFonts w:ascii="Times New Roman" w:eastAsia="Times New Roman" w:hAnsi="Times New Roman" w:cs="Times New Roman"/>
                <w:sz w:val="16"/>
                <w:szCs w:val="16"/>
                <w:highlight w:val="yellow"/>
              </w:rPr>
            </w:pPr>
          </w:p>
        </w:tc>
        <w:tc>
          <w:tcPr>
            <w:tcW w:w="1968" w:type="dxa"/>
          </w:tcPr>
          <w:p w14:paraId="5D4909E7" w14:textId="5E56A5E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 xml:space="preserve">Карагандинский   университет   имени   академика   Е.А.  </w:t>
            </w:r>
            <w:proofErr w:type="spellStart"/>
            <w:r w:rsidRPr="00002F63">
              <w:rPr>
                <w:rFonts w:ascii="Times New Roman" w:eastAsia="SimSun" w:hAnsi="Times New Roman" w:cs="Times New Roman"/>
                <w:sz w:val="16"/>
                <w:szCs w:val="16"/>
              </w:rPr>
              <w:t>Букетова</w:t>
            </w:r>
            <w:proofErr w:type="spellEnd"/>
            <w:r w:rsidRPr="00002F63">
              <w:rPr>
                <w:rFonts w:ascii="Times New Roman" w:eastAsia="SimSun" w:hAnsi="Times New Roman" w:cs="Times New Roman"/>
                <w:sz w:val="16"/>
                <w:szCs w:val="16"/>
              </w:rPr>
              <w:t>, Финансовый университет при Правительстве Российской Федерации</w:t>
            </w:r>
          </w:p>
        </w:tc>
        <w:tc>
          <w:tcPr>
            <w:tcW w:w="776" w:type="dxa"/>
          </w:tcPr>
          <w:p w14:paraId="560DCC0B" w14:textId="3D26F85D"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6A5995C3" w14:textId="1B12EE24"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№00399-EF</w:t>
            </w:r>
          </w:p>
        </w:tc>
      </w:tr>
      <w:tr w:rsidR="00E966F3" w:rsidRPr="00223DAD" w14:paraId="0B507D11" w14:textId="77777777" w:rsidTr="00D972D0">
        <w:tc>
          <w:tcPr>
            <w:tcW w:w="1350" w:type="dxa"/>
            <w:vMerge/>
          </w:tcPr>
          <w:p w14:paraId="1168E04F"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7F71F81C" w14:textId="542D3F3C"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40469333"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Пространственная организация экономических </w:t>
            </w:r>
          </w:p>
          <w:p w14:paraId="52484577" w14:textId="6E89E73D"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систем. Инновационное развитие регионов, городов</w:t>
            </w:r>
          </w:p>
        </w:tc>
        <w:tc>
          <w:tcPr>
            <w:tcW w:w="1472" w:type="dxa"/>
          </w:tcPr>
          <w:p w14:paraId="399DCF0E" w14:textId="3B78F596"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31.10.- 30.11.2022</w:t>
            </w:r>
          </w:p>
        </w:tc>
        <w:tc>
          <w:tcPr>
            <w:tcW w:w="1968" w:type="dxa"/>
          </w:tcPr>
          <w:p w14:paraId="2A726106"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Карагандинский   университет   имени   академика   Е.А.  </w:t>
            </w:r>
            <w:proofErr w:type="spellStart"/>
            <w:r w:rsidRPr="00002F63">
              <w:rPr>
                <w:rFonts w:ascii="Times New Roman" w:eastAsia="SimSun" w:hAnsi="Times New Roman" w:cs="Times New Roman"/>
                <w:sz w:val="16"/>
                <w:szCs w:val="16"/>
              </w:rPr>
              <w:t>Букетова</w:t>
            </w:r>
            <w:proofErr w:type="spellEnd"/>
            <w:r w:rsidRPr="00002F63">
              <w:rPr>
                <w:rFonts w:ascii="Times New Roman" w:eastAsia="SimSun" w:hAnsi="Times New Roman" w:cs="Times New Roman"/>
                <w:sz w:val="16"/>
                <w:szCs w:val="16"/>
              </w:rPr>
              <w:t xml:space="preserve">, ФГБОУ ВО  «Национальный  исследовательский Московский государственный </w:t>
            </w:r>
          </w:p>
          <w:p w14:paraId="761D2A58" w14:textId="0100DB61"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lastRenderedPageBreak/>
              <w:t>строительный  университет »</w:t>
            </w:r>
          </w:p>
        </w:tc>
        <w:tc>
          <w:tcPr>
            <w:tcW w:w="776" w:type="dxa"/>
          </w:tcPr>
          <w:p w14:paraId="57EE5F23" w14:textId="18ECD48F"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lastRenderedPageBreak/>
              <w:t>72</w:t>
            </w:r>
          </w:p>
        </w:tc>
        <w:tc>
          <w:tcPr>
            <w:tcW w:w="1449" w:type="dxa"/>
          </w:tcPr>
          <w:p w14:paraId="6EC4B494" w14:textId="50A32DE4"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№00462-EF</w:t>
            </w:r>
          </w:p>
        </w:tc>
      </w:tr>
      <w:tr w:rsidR="00E966F3" w:rsidRPr="00223DAD" w14:paraId="5C2CA441" w14:textId="77777777" w:rsidTr="00D972D0">
        <w:tc>
          <w:tcPr>
            <w:tcW w:w="1350" w:type="dxa"/>
            <w:vMerge/>
          </w:tcPr>
          <w:p w14:paraId="40D95FCD"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6E3D0221" w14:textId="66DFB34B"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1F247529"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Развитие</w:t>
            </w:r>
          </w:p>
          <w:p w14:paraId="54AF6249"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компетенций преподавателя вуза по</w:t>
            </w:r>
          </w:p>
          <w:p w14:paraId="675A73CB"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организации дистанционного и онлайн</w:t>
            </w:r>
          </w:p>
          <w:p w14:paraId="358790D8" w14:textId="14191475"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обучения</w:t>
            </w:r>
          </w:p>
        </w:tc>
        <w:tc>
          <w:tcPr>
            <w:tcW w:w="1472" w:type="dxa"/>
          </w:tcPr>
          <w:p w14:paraId="2CCC74D4" w14:textId="21327A96"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9.01- 21.012023</w:t>
            </w:r>
          </w:p>
        </w:tc>
        <w:tc>
          <w:tcPr>
            <w:tcW w:w="1968" w:type="dxa"/>
          </w:tcPr>
          <w:p w14:paraId="3AAAB1FF" w14:textId="28959B2B"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 xml:space="preserve">ФДО Карагандинский университет имени Е.А. </w:t>
            </w:r>
            <w:proofErr w:type="spellStart"/>
            <w:r w:rsidRPr="00002F63">
              <w:rPr>
                <w:rFonts w:ascii="Times New Roman" w:eastAsia="SimSun" w:hAnsi="Times New Roman" w:cs="Times New Roman"/>
                <w:sz w:val="16"/>
                <w:szCs w:val="16"/>
              </w:rPr>
              <w:t>Букетова</w:t>
            </w:r>
            <w:proofErr w:type="spellEnd"/>
          </w:p>
        </w:tc>
        <w:tc>
          <w:tcPr>
            <w:tcW w:w="776" w:type="dxa"/>
          </w:tcPr>
          <w:p w14:paraId="417B5A54" w14:textId="0E6E8FD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3445286D" w14:textId="429044E7"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№544023</w:t>
            </w:r>
          </w:p>
        </w:tc>
      </w:tr>
      <w:tr w:rsidR="00E966F3" w:rsidRPr="00223DAD" w14:paraId="460D8F51" w14:textId="77777777" w:rsidTr="00D972D0">
        <w:tc>
          <w:tcPr>
            <w:tcW w:w="1350" w:type="dxa"/>
            <w:vMerge/>
          </w:tcPr>
          <w:p w14:paraId="19FAD59F"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6E1ECA8" w14:textId="2EEE3491"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6440D633" w14:textId="33B0350D"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Цифровая экономика</w:t>
            </w:r>
          </w:p>
        </w:tc>
        <w:tc>
          <w:tcPr>
            <w:tcW w:w="1472" w:type="dxa"/>
          </w:tcPr>
          <w:p w14:paraId="26665552" w14:textId="09EFF31E"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29.03.- 27.04.2023</w:t>
            </w:r>
          </w:p>
        </w:tc>
        <w:tc>
          <w:tcPr>
            <w:tcW w:w="1968" w:type="dxa"/>
          </w:tcPr>
          <w:p w14:paraId="3EE3E8C1" w14:textId="554E6CA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 xml:space="preserve">Карагандинский   университет   имени   академика   Е.А.  </w:t>
            </w:r>
            <w:proofErr w:type="spellStart"/>
            <w:r w:rsidRPr="00002F63">
              <w:rPr>
                <w:rFonts w:ascii="Times New Roman" w:eastAsia="SimSun" w:hAnsi="Times New Roman" w:cs="Times New Roman"/>
                <w:sz w:val="16"/>
                <w:szCs w:val="16"/>
              </w:rPr>
              <w:t>Букетова</w:t>
            </w:r>
            <w:proofErr w:type="spellEnd"/>
            <w:r w:rsidRPr="00002F63">
              <w:rPr>
                <w:rFonts w:ascii="Times New Roman" w:eastAsia="SimSun" w:hAnsi="Times New Roman" w:cs="Times New Roman"/>
                <w:sz w:val="16"/>
                <w:szCs w:val="16"/>
              </w:rPr>
              <w:t xml:space="preserve">, Государственный  университет  интеллектуальных  технологий  и связи </w:t>
            </w:r>
          </w:p>
        </w:tc>
        <w:tc>
          <w:tcPr>
            <w:tcW w:w="776" w:type="dxa"/>
          </w:tcPr>
          <w:p w14:paraId="48651645" w14:textId="3CAA7F88"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69142CF5" w14:textId="73EB67D5"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№00648EF</w:t>
            </w:r>
          </w:p>
        </w:tc>
      </w:tr>
      <w:tr w:rsidR="00E966F3" w:rsidRPr="00223DAD" w14:paraId="32ACAAD8" w14:textId="77777777" w:rsidTr="00396DE0">
        <w:tc>
          <w:tcPr>
            <w:tcW w:w="1350" w:type="dxa"/>
            <w:vMerge/>
          </w:tcPr>
          <w:p w14:paraId="2E783799"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54F9B5D5" w14:textId="03635CDF"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0AC190A3" w14:textId="28FB580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 xml:space="preserve">Личные и цифровые финансы и </w:t>
            </w:r>
            <w:proofErr w:type="spellStart"/>
            <w:r w:rsidRPr="00002F63">
              <w:rPr>
                <w:rFonts w:ascii="Times New Roman" w:eastAsia="SimSun" w:hAnsi="Times New Roman" w:cs="Times New Roman"/>
                <w:sz w:val="16"/>
                <w:szCs w:val="16"/>
              </w:rPr>
              <w:t>финасирование</w:t>
            </w:r>
            <w:proofErr w:type="spellEnd"/>
            <w:r w:rsidRPr="00002F63">
              <w:rPr>
                <w:rFonts w:ascii="Times New Roman" w:eastAsia="SimSun" w:hAnsi="Times New Roman" w:cs="Times New Roman"/>
                <w:sz w:val="16"/>
                <w:szCs w:val="16"/>
              </w:rPr>
              <w:t xml:space="preserve"> развития и искусственный </w:t>
            </w:r>
            <w:proofErr w:type="spellStart"/>
            <w:r w:rsidRPr="00002F63">
              <w:rPr>
                <w:rFonts w:ascii="Times New Roman" w:eastAsia="SimSun" w:hAnsi="Times New Roman" w:cs="Times New Roman"/>
                <w:sz w:val="16"/>
                <w:szCs w:val="16"/>
              </w:rPr>
              <w:t>интелект</w:t>
            </w:r>
            <w:proofErr w:type="spellEnd"/>
          </w:p>
        </w:tc>
        <w:tc>
          <w:tcPr>
            <w:tcW w:w="1472" w:type="dxa"/>
            <w:vAlign w:val="bottom"/>
          </w:tcPr>
          <w:p w14:paraId="3ED6720A" w14:textId="4D6C017E"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01.10-25.10.2024</w:t>
            </w:r>
          </w:p>
        </w:tc>
        <w:tc>
          <w:tcPr>
            <w:tcW w:w="1968" w:type="dxa"/>
          </w:tcPr>
          <w:p w14:paraId="43E1C5A5" w14:textId="43822487"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 xml:space="preserve">Карагандинский   университет   имени   академика   Е.А.  </w:t>
            </w:r>
            <w:proofErr w:type="spellStart"/>
            <w:r w:rsidRPr="00002F63">
              <w:rPr>
                <w:rFonts w:ascii="Times New Roman" w:eastAsia="SimSun" w:hAnsi="Times New Roman" w:cs="Times New Roman"/>
                <w:sz w:val="16"/>
                <w:szCs w:val="16"/>
              </w:rPr>
              <w:t>Букетова</w:t>
            </w:r>
            <w:proofErr w:type="spellEnd"/>
            <w:r w:rsidRPr="00002F63">
              <w:rPr>
                <w:rFonts w:ascii="Times New Roman" w:eastAsia="SimSun" w:hAnsi="Times New Roman" w:cs="Times New Roman"/>
                <w:sz w:val="16"/>
                <w:szCs w:val="16"/>
              </w:rPr>
              <w:t>, ФГАОУ ВО «Московский политехнический университет»</w:t>
            </w:r>
          </w:p>
        </w:tc>
        <w:tc>
          <w:tcPr>
            <w:tcW w:w="776" w:type="dxa"/>
          </w:tcPr>
          <w:p w14:paraId="476826E1" w14:textId="72C01C2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01A85AB6" w14:textId="4F048DC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№00905 EF</w:t>
            </w:r>
          </w:p>
        </w:tc>
      </w:tr>
      <w:tr w:rsidR="00E966F3" w:rsidRPr="00223DAD" w14:paraId="3BAA2543" w14:textId="77777777" w:rsidTr="00396DE0">
        <w:tc>
          <w:tcPr>
            <w:tcW w:w="1350" w:type="dxa"/>
            <w:vMerge/>
          </w:tcPr>
          <w:p w14:paraId="6342C110"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12F56F63" w14:textId="15EE8159"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tcPr>
          <w:p w14:paraId="6CBEE402" w14:textId="7CBF2EE7"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Международные статистические базы данных и Data-Driven решения во внешнеэкономической деятельности</w:t>
            </w:r>
          </w:p>
        </w:tc>
        <w:tc>
          <w:tcPr>
            <w:tcW w:w="1472" w:type="dxa"/>
            <w:vAlign w:val="bottom"/>
          </w:tcPr>
          <w:p w14:paraId="723DFFA8" w14:textId="4D77558B"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04.11-03.12.2024</w:t>
            </w:r>
          </w:p>
        </w:tc>
        <w:tc>
          <w:tcPr>
            <w:tcW w:w="1968" w:type="dxa"/>
          </w:tcPr>
          <w:p w14:paraId="4F85D5A1" w14:textId="761998A0"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 xml:space="preserve">Карагандинский университет им. </w:t>
            </w:r>
            <w:proofErr w:type="spellStart"/>
            <w:r w:rsidRPr="00002F63">
              <w:rPr>
                <w:rFonts w:ascii="Times New Roman" w:eastAsia="SimSun" w:hAnsi="Times New Roman" w:cs="Times New Roman"/>
                <w:sz w:val="16"/>
                <w:szCs w:val="16"/>
              </w:rPr>
              <w:t>Е.А.Букетова</w:t>
            </w:r>
            <w:proofErr w:type="spellEnd"/>
          </w:p>
        </w:tc>
        <w:tc>
          <w:tcPr>
            <w:tcW w:w="776" w:type="dxa"/>
          </w:tcPr>
          <w:p w14:paraId="5C61563B" w14:textId="4F0117E1"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77FDDFFC"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№00941 EF</w:t>
            </w:r>
          </w:p>
          <w:p w14:paraId="6186D12A" w14:textId="77777777" w:rsidR="00E966F3" w:rsidRPr="00002F63" w:rsidRDefault="00E966F3" w:rsidP="00E966F3">
            <w:pPr>
              <w:rPr>
                <w:rFonts w:ascii="Times New Roman" w:eastAsia="SimSun" w:hAnsi="Times New Roman" w:cs="Times New Roman"/>
                <w:sz w:val="16"/>
                <w:szCs w:val="16"/>
              </w:rPr>
            </w:pPr>
          </w:p>
          <w:p w14:paraId="0C131399" w14:textId="77777777" w:rsidR="00E966F3" w:rsidRPr="00002F63" w:rsidRDefault="00E966F3" w:rsidP="00E966F3">
            <w:pPr>
              <w:rPr>
                <w:rFonts w:ascii="Times New Roman" w:eastAsia="SimSun" w:hAnsi="Times New Roman" w:cs="Times New Roman"/>
                <w:sz w:val="16"/>
                <w:szCs w:val="16"/>
              </w:rPr>
            </w:pPr>
          </w:p>
          <w:p w14:paraId="1D35FFFC" w14:textId="77777777" w:rsidR="00E966F3" w:rsidRPr="00EF243B" w:rsidRDefault="00E966F3" w:rsidP="00E966F3">
            <w:pPr>
              <w:contextualSpacing/>
              <w:jc w:val="both"/>
              <w:rPr>
                <w:rFonts w:ascii="Times New Roman" w:eastAsia="Times New Roman" w:hAnsi="Times New Roman" w:cs="Times New Roman"/>
                <w:sz w:val="16"/>
                <w:szCs w:val="16"/>
                <w:highlight w:val="yellow"/>
              </w:rPr>
            </w:pPr>
          </w:p>
        </w:tc>
      </w:tr>
      <w:tr w:rsidR="00E966F3" w:rsidRPr="00223DAD" w14:paraId="72C17278" w14:textId="77777777" w:rsidTr="00396DE0">
        <w:tc>
          <w:tcPr>
            <w:tcW w:w="1350" w:type="dxa"/>
            <w:vMerge/>
          </w:tcPr>
          <w:p w14:paraId="067ED7E0"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B2C68EB" w14:textId="79E4FEDB"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vAlign w:val="bottom"/>
          </w:tcPr>
          <w:p w14:paraId="01C1D039" w14:textId="52E3982B"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 xml:space="preserve">Стратегические приоритеты пространственной организации экономических систем. Цифровая экономика и системная цифровая трансформация </w:t>
            </w:r>
          </w:p>
        </w:tc>
        <w:tc>
          <w:tcPr>
            <w:tcW w:w="1472" w:type="dxa"/>
            <w:vAlign w:val="bottom"/>
          </w:tcPr>
          <w:p w14:paraId="035DCDD0" w14:textId="00517D5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04-30.03.2024</w:t>
            </w:r>
          </w:p>
        </w:tc>
        <w:tc>
          <w:tcPr>
            <w:tcW w:w="1968" w:type="dxa"/>
          </w:tcPr>
          <w:p w14:paraId="51416225" w14:textId="77777777" w:rsidR="00E966F3" w:rsidRPr="00002F63" w:rsidRDefault="00E966F3" w:rsidP="00E966F3">
            <w:pPr>
              <w:contextualSpacing/>
              <w:jc w:val="both"/>
              <w:rPr>
                <w:rFonts w:ascii="Times New Roman" w:eastAsia="SimSun" w:hAnsi="Times New Roman" w:cs="Times New Roman"/>
                <w:sz w:val="16"/>
                <w:szCs w:val="16"/>
              </w:rPr>
            </w:pPr>
            <w:r w:rsidRPr="00002F63">
              <w:rPr>
                <w:rFonts w:ascii="Times New Roman" w:eastAsia="SimSun" w:hAnsi="Times New Roman" w:cs="Times New Roman"/>
                <w:sz w:val="16"/>
                <w:szCs w:val="16"/>
              </w:rPr>
              <w:t xml:space="preserve">Карагандинский   университет   имени   академика   Е.А.  </w:t>
            </w:r>
            <w:proofErr w:type="spellStart"/>
            <w:r w:rsidRPr="00002F63">
              <w:rPr>
                <w:rFonts w:ascii="Times New Roman" w:eastAsia="SimSun" w:hAnsi="Times New Roman" w:cs="Times New Roman"/>
                <w:sz w:val="16"/>
                <w:szCs w:val="16"/>
              </w:rPr>
              <w:t>Букетова</w:t>
            </w:r>
            <w:proofErr w:type="spellEnd"/>
            <w:r w:rsidRPr="00002F63">
              <w:rPr>
                <w:rFonts w:ascii="Times New Roman" w:eastAsia="SimSun" w:hAnsi="Times New Roman" w:cs="Times New Roman"/>
                <w:sz w:val="16"/>
                <w:szCs w:val="16"/>
              </w:rPr>
              <w:t xml:space="preserve">, ФГБОУ ВО  «Национальный  исследовательский Московский государственный </w:t>
            </w:r>
          </w:p>
          <w:p w14:paraId="40AD5365" w14:textId="545EF77D"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строительный  университет »</w:t>
            </w:r>
          </w:p>
        </w:tc>
        <w:tc>
          <w:tcPr>
            <w:tcW w:w="776" w:type="dxa"/>
          </w:tcPr>
          <w:p w14:paraId="54652851" w14:textId="5A495AAA"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47C885CA" w14:textId="4B2806F2"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№00796 EF</w:t>
            </w:r>
          </w:p>
        </w:tc>
      </w:tr>
      <w:tr w:rsidR="00E966F3" w:rsidRPr="00223DAD" w14:paraId="3FB1E8E8" w14:textId="77777777" w:rsidTr="00396DE0">
        <w:tc>
          <w:tcPr>
            <w:tcW w:w="1350" w:type="dxa"/>
            <w:vMerge/>
          </w:tcPr>
          <w:p w14:paraId="2052650A"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13FAFB6A" w14:textId="61121B5B" w:rsidR="00E966F3" w:rsidRPr="00EF243B" w:rsidRDefault="00E966F3" w:rsidP="00E966F3">
            <w:pPr>
              <w:contextualSpacing/>
              <w:jc w:val="both"/>
              <w:rPr>
                <w:rFonts w:ascii="Times New Roman" w:eastAsia="Times New Roman" w:hAnsi="Times New Roman" w:cs="Times New Roman"/>
                <w:sz w:val="16"/>
                <w:szCs w:val="16"/>
                <w:highlight w:val="yellow"/>
              </w:rPr>
            </w:pPr>
            <w:r w:rsidRPr="00C344DA">
              <w:rPr>
                <w:rFonts w:ascii="Times New Roman" w:eastAsia="Times New Roman" w:hAnsi="Times New Roman" w:cs="Times New Roman"/>
                <w:sz w:val="16"/>
                <w:szCs w:val="16"/>
              </w:rPr>
              <w:t xml:space="preserve">Курс повышения квалификации </w:t>
            </w:r>
          </w:p>
        </w:tc>
        <w:tc>
          <w:tcPr>
            <w:tcW w:w="1773" w:type="dxa"/>
            <w:vAlign w:val="bottom"/>
          </w:tcPr>
          <w:p w14:paraId="1E8BCFA0" w14:textId="599F4DED"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 xml:space="preserve">Проектное управление в условиях цифровой экономики </w:t>
            </w:r>
          </w:p>
        </w:tc>
        <w:tc>
          <w:tcPr>
            <w:tcW w:w="1472" w:type="dxa"/>
            <w:vAlign w:val="bottom"/>
          </w:tcPr>
          <w:p w14:paraId="74A8F6DA" w14:textId="4F7D5909"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27.03-19.04.2024</w:t>
            </w:r>
          </w:p>
        </w:tc>
        <w:tc>
          <w:tcPr>
            <w:tcW w:w="1968" w:type="dxa"/>
          </w:tcPr>
          <w:p w14:paraId="1112FF36" w14:textId="16CD833E"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 xml:space="preserve">Карагандинский   университет   имени   академика   Е.А.  </w:t>
            </w:r>
            <w:proofErr w:type="spellStart"/>
            <w:r w:rsidRPr="00002F63">
              <w:rPr>
                <w:rFonts w:ascii="Times New Roman" w:eastAsia="SimSun" w:hAnsi="Times New Roman" w:cs="Times New Roman"/>
                <w:sz w:val="16"/>
                <w:szCs w:val="16"/>
              </w:rPr>
              <w:t>Букетова</w:t>
            </w:r>
            <w:proofErr w:type="spellEnd"/>
            <w:r w:rsidRPr="00002F63">
              <w:rPr>
                <w:rFonts w:ascii="Times New Roman" w:eastAsia="SimSun" w:hAnsi="Times New Roman" w:cs="Times New Roman"/>
                <w:sz w:val="16"/>
                <w:szCs w:val="16"/>
              </w:rPr>
              <w:t>, Государственный  университет  интеллектуальных  технологий  и связи</w:t>
            </w:r>
          </w:p>
        </w:tc>
        <w:tc>
          <w:tcPr>
            <w:tcW w:w="776" w:type="dxa"/>
          </w:tcPr>
          <w:p w14:paraId="20D57164" w14:textId="6530943F"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002F63">
              <w:rPr>
                <w:rFonts w:ascii="Times New Roman" w:eastAsia="SimSun" w:hAnsi="Times New Roman" w:cs="Times New Roman"/>
                <w:sz w:val="16"/>
                <w:szCs w:val="16"/>
              </w:rPr>
              <w:t>72</w:t>
            </w:r>
          </w:p>
        </w:tc>
        <w:tc>
          <w:tcPr>
            <w:tcW w:w="1449" w:type="dxa"/>
          </w:tcPr>
          <w:p w14:paraId="376BDAB3" w14:textId="13B433F8" w:rsidR="00E966F3" w:rsidRPr="00EF243B" w:rsidRDefault="00E966F3" w:rsidP="00E966F3">
            <w:pPr>
              <w:contextualSpacing/>
              <w:jc w:val="both"/>
              <w:rPr>
                <w:rFonts w:ascii="Times New Roman" w:eastAsia="Times New Roman" w:hAnsi="Times New Roman" w:cs="Times New Roman"/>
                <w:sz w:val="16"/>
                <w:szCs w:val="16"/>
                <w:highlight w:val="yellow"/>
              </w:rPr>
            </w:pPr>
            <w:r w:rsidRPr="00002F63">
              <w:rPr>
                <w:rFonts w:ascii="Times New Roman" w:eastAsia="SimSun" w:hAnsi="Times New Roman" w:cs="Times New Roman"/>
                <w:sz w:val="16"/>
                <w:szCs w:val="16"/>
              </w:rPr>
              <w:t>№00856 EF</w:t>
            </w:r>
          </w:p>
        </w:tc>
      </w:tr>
      <w:tr w:rsidR="00E966F3" w:rsidRPr="00223DAD" w14:paraId="6A33927A" w14:textId="77777777" w:rsidTr="00A95ACA">
        <w:tc>
          <w:tcPr>
            <w:tcW w:w="1350" w:type="dxa"/>
            <w:vMerge w:val="restart"/>
          </w:tcPr>
          <w:p w14:paraId="482DA1F8" w14:textId="77777777" w:rsidR="00E966F3" w:rsidRPr="002668E6" w:rsidRDefault="00E966F3" w:rsidP="00E966F3">
            <w:pPr>
              <w:jc w:val="both"/>
              <w:rPr>
                <w:rFonts w:ascii="Times New Roman" w:eastAsia="Times New Roman" w:hAnsi="Times New Roman" w:cs="Times New Roman"/>
                <w:sz w:val="16"/>
                <w:szCs w:val="16"/>
                <w:lang w:eastAsia="ru-KZ"/>
              </w:rPr>
            </w:pPr>
            <w:r w:rsidRPr="002668E6">
              <w:rPr>
                <w:rFonts w:ascii="Times New Roman" w:hAnsi="Times New Roman" w:cs="Times New Roman"/>
                <w:sz w:val="16"/>
                <w:szCs w:val="16"/>
              </w:rPr>
              <w:t xml:space="preserve">Мазина Айнур </w:t>
            </w:r>
            <w:proofErr w:type="spellStart"/>
            <w:r w:rsidRPr="002668E6">
              <w:rPr>
                <w:rFonts w:ascii="Times New Roman" w:hAnsi="Times New Roman" w:cs="Times New Roman"/>
                <w:sz w:val="16"/>
                <w:szCs w:val="16"/>
              </w:rPr>
              <w:t>Курметовна</w:t>
            </w:r>
            <w:proofErr w:type="spellEnd"/>
          </w:p>
          <w:p w14:paraId="228A36DE"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2B6796BA" w14:textId="69D07976"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 xml:space="preserve">Курс повышения квалификации </w:t>
            </w:r>
          </w:p>
        </w:tc>
        <w:tc>
          <w:tcPr>
            <w:tcW w:w="1773" w:type="dxa"/>
          </w:tcPr>
          <w:p w14:paraId="455EB8CD" w14:textId="77777777" w:rsidR="00E966F3" w:rsidRPr="00D82ED4" w:rsidRDefault="00E966F3" w:rsidP="00E966F3">
            <w:pPr>
              <w:contextualSpacing/>
              <w:jc w:val="both"/>
              <w:rPr>
                <w:rFonts w:ascii="Times New Roman" w:eastAsia="Times New Roman" w:hAnsi="Times New Roman" w:cs="Times New Roman"/>
                <w:sz w:val="16"/>
                <w:szCs w:val="16"/>
              </w:rPr>
            </w:pPr>
            <w:r w:rsidRPr="00D82ED4">
              <w:rPr>
                <w:rFonts w:ascii="Times New Roman" w:eastAsia="Times New Roman" w:hAnsi="Times New Roman" w:cs="Times New Roman"/>
                <w:sz w:val="16"/>
                <w:szCs w:val="16"/>
              </w:rPr>
              <w:t xml:space="preserve">"Методики инклюзивного обучения в вузах" </w:t>
            </w:r>
          </w:p>
          <w:p w14:paraId="400E1A43" w14:textId="7DD0912F" w:rsidR="00E966F3" w:rsidRPr="00EF243B" w:rsidRDefault="00E966F3" w:rsidP="00E966F3">
            <w:pPr>
              <w:contextualSpacing/>
              <w:jc w:val="both"/>
              <w:rPr>
                <w:rFonts w:ascii="Times New Roman" w:eastAsia="Times New Roman" w:hAnsi="Times New Roman" w:cs="Times New Roman"/>
                <w:sz w:val="16"/>
                <w:szCs w:val="16"/>
                <w:highlight w:val="yellow"/>
              </w:rPr>
            </w:pPr>
          </w:p>
        </w:tc>
        <w:tc>
          <w:tcPr>
            <w:tcW w:w="1472" w:type="dxa"/>
          </w:tcPr>
          <w:p w14:paraId="78125B1F" w14:textId="1F2B4C99"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13.08-23.08.2024</w:t>
            </w:r>
          </w:p>
        </w:tc>
        <w:tc>
          <w:tcPr>
            <w:tcW w:w="1968" w:type="dxa"/>
          </w:tcPr>
          <w:p w14:paraId="733EABD8" w14:textId="682BD5A6"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Pr>
                <w:rFonts w:ascii="Times New Roman" w:eastAsia="Times New Roman" w:hAnsi="Times New Roman" w:cs="Times New Roman"/>
                <w:sz w:val="16"/>
                <w:szCs w:val="16"/>
                <w:lang w:val="kk-KZ"/>
              </w:rPr>
              <w:t>«Дара Ел» қоғамдық бірлестігі</w:t>
            </w:r>
          </w:p>
        </w:tc>
        <w:tc>
          <w:tcPr>
            <w:tcW w:w="776" w:type="dxa"/>
          </w:tcPr>
          <w:p w14:paraId="465379C6" w14:textId="270D7E1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80</w:t>
            </w:r>
          </w:p>
        </w:tc>
        <w:tc>
          <w:tcPr>
            <w:tcW w:w="1449" w:type="dxa"/>
          </w:tcPr>
          <w:p w14:paraId="0B7387F6" w14:textId="6476F33F"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№DER000101</w:t>
            </w:r>
          </w:p>
        </w:tc>
      </w:tr>
      <w:tr w:rsidR="00E966F3" w:rsidRPr="00223DAD" w14:paraId="0952CE67" w14:textId="77777777" w:rsidTr="00D972D0">
        <w:tc>
          <w:tcPr>
            <w:tcW w:w="1350" w:type="dxa"/>
            <w:vMerge/>
          </w:tcPr>
          <w:p w14:paraId="36E7EB7E"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7A4211EB" w14:textId="425EAE0C"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53B659B5" w14:textId="4547ED5B"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«Использование эконометрических методов в исследованиях»</w:t>
            </w:r>
          </w:p>
        </w:tc>
        <w:tc>
          <w:tcPr>
            <w:tcW w:w="1472" w:type="dxa"/>
          </w:tcPr>
          <w:p w14:paraId="159C5FFB" w14:textId="7369A495"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kk-KZ"/>
              </w:rPr>
              <w:t>22.05.-27.05.2023</w:t>
            </w:r>
          </w:p>
        </w:tc>
        <w:tc>
          <w:tcPr>
            <w:tcW w:w="1968" w:type="dxa"/>
          </w:tcPr>
          <w:p w14:paraId="2B1AD0E3" w14:textId="36DBD0E1"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ФДО Карагандинский университет имени Е.А. Букетова</w:t>
            </w:r>
          </w:p>
        </w:tc>
        <w:tc>
          <w:tcPr>
            <w:tcW w:w="776" w:type="dxa"/>
          </w:tcPr>
          <w:p w14:paraId="3ECC70DA" w14:textId="29E91F2E"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36</w:t>
            </w:r>
          </w:p>
        </w:tc>
        <w:tc>
          <w:tcPr>
            <w:tcW w:w="1449" w:type="dxa"/>
          </w:tcPr>
          <w:p w14:paraId="4412339C" w14:textId="6F5E0093"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№939023</w:t>
            </w:r>
          </w:p>
        </w:tc>
      </w:tr>
      <w:tr w:rsidR="00E966F3" w:rsidRPr="00223DAD" w14:paraId="36AEAFF0" w14:textId="77777777" w:rsidTr="00D972D0">
        <w:tc>
          <w:tcPr>
            <w:tcW w:w="1350" w:type="dxa"/>
            <w:vMerge/>
          </w:tcPr>
          <w:p w14:paraId="2D275334"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58AFB58D" w14:textId="0448F194"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67D4BCE2" w14:textId="7D687D13"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«Пространственная организация экономических систем. Инновационное развитие регионов, городов»</w:t>
            </w:r>
          </w:p>
        </w:tc>
        <w:tc>
          <w:tcPr>
            <w:tcW w:w="1472" w:type="dxa"/>
          </w:tcPr>
          <w:p w14:paraId="675F220F" w14:textId="2C933897"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31.10.-30.11.2022</w:t>
            </w:r>
          </w:p>
        </w:tc>
        <w:tc>
          <w:tcPr>
            <w:tcW w:w="1968" w:type="dxa"/>
          </w:tcPr>
          <w:p w14:paraId="47AA923C" w14:textId="26EEC7E8"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ФГБОУ ВО Национальный исследовательский Московский государственный строительный университет</w:t>
            </w:r>
          </w:p>
        </w:tc>
        <w:tc>
          <w:tcPr>
            <w:tcW w:w="776" w:type="dxa"/>
          </w:tcPr>
          <w:p w14:paraId="75B8DA24" w14:textId="3177DAF6"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72</w:t>
            </w:r>
          </w:p>
        </w:tc>
        <w:tc>
          <w:tcPr>
            <w:tcW w:w="1449" w:type="dxa"/>
          </w:tcPr>
          <w:p w14:paraId="4F9588D2" w14:textId="5E17D460"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№00451-</w:t>
            </w:r>
            <w:r w:rsidRPr="00D82ED4">
              <w:rPr>
                <w:rFonts w:ascii="Times New Roman" w:eastAsia="Times New Roman" w:hAnsi="Times New Roman" w:cs="Times New Roman"/>
                <w:sz w:val="16"/>
                <w:szCs w:val="16"/>
                <w:lang w:val="en-US"/>
              </w:rPr>
              <w:t>EF</w:t>
            </w:r>
          </w:p>
        </w:tc>
      </w:tr>
      <w:tr w:rsidR="00E966F3" w:rsidRPr="00223DAD" w14:paraId="223FCF42" w14:textId="77777777" w:rsidTr="00D972D0">
        <w:tc>
          <w:tcPr>
            <w:tcW w:w="1350" w:type="dxa"/>
            <w:vMerge/>
          </w:tcPr>
          <w:p w14:paraId="5B4FE602"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2337BEAF" w14:textId="533B4BE1"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2C9AFEE4" w14:textId="24DACAE2" w:rsidR="00E966F3" w:rsidRPr="002668E6" w:rsidRDefault="00E966F3" w:rsidP="00E966F3">
            <w:pPr>
              <w:contextualSpacing/>
              <w:jc w:val="both"/>
              <w:rPr>
                <w:rFonts w:ascii="Times New Roman" w:eastAsia="Times New Roman" w:hAnsi="Times New Roman" w:cs="Times New Roman"/>
                <w:sz w:val="16"/>
                <w:szCs w:val="16"/>
                <w:highlight w:val="yellow"/>
                <w:lang w:val="en-US"/>
              </w:rPr>
            </w:pPr>
            <w:r w:rsidRPr="00D82ED4">
              <w:rPr>
                <w:rFonts w:ascii="Times New Roman" w:eastAsia="Times New Roman" w:hAnsi="Times New Roman" w:cs="Times New Roman"/>
                <w:sz w:val="16"/>
                <w:szCs w:val="16"/>
                <w:lang w:val="en-US"/>
              </w:rPr>
              <w:t>Smart PLC and its integration with financial system</w:t>
            </w:r>
          </w:p>
        </w:tc>
        <w:tc>
          <w:tcPr>
            <w:tcW w:w="1472" w:type="dxa"/>
          </w:tcPr>
          <w:p w14:paraId="513136F6" w14:textId="78A61943"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en-US"/>
              </w:rPr>
              <w:t>10.02-01.03.2025</w:t>
            </w:r>
          </w:p>
        </w:tc>
        <w:tc>
          <w:tcPr>
            <w:tcW w:w="1968" w:type="dxa"/>
          </w:tcPr>
          <w:p w14:paraId="681655CE" w14:textId="1724256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Higher school of professional education</w:t>
            </w:r>
          </w:p>
        </w:tc>
        <w:tc>
          <w:tcPr>
            <w:tcW w:w="776" w:type="dxa"/>
          </w:tcPr>
          <w:p w14:paraId="3BE6A2E4" w14:textId="60BB1F27"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72</w:t>
            </w:r>
          </w:p>
        </w:tc>
        <w:tc>
          <w:tcPr>
            <w:tcW w:w="1449" w:type="dxa"/>
          </w:tcPr>
          <w:p w14:paraId="1A03E39D" w14:textId="05A7135B"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w:t>
            </w:r>
            <w:r w:rsidRPr="00D82ED4">
              <w:rPr>
                <w:rFonts w:ascii="Times New Roman" w:eastAsia="Times New Roman" w:hAnsi="Times New Roman" w:cs="Times New Roman"/>
                <w:sz w:val="16"/>
                <w:szCs w:val="16"/>
                <w:lang w:val="en-US"/>
              </w:rPr>
              <w:t>01015EF</w:t>
            </w:r>
          </w:p>
        </w:tc>
      </w:tr>
      <w:tr w:rsidR="00E966F3" w:rsidRPr="00223DAD" w14:paraId="2230B95C" w14:textId="77777777" w:rsidTr="00D972D0">
        <w:tc>
          <w:tcPr>
            <w:tcW w:w="1350" w:type="dxa"/>
            <w:vMerge/>
          </w:tcPr>
          <w:p w14:paraId="117B4D8D"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25AE261" w14:textId="759E4B05"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33AB7A02" w14:textId="54B0EB29" w:rsidR="00E966F3" w:rsidRPr="002668E6" w:rsidRDefault="00E966F3" w:rsidP="00E966F3">
            <w:pPr>
              <w:contextualSpacing/>
              <w:jc w:val="both"/>
              <w:rPr>
                <w:rFonts w:ascii="Times New Roman" w:eastAsia="Times New Roman" w:hAnsi="Times New Roman" w:cs="Times New Roman"/>
                <w:sz w:val="16"/>
                <w:szCs w:val="16"/>
                <w:highlight w:val="yellow"/>
                <w:lang w:val="en-US"/>
              </w:rPr>
            </w:pPr>
            <w:r w:rsidRPr="00D82ED4">
              <w:rPr>
                <w:rFonts w:ascii="Times New Roman" w:eastAsia="Times New Roman" w:hAnsi="Times New Roman" w:cs="Times New Roman"/>
                <w:sz w:val="16"/>
                <w:szCs w:val="16"/>
                <w:lang w:val="en-US"/>
              </w:rPr>
              <w:t>Modern IT technologies in the interaction of business and the state</w:t>
            </w:r>
          </w:p>
        </w:tc>
        <w:tc>
          <w:tcPr>
            <w:tcW w:w="1472" w:type="dxa"/>
          </w:tcPr>
          <w:p w14:paraId="54745F3D" w14:textId="223A76E9" w:rsidR="00E966F3" w:rsidRPr="00EF243B" w:rsidRDefault="00E966F3" w:rsidP="00E966F3">
            <w:pPr>
              <w:contextualSpacing/>
              <w:jc w:val="both"/>
              <w:rPr>
                <w:rFonts w:ascii="Times New Roman" w:eastAsia="Times New Roman" w:hAnsi="Times New Roman" w:cs="Times New Roman"/>
                <w:sz w:val="16"/>
                <w:szCs w:val="16"/>
                <w:highlight w:val="yellow"/>
              </w:rPr>
            </w:pPr>
            <w:r>
              <w:rPr>
                <w:rFonts w:ascii="Times New Roman" w:eastAsia="Times New Roman" w:hAnsi="Times New Roman" w:cs="Times New Roman"/>
                <w:sz w:val="16"/>
                <w:szCs w:val="16"/>
                <w:lang w:val="en-US"/>
              </w:rPr>
              <w:t>05.09.-25</w:t>
            </w:r>
            <w:r w:rsidRPr="00D82ED4">
              <w:rPr>
                <w:rFonts w:ascii="Times New Roman" w:eastAsia="Times New Roman" w:hAnsi="Times New Roman" w:cs="Times New Roman"/>
                <w:sz w:val="16"/>
                <w:szCs w:val="16"/>
                <w:lang w:val="en-US"/>
              </w:rPr>
              <w:t>.09.2023</w:t>
            </w:r>
          </w:p>
        </w:tc>
        <w:tc>
          <w:tcPr>
            <w:tcW w:w="1968" w:type="dxa"/>
          </w:tcPr>
          <w:p w14:paraId="0F769010" w14:textId="37F09B84"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Association for cultural and socio-economic European , “Access press” publishing house</w:t>
            </w:r>
          </w:p>
        </w:tc>
        <w:tc>
          <w:tcPr>
            <w:tcW w:w="776" w:type="dxa"/>
          </w:tcPr>
          <w:p w14:paraId="528174AD" w14:textId="248AECBF"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en-US"/>
              </w:rPr>
              <w:t>72</w:t>
            </w:r>
          </w:p>
        </w:tc>
        <w:tc>
          <w:tcPr>
            <w:tcW w:w="1449" w:type="dxa"/>
          </w:tcPr>
          <w:p w14:paraId="4B65F9E6" w14:textId="00A93468"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w:t>
            </w:r>
            <w:r w:rsidRPr="00D82ED4">
              <w:rPr>
                <w:rFonts w:ascii="Times New Roman" w:eastAsia="Times New Roman" w:hAnsi="Times New Roman" w:cs="Times New Roman"/>
                <w:sz w:val="16"/>
                <w:szCs w:val="16"/>
                <w:lang w:val="en-US"/>
              </w:rPr>
              <w:t>00744EF</w:t>
            </w:r>
          </w:p>
        </w:tc>
      </w:tr>
      <w:tr w:rsidR="00E966F3" w:rsidRPr="00223DAD" w14:paraId="756B4170" w14:textId="77777777" w:rsidTr="00D972D0">
        <w:tc>
          <w:tcPr>
            <w:tcW w:w="1350" w:type="dxa"/>
            <w:vMerge/>
          </w:tcPr>
          <w:p w14:paraId="3B15911F"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456D3145" w14:textId="764C2529"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Курс повышения квалификации</w:t>
            </w:r>
          </w:p>
        </w:tc>
        <w:tc>
          <w:tcPr>
            <w:tcW w:w="1773" w:type="dxa"/>
          </w:tcPr>
          <w:p w14:paraId="09080A33" w14:textId="623A9C9D"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kk-KZ"/>
              </w:rPr>
              <w:t>Организационно-экономический механизм энергосбережения в сельском хозяйстве Республики Казахстан:</w:t>
            </w:r>
          </w:p>
        </w:tc>
        <w:tc>
          <w:tcPr>
            <w:tcW w:w="1472" w:type="dxa"/>
          </w:tcPr>
          <w:p w14:paraId="147BE9BF" w14:textId="7D972F0A"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lang w:val="en-US"/>
              </w:rPr>
              <w:t>29.01.-28.02.2024</w:t>
            </w:r>
          </w:p>
        </w:tc>
        <w:tc>
          <w:tcPr>
            <w:tcW w:w="1968" w:type="dxa"/>
          </w:tcPr>
          <w:p w14:paraId="70C30619" w14:textId="2BF48413"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lang w:val="kk-KZ"/>
              </w:rPr>
              <w:t>МГУ имени  М.В. Ломоносова</w:t>
            </w:r>
          </w:p>
        </w:tc>
        <w:tc>
          <w:tcPr>
            <w:tcW w:w="776" w:type="dxa"/>
          </w:tcPr>
          <w:p w14:paraId="04CDD264" w14:textId="5E7BA70A"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82ED4">
              <w:rPr>
                <w:rFonts w:ascii="Times New Roman" w:eastAsia="Times New Roman" w:hAnsi="Times New Roman" w:cs="Times New Roman"/>
                <w:sz w:val="16"/>
                <w:szCs w:val="16"/>
              </w:rPr>
              <w:t>120</w:t>
            </w:r>
          </w:p>
        </w:tc>
        <w:tc>
          <w:tcPr>
            <w:tcW w:w="1449" w:type="dxa"/>
          </w:tcPr>
          <w:p w14:paraId="670CE99E" w14:textId="48C4182E" w:rsidR="00E966F3" w:rsidRPr="00EF243B" w:rsidRDefault="00E966F3" w:rsidP="00E966F3">
            <w:pPr>
              <w:contextualSpacing/>
              <w:jc w:val="both"/>
              <w:rPr>
                <w:rFonts w:ascii="Times New Roman" w:eastAsia="Times New Roman" w:hAnsi="Times New Roman" w:cs="Times New Roman"/>
                <w:sz w:val="16"/>
                <w:szCs w:val="16"/>
                <w:highlight w:val="yellow"/>
              </w:rPr>
            </w:pPr>
            <w:r w:rsidRPr="00D82ED4">
              <w:rPr>
                <w:rFonts w:ascii="Times New Roman" w:eastAsia="Times New Roman" w:hAnsi="Times New Roman" w:cs="Times New Roman"/>
                <w:sz w:val="16"/>
                <w:szCs w:val="16"/>
              </w:rPr>
              <w:t>№</w:t>
            </w:r>
            <w:r w:rsidRPr="00D82ED4">
              <w:rPr>
                <w:rFonts w:ascii="Times New Roman" w:eastAsia="Times New Roman" w:hAnsi="Times New Roman" w:cs="Times New Roman"/>
                <w:sz w:val="16"/>
                <w:szCs w:val="16"/>
                <w:lang w:val="kk-KZ"/>
              </w:rPr>
              <w:t>047260</w:t>
            </w:r>
          </w:p>
        </w:tc>
      </w:tr>
      <w:tr w:rsidR="00E966F3" w:rsidRPr="00223DAD" w14:paraId="3D4C0FBA" w14:textId="77777777" w:rsidTr="00D972D0">
        <w:tc>
          <w:tcPr>
            <w:tcW w:w="1350" w:type="dxa"/>
          </w:tcPr>
          <w:p w14:paraId="33A5785F" w14:textId="77777777" w:rsidR="00E966F3" w:rsidRPr="00486BA7" w:rsidRDefault="00E966F3" w:rsidP="00E966F3">
            <w:pPr>
              <w:jc w:val="both"/>
              <w:rPr>
                <w:rFonts w:ascii="Times New Roman" w:eastAsia="Times New Roman" w:hAnsi="Times New Roman" w:cs="Times New Roman"/>
                <w:sz w:val="16"/>
                <w:szCs w:val="16"/>
                <w:lang w:eastAsia="ru-KZ"/>
              </w:rPr>
            </w:pPr>
            <w:r w:rsidRPr="00486BA7">
              <w:rPr>
                <w:rFonts w:ascii="Times New Roman" w:hAnsi="Times New Roman" w:cs="Times New Roman"/>
                <w:sz w:val="16"/>
                <w:szCs w:val="16"/>
              </w:rPr>
              <w:lastRenderedPageBreak/>
              <w:t xml:space="preserve">Хамитова Дания </w:t>
            </w:r>
            <w:proofErr w:type="spellStart"/>
            <w:r w:rsidRPr="00486BA7">
              <w:rPr>
                <w:rFonts w:ascii="Times New Roman" w:hAnsi="Times New Roman" w:cs="Times New Roman"/>
                <w:sz w:val="16"/>
                <w:szCs w:val="16"/>
              </w:rPr>
              <w:t>Амантаевна</w:t>
            </w:r>
            <w:proofErr w:type="spellEnd"/>
          </w:p>
          <w:p w14:paraId="696C7C06" w14:textId="77777777" w:rsidR="00E966F3" w:rsidRPr="00EF243B" w:rsidRDefault="00E966F3" w:rsidP="00E966F3">
            <w:pPr>
              <w:jc w:val="both"/>
              <w:rPr>
                <w:rFonts w:ascii="Times New Roman" w:hAnsi="Times New Roman" w:cs="Times New Roman"/>
                <w:sz w:val="16"/>
                <w:szCs w:val="16"/>
                <w:highlight w:val="yellow"/>
              </w:rPr>
            </w:pPr>
          </w:p>
        </w:tc>
        <w:tc>
          <w:tcPr>
            <w:tcW w:w="1526" w:type="dxa"/>
          </w:tcPr>
          <w:p w14:paraId="01DED70A" w14:textId="3C878C94" w:rsidR="00E966F3" w:rsidRPr="00EF243B" w:rsidRDefault="00E966F3" w:rsidP="00E966F3">
            <w:pPr>
              <w:contextualSpacing/>
              <w:jc w:val="both"/>
              <w:rPr>
                <w:rFonts w:ascii="Times New Roman" w:eastAsia="Times New Roman" w:hAnsi="Times New Roman" w:cs="Times New Roman"/>
                <w:sz w:val="16"/>
                <w:szCs w:val="16"/>
                <w:highlight w:val="yellow"/>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5CEC517B" w14:textId="3728E807" w:rsidR="00E966F3" w:rsidRPr="00EF243B" w:rsidRDefault="00E966F3" w:rsidP="00E966F3">
            <w:pPr>
              <w:contextualSpacing/>
              <w:jc w:val="both"/>
              <w:rPr>
                <w:rFonts w:ascii="Times New Roman" w:eastAsia="Times New Roman" w:hAnsi="Times New Roman" w:cs="Times New Roman"/>
                <w:sz w:val="16"/>
                <w:szCs w:val="16"/>
                <w:highlight w:val="yellow"/>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0FEB406" w14:textId="54B88569" w:rsidR="00E966F3" w:rsidRPr="00EF243B" w:rsidRDefault="00E966F3" w:rsidP="00E966F3">
            <w:pPr>
              <w:contextualSpacing/>
              <w:jc w:val="both"/>
              <w:rPr>
                <w:rFonts w:ascii="Times New Roman" w:eastAsia="Times New Roman" w:hAnsi="Times New Roman" w:cs="Times New Roman"/>
                <w:sz w:val="16"/>
                <w:szCs w:val="16"/>
                <w:highlight w:val="yellow"/>
              </w:rPr>
            </w:pPr>
            <w:r w:rsidRPr="00486BA7">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486BA7">
              <w:rPr>
                <w:rFonts w:ascii="Times New Roman" w:eastAsia="Times New Roman" w:hAnsi="Times New Roman" w:cs="Times New Roman"/>
                <w:sz w:val="16"/>
                <w:szCs w:val="16"/>
              </w:rPr>
              <w:t>.11-30.11.24г.</w:t>
            </w:r>
          </w:p>
        </w:tc>
        <w:tc>
          <w:tcPr>
            <w:tcW w:w="1968" w:type="dxa"/>
          </w:tcPr>
          <w:p w14:paraId="764D40F0" w14:textId="3F4BAD89"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0CC133A6" w14:textId="554D3A9C" w:rsidR="00E966F3" w:rsidRPr="00EF243B" w:rsidRDefault="00E966F3" w:rsidP="00E966F3">
            <w:pPr>
              <w:contextualSpacing/>
              <w:jc w:val="both"/>
              <w:rPr>
                <w:rFonts w:ascii="Times New Roman" w:eastAsia="Times New Roman" w:hAnsi="Times New Roman" w:cs="Times New Roman"/>
                <w:sz w:val="16"/>
                <w:szCs w:val="16"/>
                <w:highlight w:val="yellow"/>
                <w:lang w:val="kk-KZ"/>
              </w:rPr>
            </w:pPr>
            <w:r w:rsidRPr="00D74EA7">
              <w:rPr>
                <w:rFonts w:ascii="Times New Roman" w:eastAsia="Times New Roman" w:hAnsi="Times New Roman" w:cs="Times New Roman"/>
                <w:sz w:val="16"/>
                <w:szCs w:val="16"/>
                <w:lang w:val="kk-KZ"/>
              </w:rPr>
              <w:t>72</w:t>
            </w:r>
          </w:p>
        </w:tc>
        <w:tc>
          <w:tcPr>
            <w:tcW w:w="1449" w:type="dxa"/>
          </w:tcPr>
          <w:p w14:paraId="6AE70F8A" w14:textId="0EBCE9B3" w:rsidR="00E966F3" w:rsidRPr="00EF243B" w:rsidRDefault="00E966F3" w:rsidP="00E966F3">
            <w:pPr>
              <w:contextualSpacing/>
              <w:jc w:val="both"/>
              <w:rPr>
                <w:rFonts w:ascii="Times New Roman" w:eastAsia="Times New Roman" w:hAnsi="Times New Roman" w:cs="Times New Roman"/>
                <w:sz w:val="16"/>
                <w:szCs w:val="16"/>
                <w:highlight w:val="yellow"/>
              </w:rPr>
            </w:pPr>
            <w:r w:rsidRPr="00486BA7">
              <w:rPr>
                <w:rFonts w:ascii="Times New Roman" w:eastAsia="Times New Roman" w:hAnsi="Times New Roman" w:cs="Times New Roman"/>
                <w:sz w:val="16"/>
                <w:szCs w:val="16"/>
              </w:rPr>
              <w:t>№1015024</w:t>
            </w:r>
          </w:p>
        </w:tc>
      </w:tr>
      <w:tr w:rsidR="00E966F3" w:rsidRPr="00223DAD" w14:paraId="120D1F57" w14:textId="77777777" w:rsidTr="00D972D0">
        <w:tc>
          <w:tcPr>
            <w:tcW w:w="1350" w:type="dxa"/>
          </w:tcPr>
          <w:p w14:paraId="058885F8" w14:textId="77777777" w:rsidR="00E966F3" w:rsidRPr="00443917" w:rsidRDefault="00E966F3" w:rsidP="00E966F3">
            <w:pPr>
              <w:jc w:val="both"/>
              <w:rPr>
                <w:rFonts w:ascii="Times New Roman" w:eastAsia="Times New Roman" w:hAnsi="Times New Roman" w:cs="Times New Roman"/>
                <w:sz w:val="16"/>
                <w:szCs w:val="16"/>
                <w:lang w:eastAsia="ru-KZ"/>
              </w:rPr>
            </w:pPr>
            <w:proofErr w:type="spellStart"/>
            <w:r w:rsidRPr="00443917">
              <w:rPr>
                <w:rFonts w:ascii="Times New Roman" w:hAnsi="Times New Roman" w:cs="Times New Roman"/>
                <w:sz w:val="16"/>
                <w:szCs w:val="16"/>
              </w:rPr>
              <w:t>Касымханова</w:t>
            </w:r>
            <w:proofErr w:type="spellEnd"/>
            <w:r w:rsidRPr="00443917">
              <w:rPr>
                <w:rFonts w:ascii="Times New Roman" w:hAnsi="Times New Roman" w:cs="Times New Roman"/>
                <w:sz w:val="16"/>
                <w:szCs w:val="16"/>
              </w:rPr>
              <w:t xml:space="preserve"> </w:t>
            </w:r>
            <w:proofErr w:type="spellStart"/>
            <w:r w:rsidRPr="00443917">
              <w:rPr>
                <w:rFonts w:ascii="Times New Roman" w:hAnsi="Times New Roman" w:cs="Times New Roman"/>
                <w:sz w:val="16"/>
                <w:szCs w:val="16"/>
              </w:rPr>
              <w:t>Гульдана</w:t>
            </w:r>
            <w:proofErr w:type="spellEnd"/>
            <w:r w:rsidRPr="00443917">
              <w:rPr>
                <w:rFonts w:ascii="Times New Roman" w:hAnsi="Times New Roman" w:cs="Times New Roman"/>
                <w:sz w:val="16"/>
                <w:szCs w:val="16"/>
              </w:rPr>
              <w:t xml:space="preserve"> </w:t>
            </w:r>
            <w:proofErr w:type="spellStart"/>
            <w:r w:rsidRPr="00443917">
              <w:rPr>
                <w:rFonts w:ascii="Times New Roman" w:hAnsi="Times New Roman" w:cs="Times New Roman"/>
                <w:sz w:val="16"/>
                <w:szCs w:val="16"/>
              </w:rPr>
              <w:t>Саттореевна</w:t>
            </w:r>
            <w:proofErr w:type="spellEnd"/>
          </w:p>
          <w:p w14:paraId="793E1ED8" w14:textId="77777777" w:rsidR="00E966F3" w:rsidRPr="00D74EA7" w:rsidRDefault="00E966F3" w:rsidP="00E966F3">
            <w:pPr>
              <w:jc w:val="both"/>
              <w:rPr>
                <w:rFonts w:ascii="Times New Roman" w:hAnsi="Times New Roman" w:cs="Times New Roman"/>
                <w:sz w:val="16"/>
                <w:szCs w:val="16"/>
              </w:rPr>
            </w:pPr>
          </w:p>
        </w:tc>
        <w:tc>
          <w:tcPr>
            <w:tcW w:w="1526" w:type="dxa"/>
          </w:tcPr>
          <w:p w14:paraId="5F323F93" w14:textId="03E2E977" w:rsidR="00E966F3" w:rsidRPr="00D74EA7" w:rsidRDefault="00E966F3" w:rsidP="00E966F3">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25BDD507" w14:textId="33232EE8" w:rsidR="00E966F3" w:rsidRPr="00D74EA7" w:rsidRDefault="00E966F3" w:rsidP="00E966F3">
            <w:pPr>
              <w:contextualSpacing/>
              <w:jc w:val="both"/>
              <w:rPr>
                <w:rFonts w:ascii="Times New Roman" w:eastAsia="Times New Roman" w:hAnsi="Times New Roman" w:cs="Times New Roman"/>
                <w:sz w:val="16"/>
                <w:szCs w:val="16"/>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EA23339" w14:textId="1A0C601F" w:rsidR="00E966F3" w:rsidRPr="00D74EA7" w:rsidRDefault="00E966F3" w:rsidP="00E966F3">
            <w:pPr>
              <w:contextualSpacing/>
              <w:jc w:val="both"/>
              <w:rPr>
                <w:rFonts w:ascii="Times New Roman" w:eastAsia="Times New Roman" w:hAnsi="Times New Roman" w:cs="Times New Roman"/>
                <w:sz w:val="16"/>
                <w:szCs w:val="16"/>
              </w:rPr>
            </w:pPr>
            <w:r w:rsidRPr="00443917">
              <w:rPr>
                <w:rFonts w:ascii="Times New Roman" w:eastAsia="Times New Roman" w:hAnsi="Times New Roman" w:cs="Times New Roman"/>
                <w:sz w:val="16"/>
                <w:szCs w:val="16"/>
              </w:rPr>
              <w:t>21.10-04.11.2024г.</w:t>
            </w:r>
          </w:p>
        </w:tc>
        <w:tc>
          <w:tcPr>
            <w:tcW w:w="1968" w:type="dxa"/>
          </w:tcPr>
          <w:p w14:paraId="2F940F10" w14:textId="0F44D31D" w:rsidR="00E966F3" w:rsidRPr="00D74EA7" w:rsidRDefault="00E966F3" w:rsidP="00E966F3">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5E12AE4E" w14:textId="5E63B482" w:rsidR="00E966F3" w:rsidRPr="00D74EA7" w:rsidRDefault="00E966F3" w:rsidP="00E966F3">
            <w:pPr>
              <w:contextualSpacing/>
              <w:jc w:val="both"/>
              <w:rPr>
                <w:rFonts w:ascii="Times New Roman" w:eastAsia="Times New Roman" w:hAnsi="Times New Roman" w:cs="Times New Roman"/>
                <w:sz w:val="16"/>
                <w:szCs w:val="16"/>
                <w:lang w:val="kk-KZ"/>
              </w:rPr>
            </w:pPr>
            <w:r w:rsidRPr="00D74EA7">
              <w:rPr>
                <w:rFonts w:ascii="Times New Roman" w:eastAsia="Times New Roman" w:hAnsi="Times New Roman" w:cs="Times New Roman"/>
                <w:sz w:val="16"/>
                <w:szCs w:val="16"/>
                <w:lang w:val="kk-KZ"/>
              </w:rPr>
              <w:t>72</w:t>
            </w:r>
          </w:p>
        </w:tc>
        <w:tc>
          <w:tcPr>
            <w:tcW w:w="1449" w:type="dxa"/>
          </w:tcPr>
          <w:p w14:paraId="0DB5C9D8" w14:textId="0828A97B" w:rsidR="00E966F3" w:rsidRPr="00D74EA7" w:rsidRDefault="00E966F3" w:rsidP="00E966F3">
            <w:pPr>
              <w:contextualSpacing/>
              <w:jc w:val="both"/>
              <w:rPr>
                <w:rFonts w:ascii="Times New Roman" w:eastAsia="Times New Roman" w:hAnsi="Times New Roman" w:cs="Times New Roman"/>
                <w:sz w:val="16"/>
                <w:szCs w:val="16"/>
              </w:rPr>
            </w:pPr>
            <w:r w:rsidRPr="00443917">
              <w:rPr>
                <w:rFonts w:ascii="Times New Roman" w:eastAsia="Times New Roman" w:hAnsi="Times New Roman" w:cs="Times New Roman"/>
                <w:sz w:val="16"/>
                <w:szCs w:val="16"/>
              </w:rPr>
              <w:t xml:space="preserve">№826024   </w:t>
            </w:r>
          </w:p>
        </w:tc>
      </w:tr>
      <w:tr w:rsidR="00E966F3" w:rsidRPr="00223DAD" w14:paraId="5B821DA2" w14:textId="77777777" w:rsidTr="00D972D0">
        <w:tc>
          <w:tcPr>
            <w:tcW w:w="1350" w:type="dxa"/>
          </w:tcPr>
          <w:p w14:paraId="39D38F52" w14:textId="77777777" w:rsidR="00E966F3" w:rsidRPr="0094195D" w:rsidRDefault="00E966F3" w:rsidP="00E966F3">
            <w:pPr>
              <w:jc w:val="both"/>
              <w:rPr>
                <w:rFonts w:ascii="Times New Roman" w:eastAsia="Times New Roman" w:hAnsi="Times New Roman" w:cs="Times New Roman"/>
                <w:sz w:val="16"/>
                <w:szCs w:val="16"/>
                <w:lang w:eastAsia="ru-KZ"/>
              </w:rPr>
            </w:pPr>
            <w:proofErr w:type="spellStart"/>
            <w:r w:rsidRPr="0094195D">
              <w:rPr>
                <w:rFonts w:ascii="Times New Roman" w:hAnsi="Times New Roman" w:cs="Times New Roman"/>
                <w:sz w:val="16"/>
                <w:szCs w:val="16"/>
              </w:rPr>
              <w:t>Шурен</w:t>
            </w:r>
            <w:proofErr w:type="spellEnd"/>
            <w:r w:rsidRPr="0094195D">
              <w:rPr>
                <w:rFonts w:ascii="Times New Roman" w:hAnsi="Times New Roman" w:cs="Times New Roman"/>
                <w:sz w:val="16"/>
                <w:szCs w:val="16"/>
              </w:rPr>
              <w:t xml:space="preserve"> </w:t>
            </w:r>
            <w:proofErr w:type="spellStart"/>
            <w:r w:rsidRPr="0094195D">
              <w:rPr>
                <w:rFonts w:ascii="Times New Roman" w:hAnsi="Times New Roman" w:cs="Times New Roman"/>
                <w:sz w:val="16"/>
                <w:szCs w:val="16"/>
              </w:rPr>
              <w:t>Токтар</w:t>
            </w:r>
            <w:proofErr w:type="spellEnd"/>
            <w:r w:rsidRPr="0094195D">
              <w:rPr>
                <w:rFonts w:ascii="Times New Roman" w:hAnsi="Times New Roman" w:cs="Times New Roman"/>
                <w:sz w:val="16"/>
                <w:szCs w:val="16"/>
              </w:rPr>
              <w:t xml:space="preserve"> </w:t>
            </w:r>
            <w:proofErr w:type="spellStart"/>
            <w:r w:rsidRPr="0094195D">
              <w:rPr>
                <w:rFonts w:ascii="Times New Roman" w:hAnsi="Times New Roman" w:cs="Times New Roman"/>
                <w:sz w:val="16"/>
                <w:szCs w:val="16"/>
              </w:rPr>
              <w:t>Куандыкулы</w:t>
            </w:r>
            <w:proofErr w:type="spellEnd"/>
          </w:p>
          <w:p w14:paraId="04FD1EB4" w14:textId="77777777" w:rsidR="00E966F3" w:rsidRPr="00223DAD" w:rsidRDefault="00E966F3" w:rsidP="00E966F3">
            <w:pPr>
              <w:contextualSpacing/>
              <w:jc w:val="both"/>
              <w:rPr>
                <w:rFonts w:ascii="Times New Roman" w:eastAsia="Times New Roman" w:hAnsi="Times New Roman" w:cs="Times New Roman"/>
                <w:sz w:val="22"/>
                <w:szCs w:val="22"/>
                <w:lang w:val="kk-KZ"/>
              </w:rPr>
            </w:pPr>
          </w:p>
        </w:tc>
        <w:tc>
          <w:tcPr>
            <w:tcW w:w="1526" w:type="dxa"/>
          </w:tcPr>
          <w:p w14:paraId="7D8F9BEE" w14:textId="21B9B5C5"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rPr>
              <w:t xml:space="preserve">Курс повышения квалификации </w:t>
            </w:r>
          </w:p>
        </w:tc>
        <w:tc>
          <w:tcPr>
            <w:tcW w:w="1773" w:type="dxa"/>
          </w:tcPr>
          <w:p w14:paraId="095DF0AD" w14:textId="6C7F07E7"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rPr>
              <w:t>«Методы организации инклюзивного образовательного процесса в вузе»</w:t>
            </w:r>
          </w:p>
        </w:tc>
        <w:tc>
          <w:tcPr>
            <w:tcW w:w="1472" w:type="dxa"/>
          </w:tcPr>
          <w:p w14:paraId="73E6D005" w14:textId="55B8C821" w:rsidR="00E966F3" w:rsidRPr="00223DAD" w:rsidRDefault="00E966F3" w:rsidP="00E966F3">
            <w:pPr>
              <w:contextualSpacing/>
              <w:jc w:val="both"/>
              <w:rPr>
                <w:rFonts w:ascii="Times New Roman" w:eastAsia="Times New Roman" w:hAnsi="Times New Roman" w:cs="Times New Roman"/>
                <w:sz w:val="22"/>
                <w:szCs w:val="22"/>
                <w:lang w:val="kk-KZ"/>
              </w:rPr>
            </w:pPr>
            <w:r w:rsidRPr="00486BA7">
              <w:rPr>
                <w:rFonts w:ascii="Times New Roman" w:eastAsia="Times New Roman" w:hAnsi="Times New Roman" w:cs="Times New Roman"/>
                <w:sz w:val="16"/>
                <w:szCs w:val="16"/>
              </w:rPr>
              <w:t>1</w:t>
            </w:r>
            <w:r>
              <w:rPr>
                <w:rFonts w:ascii="Times New Roman" w:eastAsia="Times New Roman" w:hAnsi="Times New Roman" w:cs="Times New Roman"/>
                <w:sz w:val="16"/>
                <w:szCs w:val="16"/>
              </w:rPr>
              <w:t>7</w:t>
            </w:r>
            <w:r w:rsidRPr="00486BA7">
              <w:rPr>
                <w:rFonts w:ascii="Times New Roman" w:eastAsia="Times New Roman" w:hAnsi="Times New Roman" w:cs="Times New Roman"/>
                <w:sz w:val="16"/>
                <w:szCs w:val="16"/>
              </w:rPr>
              <w:t>.11-30.11.24г.</w:t>
            </w:r>
          </w:p>
        </w:tc>
        <w:tc>
          <w:tcPr>
            <w:tcW w:w="1968" w:type="dxa"/>
          </w:tcPr>
          <w:p w14:paraId="78C75257" w14:textId="2CE29014"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lang w:val="kk-KZ"/>
              </w:rPr>
              <w:t xml:space="preserve">ФДО Карагандинский университет имени Е.А. Букетова </w:t>
            </w:r>
          </w:p>
        </w:tc>
        <w:tc>
          <w:tcPr>
            <w:tcW w:w="776" w:type="dxa"/>
          </w:tcPr>
          <w:p w14:paraId="11AEBDA2" w14:textId="0ABE0CEF" w:rsidR="00E966F3" w:rsidRPr="00223DAD" w:rsidRDefault="00E966F3" w:rsidP="00E966F3">
            <w:pPr>
              <w:contextualSpacing/>
              <w:jc w:val="both"/>
              <w:rPr>
                <w:rFonts w:ascii="Times New Roman" w:eastAsia="Times New Roman" w:hAnsi="Times New Roman" w:cs="Times New Roman"/>
                <w:sz w:val="22"/>
                <w:szCs w:val="22"/>
                <w:lang w:val="kk-KZ"/>
              </w:rPr>
            </w:pPr>
            <w:r w:rsidRPr="00D74EA7">
              <w:rPr>
                <w:rFonts w:ascii="Times New Roman" w:eastAsia="Times New Roman" w:hAnsi="Times New Roman" w:cs="Times New Roman"/>
                <w:sz w:val="16"/>
                <w:szCs w:val="16"/>
                <w:lang w:val="kk-KZ"/>
              </w:rPr>
              <w:t>72</w:t>
            </w:r>
          </w:p>
        </w:tc>
        <w:tc>
          <w:tcPr>
            <w:tcW w:w="1449" w:type="dxa"/>
          </w:tcPr>
          <w:p w14:paraId="77ADA439" w14:textId="5BB9C873" w:rsidR="00E966F3" w:rsidRPr="00D80233" w:rsidRDefault="00E966F3" w:rsidP="00E966F3">
            <w:pPr>
              <w:contextualSpacing/>
              <w:jc w:val="both"/>
              <w:rPr>
                <w:rFonts w:ascii="Times New Roman" w:eastAsia="Times New Roman" w:hAnsi="Times New Roman" w:cs="Times New Roman"/>
                <w:sz w:val="16"/>
                <w:szCs w:val="16"/>
                <w:lang w:val="kk-KZ"/>
              </w:rPr>
            </w:pPr>
            <w:r w:rsidRPr="00D80233">
              <w:rPr>
                <w:rFonts w:ascii="Times New Roman" w:eastAsia="Times New Roman" w:hAnsi="Times New Roman" w:cs="Times New Roman"/>
                <w:sz w:val="16"/>
                <w:szCs w:val="16"/>
                <w:lang w:val="kk-KZ"/>
              </w:rPr>
              <w:t>№1495024</w:t>
            </w:r>
          </w:p>
        </w:tc>
      </w:tr>
      <w:bookmarkEnd w:id="2"/>
    </w:tbl>
    <w:p w14:paraId="29B7C4AB" w14:textId="77777777" w:rsidR="00F37B81" w:rsidRPr="00223DAD" w:rsidRDefault="00F37B81" w:rsidP="00417EDC">
      <w:pPr>
        <w:spacing w:after="0" w:line="240" w:lineRule="auto"/>
        <w:contextualSpacing/>
        <w:jc w:val="both"/>
        <w:rPr>
          <w:rFonts w:ascii="Times New Roman" w:eastAsia="Times New Roman" w:hAnsi="Times New Roman" w:cs="Times New Roman"/>
          <w:lang w:val="kk-KZ"/>
        </w:rPr>
      </w:pPr>
    </w:p>
    <w:p w14:paraId="0A008E6B" w14:textId="1E840DF9" w:rsidR="00F37B81" w:rsidRDefault="007C6DAC" w:rsidP="00417EDC">
      <w:pPr>
        <w:spacing w:after="0" w:line="240" w:lineRule="auto"/>
        <w:contextualSpacing/>
        <w:jc w:val="both"/>
        <w:rPr>
          <w:rFonts w:ascii="Times New Roman" w:eastAsia="Times New Roman" w:hAnsi="Times New Roman" w:cs="Times New Roman"/>
          <w:lang w:val="kk-KZ"/>
        </w:rPr>
      </w:pPr>
      <w:r w:rsidRPr="00223DAD">
        <w:rPr>
          <w:rFonts w:ascii="Times New Roman" w:eastAsia="Times New Roman" w:hAnsi="Times New Roman" w:cs="Times New Roman"/>
          <w:lang w:val="kk-KZ"/>
        </w:rPr>
        <w:t xml:space="preserve">Преподаватели </w:t>
      </w:r>
      <w:r w:rsidR="00841A91" w:rsidRPr="00223DAD">
        <w:rPr>
          <w:rFonts w:ascii="Times New Roman" w:eastAsia="Times New Roman" w:hAnsi="Times New Roman" w:cs="Times New Roman"/>
          <w:lang w:val="kk-KZ"/>
        </w:rPr>
        <w:t xml:space="preserve">- </w:t>
      </w:r>
      <w:r w:rsidRPr="00223DAD">
        <w:rPr>
          <w:rFonts w:ascii="Times New Roman" w:eastAsia="Times New Roman" w:hAnsi="Times New Roman" w:cs="Times New Roman"/>
          <w:lang w:val="kk-KZ"/>
        </w:rPr>
        <w:t>практики</w:t>
      </w:r>
      <w:r w:rsidR="00967882" w:rsidRPr="00223DAD">
        <w:rPr>
          <w:rFonts w:ascii="Times New Roman" w:eastAsia="Times New Roman" w:hAnsi="Times New Roman" w:cs="Times New Roman"/>
          <w:lang w:val="kk-KZ"/>
        </w:rPr>
        <w:t xml:space="preserve"> </w:t>
      </w:r>
    </w:p>
    <w:p w14:paraId="39C9665D" w14:textId="34FB3CC3" w:rsidR="00751F92" w:rsidRPr="00751F92" w:rsidRDefault="00751F92" w:rsidP="00751F92">
      <w:pPr>
        <w:widowControl w:val="0"/>
        <w:spacing w:after="0" w:line="360" w:lineRule="auto"/>
        <w:ind w:firstLine="567"/>
        <w:jc w:val="center"/>
        <w:rPr>
          <w:rFonts w:ascii="Times New Roman" w:eastAsia="Times New Roman" w:hAnsi="Times New Roman" w:cs="Times New Roman"/>
          <w:bCs/>
          <w:lang w:val="kk-KZ"/>
        </w:rPr>
      </w:pPr>
      <w:r w:rsidRPr="00751F92">
        <w:rPr>
          <w:rFonts w:ascii="Times New Roman" w:eastAsia="Times New Roman" w:hAnsi="Times New Roman" w:cs="Times New Roman"/>
          <w:bCs/>
          <w:lang w:val="kk-KZ"/>
        </w:rPr>
        <w:t xml:space="preserve">Совместители </w:t>
      </w:r>
      <w:r w:rsidRPr="00751F92">
        <w:rPr>
          <w:rFonts w:ascii="Times New Roman" w:eastAsia="Times New Roman" w:hAnsi="Times New Roman" w:cs="Times New Roman"/>
          <w:bCs/>
        </w:rPr>
        <w:t>кафедр</w:t>
      </w:r>
      <w:r w:rsidRPr="00751F92">
        <w:rPr>
          <w:rFonts w:ascii="Times New Roman" w:eastAsia="Times New Roman" w:hAnsi="Times New Roman" w:cs="Times New Roman"/>
          <w:bCs/>
          <w:lang w:val="kk-KZ"/>
        </w:rPr>
        <w:t>ы</w:t>
      </w:r>
      <w:r w:rsidRPr="00751F92">
        <w:rPr>
          <w:rFonts w:ascii="Times New Roman" w:eastAsia="Times New Roman" w:hAnsi="Times New Roman" w:cs="Times New Roman"/>
          <w:bCs/>
        </w:rPr>
        <w:t xml:space="preserve"> «</w:t>
      </w:r>
      <w:r w:rsidRPr="00751F92">
        <w:rPr>
          <w:rFonts w:ascii="Times New Roman" w:eastAsia="Times New Roman" w:hAnsi="Times New Roman" w:cs="Times New Roman"/>
          <w:bCs/>
          <w:lang w:val="kk-KZ"/>
        </w:rPr>
        <w:t>Бухгалтерский учет и аудит</w:t>
      </w:r>
      <w:r w:rsidRPr="00751F92">
        <w:rPr>
          <w:rFonts w:ascii="Times New Roman" w:eastAsia="Times New Roman" w:hAnsi="Times New Roman" w:cs="Times New Roman"/>
          <w:bCs/>
        </w:rPr>
        <w:t>» экономического факультета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992"/>
        <w:gridCol w:w="1817"/>
        <w:gridCol w:w="2508"/>
        <w:gridCol w:w="1231"/>
        <w:gridCol w:w="1971"/>
      </w:tblGrid>
      <w:tr w:rsidR="00751F92" w:rsidRPr="00751F92" w14:paraId="7FBE2432" w14:textId="77777777" w:rsidTr="00583D86">
        <w:trPr>
          <w:trHeight w:val="1104"/>
        </w:trPr>
        <w:tc>
          <w:tcPr>
            <w:tcW w:w="541" w:type="dxa"/>
          </w:tcPr>
          <w:p w14:paraId="7E68D2C0"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w:t>
            </w:r>
          </w:p>
        </w:tc>
        <w:tc>
          <w:tcPr>
            <w:tcW w:w="1992" w:type="dxa"/>
          </w:tcPr>
          <w:p w14:paraId="166A0F35"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Ф.И.О.</w:t>
            </w:r>
          </w:p>
        </w:tc>
        <w:tc>
          <w:tcPr>
            <w:tcW w:w="1817" w:type="dxa"/>
          </w:tcPr>
          <w:p w14:paraId="7DD616AD"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Факультет, кафедра</w:t>
            </w:r>
          </w:p>
        </w:tc>
        <w:tc>
          <w:tcPr>
            <w:tcW w:w="2508" w:type="dxa"/>
          </w:tcPr>
          <w:p w14:paraId="1930F46B"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Место основной работы</w:t>
            </w:r>
          </w:p>
        </w:tc>
        <w:tc>
          <w:tcPr>
            <w:tcW w:w="1231" w:type="dxa"/>
          </w:tcPr>
          <w:p w14:paraId="061D733C"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Стаж работы</w:t>
            </w:r>
          </w:p>
        </w:tc>
        <w:tc>
          <w:tcPr>
            <w:tcW w:w="1971" w:type="dxa"/>
          </w:tcPr>
          <w:p w14:paraId="32DA676A"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Объем нагрузки</w:t>
            </w:r>
          </w:p>
        </w:tc>
      </w:tr>
      <w:tr w:rsidR="00751F92" w:rsidRPr="00751F92" w14:paraId="2ED43818" w14:textId="77777777" w:rsidTr="00583D86">
        <w:tc>
          <w:tcPr>
            <w:tcW w:w="541" w:type="dxa"/>
          </w:tcPr>
          <w:p w14:paraId="3C7F9870"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1</w:t>
            </w:r>
          </w:p>
        </w:tc>
        <w:tc>
          <w:tcPr>
            <w:tcW w:w="1992" w:type="dxa"/>
          </w:tcPr>
          <w:p w14:paraId="0607C759" w14:textId="390EA25B" w:rsidR="00751F92" w:rsidRPr="00751F92" w:rsidRDefault="00751F92" w:rsidP="00751F92">
            <w:pPr>
              <w:widowControl w:val="0"/>
              <w:spacing w:after="0" w:line="240" w:lineRule="auto"/>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Темирбекова</w:t>
            </w:r>
            <w:proofErr w:type="spellEnd"/>
            <w:r>
              <w:rPr>
                <w:rFonts w:ascii="Times New Roman" w:eastAsia="Times New Roman" w:hAnsi="Times New Roman" w:cs="Times New Roman"/>
                <w:sz w:val="20"/>
                <w:szCs w:val="20"/>
              </w:rPr>
              <w:t xml:space="preserve"> Ляззат </w:t>
            </w:r>
            <w:proofErr w:type="spellStart"/>
            <w:r>
              <w:rPr>
                <w:rFonts w:ascii="Times New Roman" w:eastAsia="Times New Roman" w:hAnsi="Times New Roman" w:cs="Times New Roman"/>
                <w:sz w:val="20"/>
                <w:szCs w:val="20"/>
              </w:rPr>
              <w:t>Асановна</w:t>
            </w:r>
            <w:proofErr w:type="spellEnd"/>
          </w:p>
        </w:tc>
        <w:tc>
          <w:tcPr>
            <w:tcW w:w="1817" w:type="dxa"/>
          </w:tcPr>
          <w:p w14:paraId="73775FD2"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Экономический</w:t>
            </w:r>
          </w:p>
          <w:p w14:paraId="45A3E7DC"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rPr>
            </w:pPr>
            <w:r w:rsidRPr="00751F92">
              <w:rPr>
                <w:rFonts w:ascii="Times New Roman" w:eastAsia="Times New Roman" w:hAnsi="Times New Roman" w:cs="Times New Roman"/>
                <w:sz w:val="20"/>
                <w:szCs w:val="20"/>
              </w:rPr>
              <w:t>«</w:t>
            </w:r>
            <w:r w:rsidRPr="00751F92">
              <w:rPr>
                <w:rFonts w:ascii="Times New Roman" w:eastAsia="Times New Roman" w:hAnsi="Times New Roman" w:cs="Times New Roman"/>
                <w:sz w:val="20"/>
                <w:szCs w:val="20"/>
                <w:lang w:val="kk-KZ"/>
              </w:rPr>
              <w:t>Бухгалтерский учет и аудит»</w:t>
            </w:r>
          </w:p>
        </w:tc>
        <w:tc>
          <w:tcPr>
            <w:tcW w:w="2508" w:type="dxa"/>
          </w:tcPr>
          <w:p w14:paraId="3C02C467" w14:textId="58F0F40D" w:rsidR="00751F92" w:rsidRPr="00751F92" w:rsidRDefault="00751F92" w:rsidP="00751F92">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ИП «</w:t>
            </w:r>
            <w:proofErr w:type="spellStart"/>
            <w:r>
              <w:rPr>
                <w:rFonts w:ascii="Times New Roman" w:eastAsia="Times New Roman" w:hAnsi="Times New Roman" w:cs="Times New Roman"/>
                <w:sz w:val="20"/>
                <w:szCs w:val="20"/>
              </w:rPr>
              <w:t>Шакеев</w:t>
            </w:r>
            <w:proofErr w:type="spellEnd"/>
            <w:r>
              <w:rPr>
                <w:rFonts w:ascii="Times New Roman" w:eastAsia="Times New Roman" w:hAnsi="Times New Roman" w:cs="Times New Roman"/>
                <w:sz w:val="20"/>
                <w:szCs w:val="20"/>
              </w:rPr>
              <w:t xml:space="preserve"> С.С.»</w:t>
            </w:r>
          </w:p>
        </w:tc>
        <w:tc>
          <w:tcPr>
            <w:tcW w:w="1231" w:type="dxa"/>
          </w:tcPr>
          <w:p w14:paraId="51358952"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1 год 7 мес</w:t>
            </w:r>
          </w:p>
        </w:tc>
        <w:tc>
          <w:tcPr>
            <w:tcW w:w="1971" w:type="dxa"/>
          </w:tcPr>
          <w:p w14:paraId="0DE1E9D5" w14:textId="77777777" w:rsidR="00751F92" w:rsidRPr="00751F92" w:rsidRDefault="00751F92" w:rsidP="00751F92">
            <w:pPr>
              <w:widowControl w:val="0"/>
              <w:spacing w:after="0" w:line="240" w:lineRule="auto"/>
              <w:jc w:val="center"/>
              <w:rPr>
                <w:rFonts w:ascii="Times New Roman" w:eastAsia="Times New Roman" w:hAnsi="Times New Roman" w:cs="Times New Roman"/>
                <w:sz w:val="20"/>
                <w:szCs w:val="20"/>
                <w:lang w:val="kk-KZ"/>
              </w:rPr>
            </w:pPr>
            <w:r w:rsidRPr="00751F92">
              <w:rPr>
                <w:rFonts w:ascii="Times New Roman" w:eastAsia="Times New Roman" w:hAnsi="Times New Roman" w:cs="Times New Roman"/>
                <w:sz w:val="20"/>
                <w:szCs w:val="20"/>
                <w:lang w:val="kk-KZ"/>
              </w:rPr>
              <w:t>0,5</w:t>
            </w:r>
          </w:p>
        </w:tc>
      </w:tr>
    </w:tbl>
    <w:p w14:paraId="5496166C" w14:textId="77777777" w:rsidR="00137A9F" w:rsidRPr="00223DAD" w:rsidRDefault="00137A9F" w:rsidP="00417EDC">
      <w:pPr>
        <w:spacing w:after="0" w:line="240" w:lineRule="auto"/>
        <w:contextualSpacing/>
        <w:jc w:val="both"/>
        <w:rPr>
          <w:rFonts w:ascii="Times New Roman" w:eastAsia="Times New Roman" w:hAnsi="Times New Roman" w:cs="Times New Roman"/>
          <w:lang w:val="kk-KZ"/>
        </w:rPr>
      </w:pPr>
    </w:p>
    <w:p w14:paraId="52645E7C" w14:textId="77777777" w:rsidR="00306F12" w:rsidRPr="00223DAD" w:rsidRDefault="00306F12" w:rsidP="00417EDC">
      <w:pPr>
        <w:spacing w:after="0" w:line="240" w:lineRule="auto"/>
        <w:contextualSpacing/>
        <w:jc w:val="both"/>
        <w:rPr>
          <w:rFonts w:ascii="Times New Roman" w:eastAsia="Times New Roman" w:hAnsi="Times New Roman" w:cs="Times New Roman"/>
          <w:lang w:val="kk-KZ"/>
        </w:rPr>
      </w:pPr>
    </w:p>
    <w:p w14:paraId="179AC142" w14:textId="13AC6DE9" w:rsidR="007002EB" w:rsidRPr="00223DAD" w:rsidRDefault="00F37B81" w:rsidP="00CB04F6">
      <w:pPr>
        <w:spacing w:after="0" w:line="240" w:lineRule="auto"/>
        <w:ind w:firstLine="567"/>
        <w:contextualSpacing/>
        <w:rPr>
          <w:rFonts w:ascii="Times New Roman" w:eastAsia="Times New Roman" w:hAnsi="Times New Roman" w:cs="Times New Roman"/>
          <w:bCs/>
        </w:rPr>
      </w:pPr>
      <w:r w:rsidRPr="00223DAD">
        <w:rPr>
          <w:rFonts w:ascii="Times New Roman" w:eastAsia="Times New Roman" w:hAnsi="Times New Roman" w:cs="Times New Roman"/>
          <w:b/>
        </w:rPr>
        <w:t xml:space="preserve">Учебно-методическое обеспечение </w:t>
      </w:r>
      <w:r w:rsidRPr="00063F1E">
        <w:rPr>
          <w:rFonts w:ascii="Times New Roman" w:eastAsia="Times New Roman" w:hAnsi="Times New Roman" w:cs="Times New Roman"/>
          <w:b/>
        </w:rPr>
        <w:t>ОП</w:t>
      </w:r>
      <w:r w:rsidR="00533FC3" w:rsidRPr="00063F1E">
        <w:rPr>
          <w:rFonts w:ascii="Times New Roman" w:eastAsia="Times New Roman" w:hAnsi="Times New Roman" w:cs="Times New Roman"/>
          <w:b/>
        </w:rPr>
        <w:t xml:space="preserve"> </w:t>
      </w:r>
      <w:r w:rsidR="006916C5" w:rsidRPr="00063F1E">
        <w:rPr>
          <w:rFonts w:ascii="Times New Roman" w:eastAsia="Times New Roman" w:hAnsi="Times New Roman" w:cs="Times New Roman"/>
          <w:b/>
        </w:rPr>
        <w:t>6В04107 – Государственный аудит</w:t>
      </w:r>
      <w:r w:rsidRPr="00063F1E">
        <w:rPr>
          <w:rFonts w:ascii="Times New Roman" w:eastAsia="Times New Roman" w:hAnsi="Times New Roman" w:cs="Times New Roman"/>
          <w:b/>
        </w:rPr>
        <w:t xml:space="preserve"> </w:t>
      </w:r>
      <w:r w:rsidR="00533FC3" w:rsidRPr="00063F1E">
        <w:rPr>
          <w:rFonts w:ascii="Times New Roman" w:eastAsia="Times New Roman" w:hAnsi="Times New Roman" w:cs="Times New Roman"/>
          <w:b/>
        </w:rPr>
        <w:t xml:space="preserve">(по учебному плану, </w:t>
      </w:r>
      <w:bookmarkStart w:id="3" w:name="_Hlk218855508"/>
      <w:r w:rsidR="00063F1E">
        <w:rPr>
          <w:rFonts w:ascii="Times New Roman" w:eastAsia="Times New Roman" w:hAnsi="Times New Roman" w:cs="Times New Roman"/>
          <w:b/>
        </w:rPr>
        <w:t>в</w:t>
      </w:r>
      <w:r w:rsidR="00533FC3" w:rsidRPr="00063F1E">
        <w:rPr>
          <w:rFonts w:ascii="Times New Roman" w:eastAsia="Times New Roman" w:hAnsi="Times New Roman" w:cs="Times New Roman"/>
          <w:b/>
        </w:rPr>
        <w:t xml:space="preserve"> Приложение 1 к  Плану развития ОП</w:t>
      </w:r>
      <w:r w:rsidR="00063F1E">
        <w:rPr>
          <w:rFonts w:ascii="Times New Roman" w:eastAsia="Times New Roman" w:hAnsi="Times New Roman" w:cs="Times New Roman"/>
          <w:b/>
        </w:rPr>
        <w:t>)</w:t>
      </w:r>
      <w:bookmarkEnd w:id="3"/>
    </w:p>
    <w:p w14:paraId="26F4B4AE" w14:textId="53E1055A" w:rsidR="00973C72" w:rsidRPr="00223DAD" w:rsidRDefault="00973C72" w:rsidP="00CB04F6">
      <w:pPr>
        <w:spacing w:after="0" w:line="240" w:lineRule="auto"/>
        <w:ind w:firstLine="567"/>
        <w:jc w:val="both"/>
        <w:rPr>
          <w:rFonts w:ascii="Times New Roman" w:eastAsia="Times New Roman" w:hAnsi="Times New Roman" w:cs="Times New Roman"/>
          <w:b/>
        </w:rPr>
      </w:pPr>
      <w:r w:rsidRPr="00223DAD">
        <w:rPr>
          <w:rFonts w:ascii="Times New Roman" w:eastAsia="Times New Roman" w:hAnsi="Times New Roman" w:cs="Times New Roman"/>
          <w:b/>
        </w:rPr>
        <w:t>М</w:t>
      </w:r>
      <w:r w:rsidR="007002EB" w:rsidRPr="00223DAD">
        <w:rPr>
          <w:rFonts w:ascii="Times New Roman" w:eastAsia="Times New Roman" w:hAnsi="Times New Roman" w:cs="Times New Roman"/>
          <w:b/>
        </w:rPr>
        <w:t>атериально-техническая база</w:t>
      </w:r>
      <w:r w:rsidR="00CB04F6">
        <w:rPr>
          <w:rFonts w:ascii="Times New Roman" w:eastAsia="Times New Roman" w:hAnsi="Times New Roman" w:cs="Times New Roman"/>
          <w:b/>
        </w:rPr>
        <w:t xml:space="preserve"> </w:t>
      </w:r>
      <w:r w:rsidR="00CB04F6" w:rsidRPr="00063F1E">
        <w:rPr>
          <w:rFonts w:ascii="Times New Roman" w:eastAsia="Times New Roman" w:hAnsi="Times New Roman" w:cs="Times New Roman"/>
          <w:b/>
        </w:rPr>
        <w:t>ОП 6В04107 – Государственный аудит</w:t>
      </w:r>
      <w:r w:rsidR="00CB04F6" w:rsidRPr="00CB04F6">
        <w:rPr>
          <w:rFonts w:ascii="Times New Roman" w:eastAsia="Times New Roman" w:hAnsi="Times New Roman" w:cs="Times New Roman"/>
          <w:b/>
        </w:rPr>
        <w:t xml:space="preserve"> </w:t>
      </w:r>
      <w:r w:rsidR="00CB04F6">
        <w:rPr>
          <w:rFonts w:ascii="Times New Roman" w:eastAsia="Times New Roman" w:hAnsi="Times New Roman" w:cs="Times New Roman"/>
          <w:b/>
        </w:rPr>
        <w:t>(</w:t>
      </w:r>
      <w:r w:rsidR="00CB04F6" w:rsidRPr="00063F1E">
        <w:rPr>
          <w:rFonts w:ascii="Times New Roman" w:eastAsia="Times New Roman" w:hAnsi="Times New Roman" w:cs="Times New Roman"/>
          <w:b/>
        </w:rPr>
        <w:t xml:space="preserve">Приложение </w:t>
      </w:r>
      <w:r w:rsidR="00CB04F6">
        <w:rPr>
          <w:rFonts w:ascii="Times New Roman" w:eastAsia="Times New Roman" w:hAnsi="Times New Roman" w:cs="Times New Roman"/>
          <w:b/>
        </w:rPr>
        <w:t>2</w:t>
      </w:r>
      <w:r w:rsidR="00CB04F6" w:rsidRPr="00063F1E">
        <w:rPr>
          <w:rFonts w:ascii="Times New Roman" w:eastAsia="Times New Roman" w:hAnsi="Times New Roman" w:cs="Times New Roman"/>
          <w:b/>
        </w:rPr>
        <w:t xml:space="preserve"> к  Плану развития ОП</w:t>
      </w:r>
      <w:r w:rsidR="00CB04F6">
        <w:rPr>
          <w:rFonts w:ascii="Times New Roman" w:eastAsia="Times New Roman" w:hAnsi="Times New Roman" w:cs="Times New Roman"/>
          <w:b/>
        </w:rPr>
        <w:t>)</w:t>
      </w:r>
    </w:p>
    <w:p w14:paraId="6B2EA9D8" w14:textId="7E359797" w:rsidR="00AC5E35" w:rsidRPr="00223DAD" w:rsidRDefault="00AC5E35" w:rsidP="00AC5E35">
      <w:pPr>
        <w:spacing w:after="0" w:line="240" w:lineRule="auto"/>
        <w:ind w:firstLine="708"/>
        <w:contextualSpacing/>
        <w:jc w:val="both"/>
        <w:rPr>
          <w:rFonts w:ascii="Times New Roman" w:eastAsia="Times New Roman" w:hAnsi="Times New Roman" w:cs="Times New Roman"/>
        </w:rPr>
      </w:pPr>
      <w:r w:rsidRPr="00223DAD">
        <w:rPr>
          <w:rFonts w:ascii="Times New Roman" w:eastAsia="Times New Roman" w:hAnsi="Times New Roman" w:cs="Times New Roman"/>
        </w:rPr>
        <w:t xml:space="preserve">В </w:t>
      </w:r>
      <w:r w:rsidR="00223DAD">
        <w:rPr>
          <w:rFonts w:ascii="Times New Roman" w:eastAsia="Times New Roman" w:hAnsi="Times New Roman" w:cs="Times New Roman"/>
        </w:rPr>
        <w:t>университете</w:t>
      </w:r>
      <w:r w:rsidRPr="00223DAD">
        <w:rPr>
          <w:rFonts w:ascii="Times New Roman" w:eastAsia="Times New Roman" w:hAnsi="Times New Roman" w:cs="Times New Roman"/>
        </w:rPr>
        <w:t xml:space="preserve"> создана благоприятная среда обучения обучающихся</w:t>
      </w:r>
      <w:r w:rsidR="00967882" w:rsidRPr="00223DAD">
        <w:rPr>
          <w:rFonts w:ascii="Times New Roman" w:eastAsia="Times New Roman" w:hAnsi="Times New Roman" w:cs="Times New Roman"/>
        </w:rPr>
        <w:t>,</w:t>
      </w:r>
      <w:r w:rsidRPr="00223DAD">
        <w:rPr>
          <w:rFonts w:ascii="Times New Roman" w:eastAsia="Times New Roman" w:hAnsi="Times New Roman" w:cs="Times New Roman"/>
        </w:rPr>
        <w:t xml:space="preserve"> включая материально-технические и информационные ресурсы. Используемые в образовательном процессе ресурсы являются достаточными и соответствуют установленным для основной деятельности требованиям, стратегии развити</w:t>
      </w:r>
      <w:r w:rsidR="00223DAD">
        <w:rPr>
          <w:rFonts w:ascii="Times New Roman" w:eastAsia="Times New Roman" w:hAnsi="Times New Roman" w:cs="Times New Roman"/>
        </w:rPr>
        <w:t xml:space="preserve">я вуза и целям </w:t>
      </w:r>
      <w:r w:rsidR="00223DAD" w:rsidRPr="005C63E4">
        <w:rPr>
          <w:rFonts w:ascii="Times New Roman" w:eastAsia="Times New Roman" w:hAnsi="Times New Roman" w:cs="Times New Roman"/>
        </w:rPr>
        <w:t>ОП</w:t>
      </w:r>
      <w:r w:rsidR="001263B2" w:rsidRPr="005C63E4">
        <w:rPr>
          <w:rFonts w:ascii="Times New Roman" w:eastAsia="Times New Roman" w:hAnsi="Times New Roman" w:cs="Times New Roman"/>
        </w:rPr>
        <w:t xml:space="preserve"> </w:t>
      </w:r>
      <w:r w:rsidR="005C63E4" w:rsidRPr="005C63E4">
        <w:rPr>
          <w:rFonts w:ascii="Times New Roman" w:eastAsia="Times New Roman" w:hAnsi="Times New Roman" w:cs="Times New Roman"/>
        </w:rPr>
        <w:t>6В04107 – Государственный аудит</w:t>
      </w:r>
      <w:r w:rsidR="00223DAD" w:rsidRPr="005C63E4">
        <w:rPr>
          <w:rFonts w:ascii="Times New Roman" w:eastAsia="Times New Roman" w:hAnsi="Times New Roman" w:cs="Times New Roman"/>
        </w:rPr>
        <w:t>,</w:t>
      </w:r>
      <w:r w:rsidR="00223DAD">
        <w:rPr>
          <w:rFonts w:ascii="Times New Roman" w:eastAsia="Times New Roman" w:hAnsi="Times New Roman" w:cs="Times New Roman"/>
        </w:rPr>
        <w:t xml:space="preserve"> содействуют</w:t>
      </w:r>
      <w:r w:rsidRPr="00223DAD">
        <w:rPr>
          <w:rFonts w:ascii="Times New Roman" w:eastAsia="Times New Roman" w:hAnsi="Times New Roman" w:cs="Times New Roman"/>
        </w:rPr>
        <w:t xml:space="preserve"> формированию профессиональной компетентности обучающихся на основе учета их индивидуальных потребностей и возможностей.</w:t>
      </w:r>
    </w:p>
    <w:p w14:paraId="7836B030" w14:textId="77777777" w:rsidR="007002EB" w:rsidRPr="00223DAD" w:rsidRDefault="007002EB" w:rsidP="007002EB">
      <w:pPr>
        <w:spacing w:after="0" w:line="240" w:lineRule="auto"/>
        <w:rPr>
          <w:rFonts w:ascii="Times New Roman" w:eastAsia="Times New Roman" w:hAnsi="Times New Roman" w:cs="Times New Roman"/>
          <w:b/>
          <w:lang w:val="kk-KZ"/>
        </w:rPr>
      </w:pPr>
    </w:p>
    <w:p w14:paraId="651210DB" w14:textId="77777777" w:rsidR="007002EB" w:rsidRPr="00223DAD" w:rsidRDefault="00973C72" w:rsidP="00CB04F6">
      <w:pPr>
        <w:spacing w:after="0" w:line="240" w:lineRule="auto"/>
        <w:ind w:firstLine="567"/>
        <w:rPr>
          <w:rFonts w:ascii="Times New Roman" w:eastAsia="Times New Roman" w:hAnsi="Times New Roman" w:cs="Times New Roman"/>
          <w:b/>
        </w:rPr>
      </w:pPr>
      <w:r w:rsidRPr="00223DAD">
        <w:rPr>
          <w:rFonts w:ascii="Times New Roman" w:eastAsia="Times New Roman" w:hAnsi="Times New Roman" w:cs="Times New Roman"/>
          <w:b/>
        </w:rPr>
        <w:t xml:space="preserve">2.2 </w:t>
      </w:r>
      <w:r w:rsidR="007002EB" w:rsidRPr="00223DAD">
        <w:rPr>
          <w:rFonts w:ascii="Times New Roman" w:eastAsia="Times New Roman" w:hAnsi="Times New Roman" w:cs="Times New Roman"/>
          <w:b/>
        </w:rPr>
        <w:t>Анализ внешней среды</w:t>
      </w:r>
    </w:p>
    <w:p w14:paraId="12BF0E80" w14:textId="40B3A7B6" w:rsidR="005C6D17" w:rsidRPr="00CB04F6" w:rsidRDefault="00223DAD" w:rsidP="00CB04F6">
      <w:pPr>
        <w:spacing w:after="0" w:line="240" w:lineRule="auto"/>
        <w:ind w:firstLine="567"/>
        <w:jc w:val="both"/>
        <w:rPr>
          <w:rFonts w:ascii="Times New Roman" w:eastAsia="Times New Roman" w:hAnsi="Times New Roman" w:cs="Times New Roman"/>
          <w:i/>
          <w:iCs/>
        </w:rPr>
      </w:pPr>
      <w:r w:rsidRPr="00CB04F6">
        <w:rPr>
          <w:rFonts w:ascii="Times New Roman" w:eastAsia="Times New Roman" w:hAnsi="Times New Roman" w:cs="Times New Roman"/>
          <w:i/>
          <w:iCs/>
        </w:rPr>
        <w:t>Описать с</w:t>
      </w:r>
      <w:r w:rsidR="007002EB" w:rsidRPr="00CB04F6">
        <w:rPr>
          <w:rFonts w:ascii="Times New Roman" w:eastAsia="Times New Roman" w:hAnsi="Times New Roman" w:cs="Times New Roman"/>
          <w:i/>
          <w:iCs/>
        </w:rPr>
        <w:t>оответствие программы требованиям рынка труда, профессиональным стандарта</w:t>
      </w:r>
      <w:r w:rsidR="0081759C" w:rsidRPr="00CB04F6">
        <w:rPr>
          <w:rFonts w:ascii="Times New Roman" w:eastAsia="Times New Roman" w:hAnsi="Times New Roman" w:cs="Times New Roman"/>
          <w:i/>
          <w:iCs/>
        </w:rPr>
        <w:t>м</w:t>
      </w:r>
      <w:r w:rsidR="009E3898" w:rsidRPr="00CB04F6">
        <w:rPr>
          <w:rFonts w:ascii="Times New Roman" w:eastAsia="Times New Roman" w:hAnsi="Times New Roman" w:cs="Times New Roman"/>
          <w:i/>
          <w:iCs/>
        </w:rPr>
        <w:t xml:space="preserve">, </w:t>
      </w:r>
      <w:r w:rsidRPr="00CB04F6">
        <w:rPr>
          <w:rFonts w:ascii="Times New Roman" w:eastAsia="Times New Roman" w:hAnsi="Times New Roman" w:cs="Times New Roman"/>
          <w:i/>
          <w:iCs/>
        </w:rPr>
        <w:t>привести примеры взаимодействия</w:t>
      </w:r>
      <w:r w:rsidR="007002EB" w:rsidRPr="00CB04F6">
        <w:rPr>
          <w:rFonts w:ascii="Times New Roman" w:eastAsia="Times New Roman" w:hAnsi="Times New Roman" w:cs="Times New Roman"/>
          <w:i/>
          <w:iCs/>
        </w:rPr>
        <w:t xml:space="preserve"> с работодателями </w:t>
      </w:r>
      <w:r w:rsidRPr="00CB04F6">
        <w:rPr>
          <w:rFonts w:ascii="Times New Roman" w:eastAsia="Times New Roman" w:hAnsi="Times New Roman" w:cs="Times New Roman"/>
          <w:i/>
          <w:iCs/>
        </w:rPr>
        <w:t>(разработка и согласование ОП, партнёрство</w:t>
      </w:r>
      <w:r w:rsidR="007002EB" w:rsidRPr="00CB04F6">
        <w:rPr>
          <w:rFonts w:ascii="Times New Roman" w:eastAsia="Times New Roman" w:hAnsi="Times New Roman" w:cs="Times New Roman"/>
          <w:i/>
          <w:iCs/>
        </w:rPr>
        <w:t>, практика, наставничество)</w:t>
      </w:r>
      <w:r w:rsidR="009E3898" w:rsidRPr="00CB04F6">
        <w:rPr>
          <w:rFonts w:ascii="Times New Roman" w:eastAsia="Times New Roman" w:hAnsi="Times New Roman" w:cs="Times New Roman"/>
          <w:i/>
          <w:iCs/>
        </w:rPr>
        <w:t xml:space="preserve">, </w:t>
      </w:r>
      <w:r w:rsidR="007002EB" w:rsidRPr="00CB04F6">
        <w:rPr>
          <w:rFonts w:ascii="Times New Roman" w:eastAsia="Times New Roman" w:hAnsi="Times New Roman" w:cs="Times New Roman"/>
          <w:i/>
          <w:iCs/>
        </w:rPr>
        <w:t>трудоустройство выпускников, их востребованность</w:t>
      </w:r>
      <w:r w:rsidR="009E3898" w:rsidRPr="00CB04F6">
        <w:rPr>
          <w:rFonts w:ascii="Times New Roman" w:eastAsia="Times New Roman" w:hAnsi="Times New Roman" w:cs="Times New Roman"/>
          <w:i/>
          <w:iCs/>
        </w:rPr>
        <w:t>.</w:t>
      </w:r>
      <w:r w:rsidR="00D424E4" w:rsidRPr="00CB04F6">
        <w:rPr>
          <w:rFonts w:ascii="Times New Roman" w:eastAsia="Times New Roman" w:hAnsi="Times New Roman" w:cs="Times New Roman"/>
          <w:i/>
          <w:iCs/>
        </w:rPr>
        <w:t xml:space="preserve"> </w:t>
      </w:r>
    </w:p>
    <w:p w14:paraId="4DB06694" w14:textId="6B616159" w:rsidR="005C6D17" w:rsidRPr="00CB04F6" w:rsidRDefault="005C6D17" w:rsidP="00CB04F6">
      <w:pPr>
        <w:spacing w:after="0" w:line="240" w:lineRule="auto"/>
        <w:ind w:firstLine="567"/>
        <w:jc w:val="both"/>
        <w:rPr>
          <w:rFonts w:ascii="Times New Roman" w:eastAsia="Times New Roman" w:hAnsi="Times New Roman" w:cs="Times New Roman"/>
          <w:i/>
          <w:iCs/>
          <w:lang w:val="ru-KZ"/>
        </w:rPr>
      </w:pPr>
      <w:r w:rsidRPr="00CB04F6">
        <w:rPr>
          <w:rFonts w:ascii="Times New Roman" w:eastAsia="Times New Roman" w:hAnsi="Times New Roman" w:cs="Times New Roman"/>
          <w:i/>
          <w:iCs/>
          <w:lang w:val="ru-KZ"/>
        </w:rPr>
        <w:t>Соответствие образовательной программы «Государственный аудит» требованиям рынка труда и профессиональным стандартам.</w:t>
      </w:r>
    </w:p>
    <w:p w14:paraId="035C17B5" w14:textId="6CD687D4" w:rsidR="005C6D17" w:rsidRPr="00FA3363" w:rsidRDefault="005C6D17" w:rsidP="00CB04F6">
      <w:pPr>
        <w:spacing w:after="0" w:line="240" w:lineRule="auto"/>
        <w:ind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Образовательная программа «Государственный аудит» разработана и реализуется с учётом актуальных требований рынка труда Республики Казахстан, приоритетов государственной финансовой политики, а также законодательством в сфере государственного аудита, финансового контроля и экономических расследований.</w:t>
      </w:r>
    </w:p>
    <w:p w14:paraId="7F06295B" w14:textId="77777777" w:rsidR="005C6D17" w:rsidRPr="00FA3363" w:rsidRDefault="005C6D17" w:rsidP="00CB04F6">
      <w:pPr>
        <w:spacing w:after="0" w:line="240" w:lineRule="auto"/>
        <w:ind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1. Соответствие требованиям рынка труда</w:t>
      </w:r>
    </w:p>
    <w:p w14:paraId="2A6D8783" w14:textId="77777777" w:rsidR="005C6D17" w:rsidRPr="00FA3363" w:rsidRDefault="005C6D17" w:rsidP="00CB04F6">
      <w:pPr>
        <w:spacing w:after="0" w:line="240" w:lineRule="auto"/>
        <w:ind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Рынок труда Республики Казахстан демонстрирует устойчивый спрос на специалистов в области:</w:t>
      </w:r>
    </w:p>
    <w:p w14:paraId="46F48561" w14:textId="77777777" w:rsidR="005C6D17" w:rsidRPr="00FA3363" w:rsidRDefault="005C6D17" w:rsidP="00CB04F6">
      <w:pPr>
        <w:numPr>
          <w:ilvl w:val="0"/>
          <w:numId w:val="16"/>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государственного и внутреннего аудита;</w:t>
      </w:r>
    </w:p>
    <w:p w14:paraId="2DADBD72" w14:textId="77777777" w:rsidR="005C6D17" w:rsidRPr="00FA3363" w:rsidRDefault="005C6D17" w:rsidP="00CB04F6">
      <w:pPr>
        <w:numPr>
          <w:ilvl w:val="0"/>
          <w:numId w:val="16"/>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финансового контроля и ревизии;</w:t>
      </w:r>
    </w:p>
    <w:p w14:paraId="7D4984C5" w14:textId="77777777" w:rsidR="005C6D17" w:rsidRPr="00FA3363" w:rsidRDefault="005C6D17" w:rsidP="00CB04F6">
      <w:pPr>
        <w:numPr>
          <w:ilvl w:val="0"/>
          <w:numId w:val="16"/>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противодействия финансовым правонарушениям;</w:t>
      </w:r>
    </w:p>
    <w:p w14:paraId="087768EA" w14:textId="77777777" w:rsidR="005C6D17" w:rsidRPr="00FA3363" w:rsidRDefault="005C6D17" w:rsidP="00CB04F6">
      <w:pPr>
        <w:numPr>
          <w:ilvl w:val="0"/>
          <w:numId w:val="16"/>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анализа эффективности использования бюджетных средств;</w:t>
      </w:r>
    </w:p>
    <w:p w14:paraId="6800897C" w14:textId="77777777" w:rsidR="005C6D17" w:rsidRPr="00FA3363" w:rsidRDefault="005C6D17" w:rsidP="00CB04F6">
      <w:pPr>
        <w:numPr>
          <w:ilvl w:val="0"/>
          <w:numId w:val="16"/>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антикоррупционного комплаенса и финансовых расследований.</w:t>
      </w:r>
    </w:p>
    <w:p w14:paraId="77A747E4" w14:textId="77777777" w:rsidR="005C6D17" w:rsidRPr="00FA3363" w:rsidRDefault="005C6D17" w:rsidP="00CB04F6">
      <w:pPr>
        <w:spacing w:after="0" w:line="240" w:lineRule="auto"/>
        <w:ind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Выпускники образовательной программы «Государственный аудит» ориентированы на трудоустройство в:</w:t>
      </w:r>
    </w:p>
    <w:p w14:paraId="677DDA9B" w14:textId="77777777" w:rsidR="005C6D17" w:rsidRPr="00FA3363" w:rsidRDefault="005C6D17" w:rsidP="00CB04F6">
      <w:pPr>
        <w:numPr>
          <w:ilvl w:val="0"/>
          <w:numId w:val="17"/>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органы государственного аудита и финансового контроля;</w:t>
      </w:r>
    </w:p>
    <w:p w14:paraId="623851FC" w14:textId="77777777" w:rsidR="005C6D17" w:rsidRPr="00FA3363" w:rsidRDefault="005C6D17" w:rsidP="00CB04F6">
      <w:pPr>
        <w:numPr>
          <w:ilvl w:val="0"/>
          <w:numId w:val="17"/>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правоохранительные и контрольно-надзорные органы;</w:t>
      </w:r>
    </w:p>
    <w:p w14:paraId="25AE1D0C" w14:textId="77777777" w:rsidR="005C6D17" w:rsidRPr="00FA3363" w:rsidRDefault="005C6D17" w:rsidP="00CB04F6">
      <w:pPr>
        <w:numPr>
          <w:ilvl w:val="0"/>
          <w:numId w:val="17"/>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квазигосударственный сектор;</w:t>
      </w:r>
    </w:p>
    <w:p w14:paraId="239D0970" w14:textId="77777777" w:rsidR="005C6D17" w:rsidRPr="00FA3363" w:rsidRDefault="005C6D17" w:rsidP="00CB04F6">
      <w:pPr>
        <w:numPr>
          <w:ilvl w:val="0"/>
          <w:numId w:val="17"/>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крупные промышленные и производственные предприятия;</w:t>
      </w:r>
    </w:p>
    <w:p w14:paraId="5A7FCA61" w14:textId="77777777" w:rsidR="005C6D17" w:rsidRPr="00FA3363" w:rsidRDefault="005C6D17" w:rsidP="00CB04F6">
      <w:pPr>
        <w:numPr>
          <w:ilvl w:val="0"/>
          <w:numId w:val="17"/>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аудиторские и консалтинговые организации.</w:t>
      </w:r>
    </w:p>
    <w:p w14:paraId="7383CA05" w14:textId="77777777" w:rsidR="005C6D17" w:rsidRPr="00FA3363" w:rsidRDefault="005C6D17" w:rsidP="005040CC">
      <w:pPr>
        <w:spacing w:after="0" w:line="240" w:lineRule="auto"/>
        <w:ind w:firstLine="709"/>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lastRenderedPageBreak/>
        <w:t>Содержание программы обеспечивает формирование компетенций, востребованных работодателями, включая аналитическое мышление, навыки выявления финансовых рисков, умение работать с отчетностью, цифровыми инструментами анализа и нормативно-правовой базой.</w:t>
      </w:r>
    </w:p>
    <w:p w14:paraId="745326DE" w14:textId="77777777" w:rsidR="005C6D17" w:rsidRPr="00FA3363" w:rsidRDefault="005C6D17"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Образовательная программа разработана в соответствии с:</w:t>
      </w:r>
    </w:p>
    <w:p w14:paraId="3507049E" w14:textId="77777777" w:rsidR="005C6D17" w:rsidRPr="00FA3363" w:rsidRDefault="005C6D17" w:rsidP="00CB04F6">
      <w:pPr>
        <w:numPr>
          <w:ilvl w:val="0"/>
          <w:numId w:val="18"/>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профессиональными стандартами в области государственного аудита и финансового контроля;</w:t>
      </w:r>
    </w:p>
    <w:p w14:paraId="6948DF83" w14:textId="7D459BCC" w:rsidR="005C6D17" w:rsidRPr="00FA3363" w:rsidRDefault="005C6D17" w:rsidP="00CB04F6">
      <w:pPr>
        <w:numPr>
          <w:ilvl w:val="0"/>
          <w:numId w:val="18"/>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квалификационными требованиями к государственным аудиторам;</w:t>
      </w:r>
    </w:p>
    <w:p w14:paraId="2BB394AF" w14:textId="77777777" w:rsidR="005C6D17" w:rsidRPr="00FA3363" w:rsidRDefault="005C6D17" w:rsidP="00CB04F6">
      <w:pPr>
        <w:numPr>
          <w:ilvl w:val="0"/>
          <w:numId w:val="18"/>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нормативными актами Министерства финансов РК и органов государственного аудита.</w:t>
      </w:r>
    </w:p>
    <w:p w14:paraId="235BCD3A" w14:textId="77777777" w:rsidR="005C6D17" w:rsidRPr="00FA3363" w:rsidRDefault="005C6D17"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В учебный план включены дисциплины, формирующие профессиональные компетенции:</w:t>
      </w:r>
    </w:p>
    <w:p w14:paraId="13DCE0C5" w14:textId="622D3D79" w:rsidR="005C6D17" w:rsidRPr="00FA3363" w:rsidRDefault="005C6D17" w:rsidP="00CB04F6">
      <w:pPr>
        <w:numPr>
          <w:ilvl w:val="0"/>
          <w:numId w:val="19"/>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государственный аудит</w:t>
      </w:r>
      <w:r w:rsidR="00C133ED" w:rsidRPr="00FA3363">
        <w:rPr>
          <w:rFonts w:ascii="Times New Roman" w:eastAsia="Times New Roman" w:hAnsi="Times New Roman" w:cs="Times New Roman"/>
          <w:bCs/>
          <w:lang w:val="ru-KZ"/>
        </w:rPr>
        <w:t xml:space="preserve"> и государственный финансовый контроль.</w:t>
      </w:r>
    </w:p>
    <w:p w14:paraId="1BA7AFF9" w14:textId="2C38815E" w:rsidR="005C6D17" w:rsidRPr="00FA3363" w:rsidRDefault="00C133ED" w:rsidP="00CB04F6">
      <w:pPr>
        <w:numPr>
          <w:ilvl w:val="0"/>
          <w:numId w:val="19"/>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камеральный контроль государственных закупок;</w:t>
      </w:r>
    </w:p>
    <w:p w14:paraId="25D5914A" w14:textId="0EC7B05E" w:rsidR="00C133ED" w:rsidRPr="00FA3363" w:rsidRDefault="005C6D17" w:rsidP="00CB04F6">
      <w:pPr>
        <w:numPr>
          <w:ilvl w:val="0"/>
          <w:numId w:val="19"/>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аудит эффективности</w:t>
      </w:r>
      <w:r w:rsidR="00C133ED" w:rsidRPr="00FA3363">
        <w:rPr>
          <w:rFonts w:ascii="Times New Roman" w:eastAsia="Times New Roman" w:hAnsi="Times New Roman" w:cs="Times New Roman"/>
          <w:bCs/>
          <w:lang w:val="ru-KZ"/>
        </w:rPr>
        <w:t>;</w:t>
      </w:r>
    </w:p>
    <w:p w14:paraId="0B16A519" w14:textId="36F93A39" w:rsidR="005C6D17" w:rsidRPr="00FA3363" w:rsidRDefault="00C133ED" w:rsidP="00CB04F6">
      <w:pPr>
        <w:numPr>
          <w:ilvl w:val="0"/>
          <w:numId w:val="19"/>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 xml:space="preserve">аудит </w:t>
      </w:r>
      <w:r w:rsidR="005C6D17" w:rsidRPr="00FA3363">
        <w:rPr>
          <w:rFonts w:ascii="Times New Roman" w:eastAsia="Times New Roman" w:hAnsi="Times New Roman" w:cs="Times New Roman"/>
          <w:bCs/>
          <w:lang w:val="ru-KZ"/>
        </w:rPr>
        <w:t>соответствия;</w:t>
      </w:r>
    </w:p>
    <w:p w14:paraId="7EC8680D" w14:textId="47BC4649" w:rsidR="005C6D17" w:rsidRPr="00FA3363" w:rsidRDefault="00C133ED" w:rsidP="00CB04F6">
      <w:pPr>
        <w:numPr>
          <w:ilvl w:val="0"/>
          <w:numId w:val="19"/>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аудит финансовой отчетности.</w:t>
      </w:r>
    </w:p>
    <w:p w14:paraId="3111141E" w14:textId="79E5AFC6" w:rsidR="00C133ED" w:rsidRPr="00FA3363" w:rsidRDefault="00C133ED" w:rsidP="00CB04F6">
      <w:pPr>
        <w:spacing w:after="0" w:line="240" w:lineRule="auto"/>
        <w:ind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Разработка и согласование образовательной программы</w:t>
      </w:r>
    </w:p>
    <w:p w14:paraId="773DA188" w14:textId="77777777" w:rsidR="00C133ED" w:rsidRPr="00FA3363" w:rsidRDefault="00C133ED" w:rsidP="00CB04F6">
      <w:pPr>
        <w:spacing w:after="0" w:line="240" w:lineRule="auto"/>
        <w:ind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Образовательная программа «Государственный аудит» разработана и согласована с представителями работодателей, что обеспечивает её практическую направленность и соответствие реальным требованиям профессиональной деятельности.</w:t>
      </w:r>
    </w:p>
    <w:p w14:paraId="126AC80F" w14:textId="77777777" w:rsidR="00C133ED" w:rsidRPr="00FA3363" w:rsidRDefault="00C133ED" w:rsidP="00CB04F6">
      <w:pPr>
        <w:spacing w:after="0" w:line="240" w:lineRule="auto"/>
        <w:ind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В процессе разработки и экспертизы ОП принимали участие:</w:t>
      </w:r>
    </w:p>
    <w:p w14:paraId="25899F6C" w14:textId="125FD842" w:rsidR="00C133ED" w:rsidRPr="00FA3363" w:rsidRDefault="00C133ED" w:rsidP="00CB04F6">
      <w:pPr>
        <w:numPr>
          <w:ilvl w:val="0"/>
          <w:numId w:val="20"/>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Департамент экономических расследований по Карагандинской области, который внёс предложения по усилению блока дисциплин, связанных с аудитом финансовой отчетности, аудитом эффективности и аудитом соответствия и доказательной базой;</w:t>
      </w:r>
    </w:p>
    <w:p w14:paraId="2BB5C003" w14:textId="265598EE" w:rsidR="00C133ED" w:rsidRPr="00FA3363" w:rsidRDefault="00C133ED" w:rsidP="00CB04F6">
      <w:pPr>
        <w:numPr>
          <w:ilvl w:val="0"/>
          <w:numId w:val="20"/>
        </w:numPr>
        <w:spacing w:after="0" w:line="240" w:lineRule="auto"/>
        <w:ind w:left="0" w:firstLine="567"/>
        <w:jc w:val="both"/>
        <w:rPr>
          <w:rFonts w:ascii="Times New Roman" w:eastAsia="Times New Roman" w:hAnsi="Times New Roman" w:cs="Times New Roman"/>
          <w:lang w:val="ru-KZ"/>
        </w:rPr>
      </w:pPr>
      <w:r w:rsidRPr="00FA3363">
        <w:rPr>
          <w:rFonts w:ascii="Times New Roman" w:eastAsia="Times New Roman" w:hAnsi="Times New Roman" w:cs="Times New Roman"/>
          <w:lang w:val="ru-KZ"/>
        </w:rPr>
        <w:t>ТОО «</w:t>
      </w:r>
      <w:proofErr w:type="spellStart"/>
      <w:r w:rsidRPr="00FA3363">
        <w:rPr>
          <w:rFonts w:ascii="Times New Roman" w:eastAsia="Times New Roman" w:hAnsi="Times New Roman" w:cs="Times New Roman"/>
          <w:lang w:val="ru-KZ"/>
        </w:rPr>
        <w:t>Нәтиже</w:t>
      </w:r>
      <w:proofErr w:type="spellEnd"/>
      <w:r w:rsidRPr="00FA3363">
        <w:rPr>
          <w:rFonts w:ascii="Times New Roman" w:eastAsia="Times New Roman" w:hAnsi="Times New Roman" w:cs="Times New Roman"/>
          <w:lang w:val="ru-KZ"/>
        </w:rPr>
        <w:t xml:space="preserve">» </w:t>
      </w:r>
      <w:proofErr w:type="spellStart"/>
      <w:r w:rsidRPr="00FA3363">
        <w:rPr>
          <w:rFonts w:ascii="Times New Roman" w:eastAsia="Times New Roman" w:hAnsi="Times New Roman" w:cs="Times New Roman"/>
          <w:lang w:val="ru-KZ"/>
        </w:rPr>
        <w:t>Сүт</w:t>
      </w:r>
      <w:proofErr w:type="spellEnd"/>
      <w:r w:rsidRPr="00FA3363">
        <w:rPr>
          <w:rFonts w:ascii="Times New Roman" w:eastAsia="Times New Roman" w:hAnsi="Times New Roman" w:cs="Times New Roman"/>
          <w:lang w:val="ru-KZ"/>
        </w:rPr>
        <w:t xml:space="preserve"> </w:t>
      </w:r>
      <w:proofErr w:type="spellStart"/>
      <w:r w:rsidRPr="00FA3363">
        <w:rPr>
          <w:rFonts w:ascii="Times New Roman" w:eastAsia="Times New Roman" w:hAnsi="Times New Roman" w:cs="Times New Roman"/>
          <w:lang w:val="ru-KZ"/>
        </w:rPr>
        <w:t>Фабрикасы</w:t>
      </w:r>
      <w:proofErr w:type="spellEnd"/>
      <w:r w:rsidRPr="00FA3363">
        <w:rPr>
          <w:rFonts w:ascii="Times New Roman" w:eastAsia="Times New Roman" w:hAnsi="Times New Roman" w:cs="Times New Roman"/>
          <w:lang w:val="ru-KZ"/>
        </w:rPr>
        <w:t>», представители которого рекомендовали включение практических кейсов управлению затратами и внутреннему и практическому аудитам производственной себестоимости.</w:t>
      </w:r>
    </w:p>
    <w:p w14:paraId="7A7EA39D" w14:textId="77777777" w:rsidR="00C133ED" w:rsidRPr="00FA3363" w:rsidRDefault="00C133ED"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Для обеспечения практико-ориентированного обучения образовательная программа реализуется в тесном взаимодействии с работодателями.</w:t>
      </w:r>
    </w:p>
    <w:p w14:paraId="75F453C0" w14:textId="0652C9EC" w:rsidR="00C133ED" w:rsidRPr="00FA3363" w:rsidRDefault="00C133ED"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 xml:space="preserve">Базами практики для обучающихся являются: Контрольно-ревизионное управление по Карагандинской области, </w:t>
      </w:r>
      <w:r w:rsidRPr="00FA3363">
        <w:rPr>
          <w:rFonts w:ascii="Times New Roman" w:eastAsia="Times New Roman" w:hAnsi="Times New Roman" w:cs="Times New Roman"/>
          <w:lang w:val="ru-KZ"/>
        </w:rPr>
        <w:t xml:space="preserve">Департамент экономических расследований по Карагандинской области, </w:t>
      </w:r>
      <w:r w:rsidRPr="00FA3363">
        <w:rPr>
          <w:rFonts w:ascii="Times New Roman" w:eastAsia="Times New Roman" w:hAnsi="Times New Roman" w:cs="Times New Roman"/>
          <w:bCs/>
          <w:lang w:val="ru-KZ"/>
        </w:rPr>
        <w:t>где студенты проходят учебную, производственную практику, участвуют в контрольных мероприятиях, анализе бюджетных расходов и подготовке аналитических материалов.</w:t>
      </w:r>
    </w:p>
    <w:p w14:paraId="3ED75916" w14:textId="77777777" w:rsidR="00C133ED" w:rsidRPr="00FA3363" w:rsidRDefault="00C133ED"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В рамках практики обучающиеся:</w:t>
      </w:r>
    </w:p>
    <w:p w14:paraId="6681694C" w14:textId="77777777" w:rsidR="00C133ED" w:rsidRPr="00FA3363" w:rsidRDefault="00C133ED" w:rsidP="00CB04F6">
      <w:pPr>
        <w:numPr>
          <w:ilvl w:val="0"/>
          <w:numId w:val="22"/>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знакомятся с реальными процедурами государственного аудита;</w:t>
      </w:r>
    </w:p>
    <w:p w14:paraId="0DB16D51" w14:textId="77777777" w:rsidR="00C133ED" w:rsidRPr="00FA3363" w:rsidRDefault="00C133ED" w:rsidP="00CB04F6">
      <w:pPr>
        <w:numPr>
          <w:ilvl w:val="0"/>
          <w:numId w:val="22"/>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приобретают навыки работы с первичными и сводными финансовыми документами;</w:t>
      </w:r>
    </w:p>
    <w:p w14:paraId="6ABB74B2" w14:textId="77777777" w:rsidR="00C133ED" w:rsidRPr="00FA3363" w:rsidRDefault="00C133ED" w:rsidP="00CB04F6">
      <w:pPr>
        <w:numPr>
          <w:ilvl w:val="0"/>
          <w:numId w:val="22"/>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участвуют в составлении актов проверок и аналитических отчетов.</w:t>
      </w:r>
    </w:p>
    <w:p w14:paraId="53D77652" w14:textId="77777777" w:rsidR="00C133ED" w:rsidRPr="00FA3363" w:rsidRDefault="00C133ED"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В реализации программы активно используются элементы наставничества:</w:t>
      </w:r>
    </w:p>
    <w:p w14:paraId="0BE30A9F" w14:textId="77777777" w:rsidR="00C133ED" w:rsidRPr="00FA3363" w:rsidRDefault="00C133ED" w:rsidP="00CB04F6">
      <w:pPr>
        <w:numPr>
          <w:ilvl w:val="0"/>
          <w:numId w:val="23"/>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специалисты органов государственного аудита и экономических расследований привлекаются к проведению гостевых лекций, практических занятий и мастер-классов;</w:t>
      </w:r>
    </w:p>
    <w:p w14:paraId="201B3FA5" w14:textId="2A9B2963" w:rsidR="00C133ED" w:rsidRPr="00FA3363" w:rsidRDefault="00C133ED" w:rsidP="00CB04F6">
      <w:pPr>
        <w:numPr>
          <w:ilvl w:val="0"/>
          <w:numId w:val="23"/>
        </w:numPr>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работодатели участвуют в рецензировании выпускных квалификационных работ</w:t>
      </w:r>
      <w:r w:rsidR="005040CC" w:rsidRPr="00FA3363">
        <w:rPr>
          <w:rFonts w:ascii="Times New Roman" w:eastAsia="Times New Roman" w:hAnsi="Times New Roman" w:cs="Times New Roman"/>
          <w:bCs/>
          <w:lang w:val="ru-KZ"/>
        </w:rPr>
        <w:t>.</w:t>
      </w:r>
    </w:p>
    <w:p w14:paraId="6CFAA7AC" w14:textId="77777777" w:rsidR="00C133ED" w:rsidRPr="00FA3363" w:rsidRDefault="00C133ED"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Выпускники образовательной программы «Государственный аудит» обладают высоким уровнем профессиональной подготовки и востребованы на рынке труда.</w:t>
      </w:r>
    </w:p>
    <w:p w14:paraId="66FF6014" w14:textId="77777777" w:rsidR="00C133ED" w:rsidRPr="00FA3363" w:rsidRDefault="00C133ED"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Основные направления трудоустройства выпускников:</w:t>
      </w:r>
    </w:p>
    <w:p w14:paraId="6E15BD00" w14:textId="77777777" w:rsidR="00C133ED" w:rsidRPr="00FA3363" w:rsidRDefault="00C133ED" w:rsidP="00CB04F6">
      <w:pPr>
        <w:numPr>
          <w:ilvl w:val="0"/>
          <w:numId w:val="24"/>
        </w:numPr>
        <w:tabs>
          <w:tab w:val="left" w:pos="1418"/>
        </w:tabs>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органы государственного аудита и финансового контроля;</w:t>
      </w:r>
    </w:p>
    <w:p w14:paraId="56FE5489" w14:textId="77777777" w:rsidR="00C133ED" w:rsidRPr="00FA3363" w:rsidRDefault="00C133ED" w:rsidP="00CB04F6">
      <w:pPr>
        <w:numPr>
          <w:ilvl w:val="0"/>
          <w:numId w:val="24"/>
        </w:numPr>
        <w:tabs>
          <w:tab w:val="left" w:pos="1418"/>
        </w:tabs>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контрольно-ревизионные подразделения государственных и квазигосударственных организаций;</w:t>
      </w:r>
    </w:p>
    <w:p w14:paraId="75FDFB69" w14:textId="77777777" w:rsidR="00C133ED" w:rsidRPr="00FA3363" w:rsidRDefault="00C133ED" w:rsidP="00CB04F6">
      <w:pPr>
        <w:numPr>
          <w:ilvl w:val="0"/>
          <w:numId w:val="24"/>
        </w:numPr>
        <w:tabs>
          <w:tab w:val="left" w:pos="1418"/>
        </w:tabs>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бухгалтерские, аудиторские и аналитические службы предприятий.</w:t>
      </w:r>
    </w:p>
    <w:p w14:paraId="2BA2DDB6" w14:textId="77777777" w:rsidR="00C133ED" w:rsidRPr="00FA3363" w:rsidRDefault="00C133ED" w:rsidP="00CB04F6">
      <w:pPr>
        <w:tabs>
          <w:tab w:val="left" w:pos="1418"/>
        </w:tabs>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Работодатели отмечают:</w:t>
      </w:r>
    </w:p>
    <w:p w14:paraId="22205E9E" w14:textId="77777777" w:rsidR="00C133ED" w:rsidRPr="00FA3363" w:rsidRDefault="00C133ED" w:rsidP="00CB04F6">
      <w:pPr>
        <w:numPr>
          <w:ilvl w:val="0"/>
          <w:numId w:val="25"/>
        </w:numPr>
        <w:tabs>
          <w:tab w:val="left" w:pos="1418"/>
        </w:tabs>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высокий уровень практической подготовки выпускников;</w:t>
      </w:r>
    </w:p>
    <w:p w14:paraId="4EDAA286" w14:textId="77777777" w:rsidR="00C133ED" w:rsidRPr="00FA3363" w:rsidRDefault="00C133ED" w:rsidP="00CB04F6">
      <w:pPr>
        <w:numPr>
          <w:ilvl w:val="0"/>
          <w:numId w:val="25"/>
        </w:numPr>
        <w:tabs>
          <w:tab w:val="left" w:pos="1418"/>
        </w:tabs>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умение применять аналитические методы и профессиональные стандарты на практике;</w:t>
      </w:r>
    </w:p>
    <w:p w14:paraId="3499C154" w14:textId="77777777" w:rsidR="00C133ED" w:rsidRPr="00FA3363" w:rsidRDefault="00C133ED" w:rsidP="00CB04F6">
      <w:pPr>
        <w:numPr>
          <w:ilvl w:val="0"/>
          <w:numId w:val="25"/>
        </w:numPr>
        <w:tabs>
          <w:tab w:val="left" w:pos="1418"/>
        </w:tabs>
        <w:spacing w:after="0" w:line="240" w:lineRule="auto"/>
        <w:ind w:left="0"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готовность выпускников к выполнению функций государственного аудитора и финансового контролёра без длительного периода адаптации.</w:t>
      </w:r>
    </w:p>
    <w:p w14:paraId="1B4F9634" w14:textId="332AF25D" w:rsidR="005040CC" w:rsidRPr="00FA3363" w:rsidRDefault="005040CC" w:rsidP="00CB04F6">
      <w:pPr>
        <w:tabs>
          <w:tab w:val="left" w:pos="1418"/>
        </w:tabs>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В таблице представлены показатели трудоустройства выпускников ОП «Государственный аудит»</w:t>
      </w:r>
    </w:p>
    <w:p w14:paraId="7B0AFA7E" w14:textId="77777777" w:rsidR="005040CC" w:rsidRPr="00FA3363" w:rsidRDefault="005040CC" w:rsidP="005040CC">
      <w:pPr>
        <w:tabs>
          <w:tab w:val="left" w:pos="1418"/>
        </w:tabs>
        <w:spacing w:after="0" w:line="240" w:lineRule="auto"/>
        <w:jc w:val="both"/>
        <w:rPr>
          <w:rFonts w:ascii="Times New Roman" w:eastAsia="Times New Roman" w:hAnsi="Times New Roman" w:cs="Times New Roman"/>
          <w:bCs/>
          <w:lang w:val="ru-KZ"/>
        </w:rPr>
      </w:pPr>
    </w:p>
    <w:tbl>
      <w:tblPr>
        <w:tblStyle w:val="a5"/>
        <w:tblW w:w="0" w:type="auto"/>
        <w:tblLook w:val="04A0" w:firstRow="1" w:lastRow="0" w:firstColumn="1" w:lastColumn="0" w:noHBand="0" w:noVBand="1"/>
      </w:tblPr>
      <w:tblGrid>
        <w:gridCol w:w="5026"/>
        <w:gridCol w:w="5027"/>
      </w:tblGrid>
      <w:tr w:rsidR="005040CC" w:rsidRPr="00FA3363" w14:paraId="0CE02D85" w14:textId="77777777" w:rsidTr="005040CC">
        <w:tc>
          <w:tcPr>
            <w:tcW w:w="5026" w:type="dxa"/>
          </w:tcPr>
          <w:p w14:paraId="523E2B33" w14:textId="65B258EF" w:rsidR="005040CC" w:rsidRPr="00FA3363" w:rsidRDefault="005040CC" w:rsidP="005040CC">
            <w:pPr>
              <w:tabs>
                <w:tab w:val="left" w:pos="1418"/>
              </w:tabs>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Учебный год</w:t>
            </w:r>
          </w:p>
        </w:tc>
        <w:tc>
          <w:tcPr>
            <w:tcW w:w="5027" w:type="dxa"/>
          </w:tcPr>
          <w:p w14:paraId="360C31D3" w14:textId="0322C876" w:rsidR="005040CC" w:rsidRPr="00FA3363" w:rsidRDefault="005040CC" w:rsidP="005040CC">
            <w:pPr>
              <w:tabs>
                <w:tab w:val="left" w:pos="1418"/>
              </w:tabs>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Процент трудоустройства</w:t>
            </w:r>
          </w:p>
        </w:tc>
      </w:tr>
      <w:tr w:rsidR="005040CC" w:rsidRPr="00FA3363" w14:paraId="5C4EC62D" w14:textId="77777777" w:rsidTr="005040CC">
        <w:tc>
          <w:tcPr>
            <w:tcW w:w="5026" w:type="dxa"/>
          </w:tcPr>
          <w:p w14:paraId="0F3EEDD5" w14:textId="38F39C1B"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2020-2021</w:t>
            </w:r>
          </w:p>
        </w:tc>
        <w:tc>
          <w:tcPr>
            <w:tcW w:w="5027" w:type="dxa"/>
          </w:tcPr>
          <w:p w14:paraId="7C36C5CA" w14:textId="2F881D14"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78%</w:t>
            </w:r>
          </w:p>
        </w:tc>
      </w:tr>
      <w:tr w:rsidR="005040CC" w:rsidRPr="00FA3363" w14:paraId="4EB60020" w14:textId="77777777" w:rsidTr="005040CC">
        <w:tc>
          <w:tcPr>
            <w:tcW w:w="5026" w:type="dxa"/>
          </w:tcPr>
          <w:p w14:paraId="5515867C" w14:textId="42A45558"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2021-2022</w:t>
            </w:r>
          </w:p>
        </w:tc>
        <w:tc>
          <w:tcPr>
            <w:tcW w:w="5027" w:type="dxa"/>
          </w:tcPr>
          <w:p w14:paraId="35D53098" w14:textId="73BA0BA8"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89%</w:t>
            </w:r>
          </w:p>
        </w:tc>
      </w:tr>
      <w:tr w:rsidR="005040CC" w:rsidRPr="00FA3363" w14:paraId="770D7B11" w14:textId="77777777" w:rsidTr="005040CC">
        <w:tc>
          <w:tcPr>
            <w:tcW w:w="5026" w:type="dxa"/>
          </w:tcPr>
          <w:p w14:paraId="372F9B59" w14:textId="35CCBE48"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2022-2023</w:t>
            </w:r>
          </w:p>
        </w:tc>
        <w:tc>
          <w:tcPr>
            <w:tcW w:w="5027" w:type="dxa"/>
          </w:tcPr>
          <w:p w14:paraId="3867895D" w14:textId="5F7DB6D4"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75%</w:t>
            </w:r>
          </w:p>
        </w:tc>
      </w:tr>
      <w:tr w:rsidR="005040CC" w:rsidRPr="00FA3363" w14:paraId="71F31FAC" w14:textId="77777777" w:rsidTr="005040CC">
        <w:tc>
          <w:tcPr>
            <w:tcW w:w="5026" w:type="dxa"/>
          </w:tcPr>
          <w:p w14:paraId="5B37238D" w14:textId="2036A029"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2023-2024</w:t>
            </w:r>
          </w:p>
        </w:tc>
        <w:tc>
          <w:tcPr>
            <w:tcW w:w="5027" w:type="dxa"/>
          </w:tcPr>
          <w:p w14:paraId="6D5BB31C" w14:textId="7CA5CE76" w:rsidR="005040CC" w:rsidRPr="00FA3363" w:rsidRDefault="005040CC" w:rsidP="00FA3363">
            <w:pPr>
              <w:pStyle w:val="a3"/>
              <w:numPr>
                <w:ilvl w:val="1"/>
                <w:numId w:val="24"/>
              </w:numPr>
              <w:tabs>
                <w:tab w:val="left" w:pos="247"/>
              </w:tabs>
              <w:ind w:hanging="1440"/>
              <w:jc w:val="center"/>
              <w:rPr>
                <w:rFonts w:eastAsia="Times New Roman"/>
                <w:bCs/>
                <w:sz w:val="20"/>
                <w:szCs w:val="20"/>
                <w:lang w:val="ru-KZ"/>
              </w:rPr>
            </w:pPr>
            <w:r w:rsidRPr="00FA3363">
              <w:rPr>
                <w:rFonts w:eastAsia="Times New Roman"/>
                <w:bCs/>
                <w:sz w:val="20"/>
                <w:szCs w:val="20"/>
                <w:lang w:val="ru-KZ"/>
              </w:rPr>
              <w:t>(нет выпуска)</w:t>
            </w:r>
          </w:p>
        </w:tc>
      </w:tr>
      <w:tr w:rsidR="005040CC" w:rsidRPr="00FA3363" w14:paraId="1F174548" w14:textId="77777777" w:rsidTr="005040CC">
        <w:tc>
          <w:tcPr>
            <w:tcW w:w="5026" w:type="dxa"/>
          </w:tcPr>
          <w:p w14:paraId="57C46A4F" w14:textId="60CF74EF"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2024-2025</w:t>
            </w:r>
          </w:p>
        </w:tc>
        <w:tc>
          <w:tcPr>
            <w:tcW w:w="5027" w:type="dxa"/>
          </w:tcPr>
          <w:p w14:paraId="252F352A" w14:textId="6B6F22BA" w:rsidR="005040CC" w:rsidRPr="00FA3363" w:rsidRDefault="005040CC" w:rsidP="00FA3363">
            <w:pPr>
              <w:tabs>
                <w:tab w:val="left" w:pos="1418"/>
              </w:tabs>
              <w:jc w:val="center"/>
              <w:rPr>
                <w:rFonts w:ascii="Times New Roman" w:eastAsia="Times New Roman" w:hAnsi="Times New Roman" w:cs="Times New Roman"/>
                <w:bCs/>
                <w:lang w:val="ru-KZ"/>
              </w:rPr>
            </w:pPr>
            <w:r w:rsidRPr="00FA3363">
              <w:rPr>
                <w:rFonts w:ascii="Times New Roman" w:eastAsia="Times New Roman" w:hAnsi="Times New Roman" w:cs="Times New Roman"/>
                <w:bCs/>
                <w:lang w:val="ru-KZ"/>
              </w:rPr>
              <w:t>100%</w:t>
            </w:r>
          </w:p>
        </w:tc>
      </w:tr>
    </w:tbl>
    <w:p w14:paraId="0D6AD8A8" w14:textId="77777777" w:rsidR="005040CC" w:rsidRPr="00FA3363" w:rsidRDefault="005040CC" w:rsidP="005040CC">
      <w:pPr>
        <w:tabs>
          <w:tab w:val="left" w:pos="1418"/>
        </w:tabs>
        <w:spacing w:after="0" w:line="240" w:lineRule="auto"/>
        <w:jc w:val="both"/>
        <w:rPr>
          <w:rFonts w:ascii="Times New Roman" w:eastAsia="Times New Roman" w:hAnsi="Times New Roman" w:cs="Times New Roman"/>
          <w:bCs/>
          <w:lang w:val="ru-KZ"/>
        </w:rPr>
      </w:pPr>
    </w:p>
    <w:p w14:paraId="6AD248FA" w14:textId="47E217C9" w:rsidR="005C6D17" w:rsidRPr="005040CC" w:rsidRDefault="005040CC" w:rsidP="00CB04F6">
      <w:pPr>
        <w:spacing w:after="0" w:line="240" w:lineRule="auto"/>
        <w:ind w:firstLine="567"/>
        <w:jc w:val="both"/>
        <w:rPr>
          <w:rFonts w:ascii="Times New Roman" w:eastAsia="Times New Roman" w:hAnsi="Times New Roman" w:cs="Times New Roman"/>
          <w:bCs/>
          <w:lang w:val="ru-KZ"/>
        </w:rPr>
      </w:pPr>
      <w:r w:rsidRPr="00FA3363">
        <w:rPr>
          <w:rFonts w:ascii="Times New Roman" w:eastAsia="Times New Roman" w:hAnsi="Times New Roman" w:cs="Times New Roman"/>
          <w:bCs/>
          <w:lang w:val="ru-KZ"/>
        </w:rPr>
        <w:lastRenderedPageBreak/>
        <w:t>Образовательная программа «Государственный аудит» полностью соответствует требованиям рынка труда и профессиональным стандартам, характеризуется высокой степенью вовлечённости работодателей в образовательный процесс, практико-ориентированностью и устойчивой востребованностью выпускников. Реализация программы способствует подготовке конкурентоспособных специалистов, готовых к эффективной профессиональной деятельности в сфере государственного аудита и финансового контроля.</w:t>
      </w:r>
    </w:p>
    <w:p w14:paraId="070B154C" w14:textId="77777777" w:rsidR="00C133ED" w:rsidRPr="005C6D17" w:rsidRDefault="00C133ED" w:rsidP="0081759C">
      <w:pPr>
        <w:spacing w:after="0" w:line="240" w:lineRule="auto"/>
        <w:rPr>
          <w:rFonts w:ascii="Times New Roman" w:eastAsia="Times New Roman" w:hAnsi="Times New Roman" w:cs="Times New Roman"/>
          <w:b/>
          <w:lang w:val="ru-KZ"/>
        </w:rPr>
      </w:pPr>
    </w:p>
    <w:p w14:paraId="6F7C4046" w14:textId="77777777" w:rsidR="0081759C" w:rsidRPr="00223DAD" w:rsidRDefault="0081759C" w:rsidP="00973C72">
      <w:pPr>
        <w:pStyle w:val="a3"/>
        <w:numPr>
          <w:ilvl w:val="0"/>
          <w:numId w:val="14"/>
        </w:numPr>
        <w:rPr>
          <w:rFonts w:eastAsia="Times New Roman"/>
          <w:b/>
          <w:sz w:val="22"/>
          <w:szCs w:val="22"/>
        </w:rPr>
      </w:pPr>
      <w:r w:rsidRPr="00223DAD">
        <w:rPr>
          <w:rFonts w:eastAsia="Times New Roman"/>
          <w:b/>
          <w:sz w:val="22"/>
          <w:szCs w:val="22"/>
        </w:rPr>
        <w:t>SWOT-анализ</w:t>
      </w:r>
    </w:p>
    <w:p w14:paraId="0CBAAA9B" w14:textId="77777777" w:rsidR="0081759C" w:rsidRPr="00223DAD" w:rsidRDefault="0081759C" w:rsidP="0081759C">
      <w:pPr>
        <w:spacing w:after="0" w:line="240" w:lineRule="auto"/>
        <w:rPr>
          <w:rFonts w:ascii="Times New Roman" w:eastAsia="Times New Roman" w:hAnsi="Times New Roman" w:cs="Times New Roman"/>
        </w:rPr>
      </w:pPr>
    </w:p>
    <w:tbl>
      <w:tblPr>
        <w:tblStyle w:val="a5"/>
        <w:tblW w:w="0" w:type="auto"/>
        <w:tblLook w:val="04A0" w:firstRow="1" w:lastRow="0" w:firstColumn="1" w:lastColumn="0" w:noHBand="0" w:noVBand="1"/>
      </w:tblPr>
      <w:tblGrid>
        <w:gridCol w:w="5236"/>
        <w:gridCol w:w="4817"/>
      </w:tblGrid>
      <w:tr w:rsidR="0081759C" w:rsidRPr="00223DAD" w14:paraId="070E5628" w14:textId="77777777" w:rsidTr="00B86133">
        <w:tc>
          <w:tcPr>
            <w:tcW w:w="5236" w:type="dxa"/>
          </w:tcPr>
          <w:p w14:paraId="702FA272" w14:textId="77777777" w:rsidR="0081759C" w:rsidRPr="00223DAD" w:rsidRDefault="00967882" w:rsidP="005644F9">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Сильные стороны  (</w:t>
            </w:r>
            <w:proofErr w:type="spellStart"/>
            <w:r w:rsidRPr="00223DAD">
              <w:rPr>
                <w:rFonts w:ascii="Times New Roman" w:eastAsia="Times New Roman" w:hAnsi="Times New Roman" w:cs="Times New Roman"/>
                <w:b/>
                <w:sz w:val="22"/>
                <w:szCs w:val="22"/>
              </w:rPr>
              <w:t>S</w:t>
            </w:r>
            <w:r w:rsidR="0081759C" w:rsidRPr="00223DAD">
              <w:rPr>
                <w:rFonts w:ascii="Times New Roman" w:eastAsia="Times New Roman" w:hAnsi="Times New Roman" w:cs="Times New Roman"/>
                <w:b/>
                <w:sz w:val="22"/>
                <w:szCs w:val="22"/>
              </w:rPr>
              <w:t>trength</w:t>
            </w:r>
            <w:proofErr w:type="spellEnd"/>
            <w:r w:rsidR="0081759C" w:rsidRPr="00223DAD">
              <w:rPr>
                <w:rFonts w:ascii="Times New Roman" w:eastAsia="Times New Roman" w:hAnsi="Times New Roman" w:cs="Times New Roman"/>
                <w:b/>
                <w:sz w:val="22"/>
                <w:szCs w:val="22"/>
              </w:rPr>
              <w:t>)</w:t>
            </w:r>
          </w:p>
        </w:tc>
        <w:tc>
          <w:tcPr>
            <w:tcW w:w="4817" w:type="dxa"/>
          </w:tcPr>
          <w:p w14:paraId="6E77DAB5" w14:textId="77777777" w:rsidR="0081759C" w:rsidRPr="00223DAD" w:rsidRDefault="0081759C" w:rsidP="005644F9">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Слабые стороны (</w:t>
            </w:r>
            <w:proofErr w:type="spellStart"/>
            <w:r w:rsidRPr="00223DAD">
              <w:rPr>
                <w:rFonts w:ascii="Times New Roman" w:eastAsia="Times New Roman" w:hAnsi="Times New Roman" w:cs="Times New Roman"/>
                <w:b/>
                <w:sz w:val="22"/>
                <w:szCs w:val="22"/>
              </w:rPr>
              <w:t>Weaknesses</w:t>
            </w:r>
            <w:proofErr w:type="spellEnd"/>
            <w:r w:rsidRPr="00223DAD">
              <w:rPr>
                <w:rFonts w:ascii="Times New Roman" w:eastAsia="Times New Roman" w:hAnsi="Times New Roman" w:cs="Times New Roman"/>
                <w:b/>
                <w:sz w:val="22"/>
                <w:szCs w:val="22"/>
              </w:rPr>
              <w:t>)</w:t>
            </w:r>
          </w:p>
        </w:tc>
      </w:tr>
      <w:tr w:rsidR="00B86133" w:rsidRPr="00223DAD" w14:paraId="3053466B" w14:textId="77777777" w:rsidTr="00B86133">
        <w:tc>
          <w:tcPr>
            <w:tcW w:w="5236" w:type="dxa"/>
          </w:tcPr>
          <w:p w14:paraId="772F44B3"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1. Руководство ОП обеспечивает прозрачность разработки плана развития ОП.</w:t>
            </w:r>
          </w:p>
          <w:p w14:paraId="6B6B905E"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2. Участие работодателей при формировании ОП</w:t>
            </w:r>
          </w:p>
          <w:p w14:paraId="188E6468"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3.Привлечение зарубежных профессоров в образовательный процесс.</w:t>
            </w:r>
          </w:p>
          <w:p w14:paraId="29AE9FCE"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4. Широкое привлечение специалистов– практиков.</w:t>
            </w:r>
          </w:p>
          <w:p w14:paraId="2B357A41"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5. Высокий уровень информатизации учебного процесса.</w:t>
            </w:r>
          </w:p>
          <w:p w14:paraId="36FA84C9" w14:textId="69B2F292"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6. Востребованность выпускников ОП на рынке труда.</w:t>
            </w:r>
          </w:p>
          <w:p w14:paraId="43C4DA20" w14:textId="4ACDCCA7" w:rsidR="00B86133" w:rsidRPr="00B23803" w:rsidRDefault="00B86133" w:rsidP="00B86133">
            <w:pPr>
              <w:widowControl w:val="0"/>
              <w:tabs>
                <w:tab w:val="left" w:pos="567"/>
              </w:tabs>
              <w:contextualSpacing/>
              <w:jc w:val="both"/>
              <w:rPr>
                <w:rFonts w:ascii="Times New Roman" w:hAnsi="Times New Roman" w:cs="Times New Roman"/>
              </w:rPr>
            </w:pPr>
            <w:r>
              <w:rPr>
                <w:rFonts w:ascii="Times New Roman" w:hAnsi="Times New Roman" w:cs="Times New Roman"/>
              </w:rPr>
              <w:t>7</w:t>
            </w:r>
            <w:r w:rsidRPr="00B23803">
              <w:rPr>
                <w:rFonts w:ascii="Times New Roman" w:hAnsi="Times New Roman" w:cs="Times New Roman"/>
              </w:rPr>
              <w:t>. Динамично развивающаяся материально-техническая база.</w:t>
            </w:r>
          </w:p>
          <w:p w14:paraId="596332A1" w14:textId="7925586F" w:rsidR="00B86133" w:rsidRPr="00223DAD" w:rsidRDefault="00B86133" w:rsidP="00B86133">
            <w:pPr>
              <w:rPr>
                <w:rFonts w:ascii="Times New Roman" w:eastAsia="Times New Roman" w:hAnsi="Times New Roman" w:cs="Times New Roman"/>
                <w:sz w:val="22"/>
                <w:szCs w:val="22"/>
              </w:rPr>
            </w:pPr>
            <w:r>
              <w:rPr>
                <w:rFonts w:ascii="Times New Roman" w:hAnsi="Times New Roman" w:cs="Times New Roman"/>
              </w:rPr>
              <w:t>8</w:t>
            </w:r>
            <w:r w:rsidRPr="00B23803">
              <w:rPr>
                <w:rFonts w:ascii="Times New Roman" w:hAnsi="Times New Roman" w:cs="Times New Roman"/>
              </w:rPr>
              <w:t>. Устойчивое финансовое положение.</w:t>
            </w:r>
          </w:p>
        </w:tc>
        <w:tc>
          <w:tcPr>
            <w:tcW w:w="4817" w:type="dxa"/>
          </w:tcPr>
          <w:p w14:paraId="2E2B90F8"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1. Малое количество выделяемых государственных образовательных грантов.</w:t>
            </w:r>
          </w:p>
          <w:p w14:paraId="4D9A3796" w14:textId="58654685" w:rsidR="00B86133" w:rsidRPr="00223DAD" w:rsidRDefault="00B86133" w:rsidP="00B86133">
            <w:pPr>
              <w:rPr>
                <w:rFonts w:ascii="Times New Roman" w:eastAsia="Times New Roman" w:hAnsi="Times New Roman" w:cs="Times New Roman"/>
                <w:sz w:val="22"/>
                <w:szCs w:val="22"/>
              </w:rPr>
            </w:pPr>
            <w:r w:rsidRPr="00B23803">
              <w:rPr>
                <w:rFonts w:ascii="Times New Roman" w:hAnsi="Times New Roman" w:cs="Times New Roman"/>
              </w:rPr>
              <w:t>2. Недостаточный уровень реализации потенциала в научно исследовательской работе (участие в конкурсах, финансируемых проектах).</w:t>
            </w:r>
          </w:p>
        </w:tc>
      </w:tr>
      <w:tr w:rsidR="00B86133" w:rsidRPr="00223DAD" w14:paraId="119F292F" w14:textId="77777777" w:rsidTr="00B86133">
        <w:tc>
          <w:tcPr>
            <w:tcW w:w="5236" w:type="dxa"/>
          </w:tcPr>
          <w:p w14:paraId="05C130F2" w14:textId="77777777" w:rsidR="00B86133" w:rsidRPr="00223DAD" w:rsidRDefault="00B86133" w:rsidP="00B86133">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Возможности (</w:t>
            </w:r>
            <w:proofErr w:type="spellStart"/>
            <w:r w:rsidRPr="00223DAD">
              <w:rPr>
                <w:rFonts w:ascii="Times New Roman" w:hAnsi="Times New Roman" w:cs="Times New Roman"/>
                <w:b/>
                <w:sz w:val="22"/>
                <w:szCs w:val="22"/>
              </w:rPr>
              <w:t>Оpportunities</w:t>
            </w:r>
            <w:proofErr w:type="spellEnd"/>
            <w:r w:rsidRPr="00223DAD">
              <w:rPr>
                <w:rFonts w:ascii="Times New Roman" w:hAnsi="Times New Roman" w:cs="Times New Roman"/>
                <w:b/>
                <w:sz w:val="22"/>
                <w:szCs w:val="22"/>
              </w:rPr>
              <w:t>)</w:t>
            </w:r>
          </w:p>
        </w:tc>
        <w:tc>
          <w:tcPr>
            <w:tcW w:w="4817" w:type="dxa"/>
          </w:tcPr>
          <w:p w14:paraId="5F7F5E9F" w14:textId="77777777" w:rsidR="00B86133" w:rsidRPr="00223DAD" w:rsidRDefault="00B86133" w:rsidP="00B86133">
            <w:pPr>
              <w:jc w:val="center"/>
              <w:rPr>
                <w:rFonts w:ascii="Times New Roman" w:hAnsi="Times New Roman" w:cs="Times New Roman"/>
                <w:b/>
                <w:sz w:val="22"/>
                <w:szCs w:val="22"/>
              </w:rPr>
            </w:pPr>
            <w:r w:rsidRPr="00223DAD">
              <w:rPr>
                <w:rFonts w:ascii="Times New Roman" w:eastAsia="Times New Roman" w:hAnsi="Times New Roman" w:cs="Times New Roman"/>
                <w:b/>
                <w:sz w:val="22"/>
                <w:szCs w:val="22"/>
              </w:rPr>
              <w:t xml:space="preserve">Угрозы </w:t>
            </w:r>
            <w:r w:rsidRPr="00223DAD">
              <w:rPr>
                <w:rFonts w:ascii="Times New Roman" w:hAnsi="Times New Roman" w:cs="Times New Roman"/>
                <w:b/>
                <w:sz w:val="22"/>
                <w:szCs w:val="22"/>
              </w:rPr>
              <w:t>(</w:t>
            </w:r>
            <w:proofErr w:type="spellStart"/>
            <w:r w:rsidRPr="00223DAD">
              <w:rPr>
                <w:rFonts w:ascii="Times New Roman" w:hAnsi="Times New Roman" w:cs="Times New Roman"/>
                <w:b/>
                <w:sz w:val="22"/>
                <w:szCs w:val="22"/>
              </w:rPr>
              <w:t>Threats</w:t>
            </w:r>
            <w:proofErr w:type="spellEnd"/>
            <w:r w:rsidRPr="00223DAD">
              <w:rPr>
                <w:rFonts w:ascii="Times New Roman" w:hAnsi="Times New Roman" w:cs="Times New Roman"/>
                <w:b/>
                <w:sz w:val="22"/>
                <w:szCs w:val="22"/>
              </w:rPr>
              <w:t>)</w:t>
            </w:r>
          </w:p>
          <w:p w14:paraId="345DE822" w14:textId="77777777" w:rsidR="00B86133" w:rsidRPr="00223DAD" w:rsidRDefault="00B86133" w:rsidP="00B86133">
            <w:pPr>
              <w:jc w:val="center"/>
              <w:rPr>
                <w:rFonts w:ascii="Times New Roman" w:eastAsia="Times New Roman" w:hAnsi="Times New Roman" w:cs="Times New Roman"/>
                <w:b/>
                <w:sz w:val="22"/>
                <w:szCs w:val="22"/>
              </w:rPr>
            </w:pPr>
          </w:p>
        </w:tc>
      </w:tr>
      <w:tr w:rsidR="00B86133" w:rsidRPr="00223DAD" w14:paraId="67B623F8" w14:textId="77777777" w:rsidTr="00B86133">
        <w:tc>
          <w:tcPr>
            <w:tcW w:w="5236" w:type="dxa"/>
          </w:tcPr>
          <w:p w14:paraId="44B334ED" w14:textId="7C796E73" w:rsidR="00B86133" w:rsidRPr="00B23803" w:rsidRDefault="00B86133" w:rsidP="00B86133">
            <w:pPr>
              <w:widowControl w:val="0"/>
              <w:tabs>
                <w:tab w:val="left" w:pos="567"/>
              </w:tabs>
              <w:contextualSpacing/>
              <w:jc w:val="both"/>
              <w:rPr>
                <w:rFonts w:ascii="Times New Roman" w:hAnsi="Times New Roman" w:cs="Times New Roman"/>
              </w:rPr>
            </w:pPr>
            <w:r>
              <w:rPr>
                <w:rFonts w:ascii="Times New Roman" w:hAnsi="Times New Roman" w:cs="Times New Roman"/>
              </w:rPr>
              <w:t xml:space="preserve">1. </w:t>
            </w:r>
            <w:r w:rsidRPr="00B23803">
              <w:rPr>
                <w:rFonts w:ascii="Times New Roman" w:hAnsi="Times New Roman" w:cs="Times New Roman"/>
              </w:rPr>
              <w:t xml:space="preserve">Диверсификация образовательной деятельности в соответствии с потребностями работодателей. </w:t>
            </w:r>
          </w:p>
          <w:p w14:paraId="2A0240D0" w14:textId="77777777" w:rsidR="00B86133" w:rsidRPr="00B2380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2. Увеличение со стороны государства финансирования научных исследований.</w:t>
            </w:r>
          </w:p>
          <w:p w14:paraId="29BD8EF1" w14:textId="3BC7DE8C" w:rsidR="00B86133" w:rsidRPr="00223DAD" w:rsidRDefault="00B86133" w:rsidP="00B86133">
            <w:pPr>
              <w:rPr>
                <w:rFonts w:ascii="Times New Roman" w:eastAsia="Times New Roman" w:hAnsi="Times New Roman" w:cs="Times New Roman"/>
                <w:sz w:val="22"/>
                <w:szCs w:val="22"/>
              </w:rPr>
            </w:pPr>
            <w:r w:rsidRPr="00B23803">
              <w:rPr>
                <w:rFonts w:ascii="Times New Roman" w:hAnsi="Times New Roman" w:cs="Times New Roman"/>
              </w:rPr>
              <w:t>4. Активизация сотрудничества со стратегическими партнерами – университетами, предприятиями и организациями.</w:t>
            </w:r>
          </w:p>
        </w:tc>
        <w:tc>
          <w:tcPr>
            <w:tcW w:w="4817" w:type="dxa"/>
          </w:tcPr>
          <w:p w14:paraId="18A07A0E" w14:textId="77777777" w:rsidR="00B86133" w:rsidRPr="005378E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1.</w:t>
            </w:r>
            <w:r>
              <w:rPr>
                <w:rFonts w:ascii="Times New Roman" w:hAnsi="Times New Roman" w:cs="Times New Roman"/>
              </w:rPr>
              <w:t xml:space="preserve"> </w:t>
            </w:r>
            <w:r w:rsidRPr="005378E3">
              <w:rPr>
                <w:rFonts w:ascii="Times New Roman" w:hAnsi="Times New Roman" w:cs="Times New Roman"/>
              </w:rPr>
              <w:t>Снижение качества базовой подготовки абитуриентов.</w:t>
            </w:r>
          </w:p>
          <w:p w14:paraId="60478AF8" w14:textId="77777777" w:rsidR="00B86133" w:rsidRDefault="00B86133" w:rsidP="00B86133">
            <w:pPr>
              <w:widowControl w:val="0"/>
              <w:tabs>
                <w:tab w:val="left" w:pos="567"/>
              </w:tabs>
              <w:contextualSpacing/>
              <w:jc w:val="both"/>
              <w:rPr>
                <w:rFonts w:ascii="Times New Roman" w:hAnsi="Times New Roman" w:cs="Times New Roman"/>
              </w:rPr>
            </w:pPr>
            <w:r w:rsidRPr="00B23803">
              <w:rPr>
                <w:rFonts w:ascii="Times New Roman" w:hAnsi="Times New Roman" w:cs="Times New Roman"/>
              </w:rPr>
              <w:t>2.Снижение уровня платежеспособности студентов и/или их родителей.</w:t>
            </w:r>
          </w:p>
          <w:p w14:paraId="68217C9B" w14:textId="391B1D80" w:rsidR="00B86133" w:rsidRPr="00223DAD" w:rsidRDefault="00B86133" w:rsidP="00B86133">
            <w:pPr>
              <w:widowControl w:val="0"/>
              <w:tabs>
                <w:tab w:val="left" w:pos="567"/>
              </w:tabs>
              <w:contextualSpacing/>
              <w:jc w:val="both"/>
              <w:rPr>
                <w:rFonts w:ascii="Times New Roman" w:eastAsia="Times New Roman" w:hAnsi="Times New Roman" w:cs="Times New Roman"/>
                <w:sz w:val="22"/>
                <w:szCs w:val="22"/>
              </w:rPr>
            </w:pPr>
            <w:r w:rsidRPr="00B23803">
              <w:rPr>
                <w:rFonts w:ascii="Times New Roman" w:hAnsi="Times New Roman" w:cs="Times New Roman"/>
              </w:rPr>
              <w:t>3. Снижение спроса на специальность</w:t>
            </w:r>
          </w:p>
        </w:tc>
      </w:tr>
    </w:tbl>
    <w:p w14:paraId="518EBCE1" w14:textId="77777777" w:rsidR="0081759C" w:rsidRPr="00223DAD" w:rsidRDefault="0081759C" w:rsidP="0081759C">
      <w:pPr>
        <w:spacing w:after="0" w:line="240" w:lineRule="auto"/>
        <w:rPr>
          <w:rFonts w:ascii="Times New Roman" w:eastAsia="Times New Roman" w:hAnsi="Times New Roman" w:cs="Times New Roman"/>
        </w:rPr>
      </w:pPr>
    </w:p>
    <w:p w14:paraId="6BF0F122" w14:textId="77777777" w:rsidR="00B84E8C" w:rsidRPr="00223DAD" w:rsidRDefault="00973C72" w:rsidP="007002EB">
      <w:pPr>
        <w:spacing w:after="0" w:line="240" w:lineRule="auto"/>
        <w:ind w:left="360"/>
        <w:contextualSpacing/>
        <w:rPr>
          <w:rFonts w:ascii="Times New Roman" w:eastAsia="Times New Roman" w:hAnsi="Times New Roman" w:cs="Times New Roman"/>
          <w:b/>
        </w:rPr>
      </w:pPr>
      <w:r w:rsidRPr="00223DAD">
        <w:rPr>
          <w:rFonts w:ascii="Times New Roman" w:eastAsia="Times New Roman" w:hAnsi="Times New Roman" w:cs="Times New Roman"/>
          <w:b/>
        </w:rPr>
        <w:t>4</w:t>
      </w:r>
      <w:r w:rsidR="007002EB" w:rsidRPr="00223DAD">
        <w:rPr>
          <w:rFonts w:ascii="Times New Roman" w:eastAsia="Times New Roman" w:hAnsi="Times New Roman" w:cs="Times New Roman"/>
          <w:b/>
        </w:rPr>
        <w:t xml:space="preserve">. Академическая деятельность </w:t>
      </w:r>
    </w:p>
    <w:p w14:paraId="155F86B0" w14:textId="04132041" w:rsidR="007002EB" w:rsidRPr="00537C4F" w:rsidRDefault="00F94C4C" w:rsidP="00537C4F">
      <w:pPr>
        <w:spacing w:after="0" w:line="240" w:lineRule="auto"/>
        <w:ind w:firstLine="567"/>
        <w:contextualSpacing/>
        <w:jc w:val="both"/>
        <w:rPr>
          <w:rFonts w:ascii="Times New Roman" w:eastAsia="Times New Roman" w:hAnsi="Times New Roman" w:cs="Times New Roman"/>
          <w:b/>
          <w:i/>
          <w:iCs/>
          <w:color w:val="EE0000"/>
        </w:rPr>
      </w:pPr>
      <w:r w:rsidRPr="00537C4F">
        <w:rPr>
          <w:rFonts w:ascii="Times New Roman" w:eastAsia="Times New Roman" w:hAnsi="Times New Roman" w:cs="Times New Roman"/>
          <w:bCs/>
          <w:i/>
          <w:iCs/>
        </w:rPr>
        <w:t>Описать академическ</w:t>
      </w:r>
      <w:r w:rsidR="00BC4806" w:rsidRPr="00537C4F">
        <w:rPr>
          <w:rFonts w:ascii="Times New Roman" w:eastAsia="Times New Roman" w:hAnsi="Times New Roman" w:cs="Times New Roman"/>
          <w:bCs/>
          <w:i/>
          <w:iCs/>
        </w:rPr>
        <w:t>ую</w:t>
      </w:r>
      <w:r w:rsidRPr="00537C4F">
        <w:rPr>
          <w:rFonts w:ascii="Times New Roman" w:eastAsia="Times New Roman" w:hAnsi="Times New Roman" w:cs="Times New Roman"/>
          <w:bCs/>
          <w:i/>
          <w:iCs/>
        </w:rPr>
        <w:t xml:space="preserve"> деятельность ( </w:t>
      </w:r>
      <w:r w:rsidR="007002EB" w:rsidRPr="00537C4F">
        <w:rPr>
          <w:rFonts w:ascii="Times New Roman" w:eastAsia="Times New Roman" w:hAnsi="Times New Roman" w:cs="Times New Roman"/>
          <w:bCs/>
          <w:i/>
          <w:iCs/>
        </w:rPr>
        <w:t>структура и содержание ОП, методы и технологии обучения, организация практической подг</w:t>
      </w:r>
      <w:r w:rsidR="00223DAD" w:rsidRPr="00537C4F">
        <w:rPr>
          <w:rFonts w:ascii="Times New Roman" w:eastAsia="Times New Roman" w:hAnsi="Times New Roman" w:cs="Times New Roman"/>
          <w:bCs/>
          <w:i/>
          <w:iCs/>
        </w:rPr>
        <w:t>отовки</w:t>
      </w:r>
      <w:r w:rsidR="007002EB" w:rsidRPr="00537C4F">
        <w:rPr>
          <w:rFonts w:ascii="Times New Roman" w:eastAsia="Times New Roman" w:hAnsi="Times New Roman" w:cs="Times New Roman"/>
          <w:bCs/>
          <w:i/>
          <w:iCs/>
        </w:rPr>
        <w:t xml:space="preserve"> и т.д.)</w:t>
      </w:r>
      <w:r w:rsidR="007D65B6" w:rsidRPr="00537C4F">
        <w:rPr>
          <w:rFonts w:ascii="Times New Roman" w:eastAsia="Times New Roman" w:hAnsi="Times New Roman" w:cs="Times New Roman"/>
          <w:bCs/>
          <w:i/>
          <w:iCs/>
        </w:rPr>
        <w:t xml:space="preserve"> </w:t>
      </w:r>
    </w:p>
    <w:p w14:paraId="0BBDED78"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537C4F">
        <w:rPr>
          <w:rFonts w:ascii="Times New Roman" w:eastAsia="Times New Roman" w:hAnsi="Times New Roman" w:cs="Times New Roman"/>
          <w:bCs/>
          <w:lang w:val="kk-KZ" w:bidi="ru-RU"/>
        </w:rPr>
        <w:t>Разработка образовательной программы 6В04107 – «Государственный аудит» осуществляется рабочей группой в соответствии с Руководством по проектированию образовательных программ и Академической политикой Карагандинского национального исследовательского университета имени Е.А. Букетова.</w:t>
      </w:r>
    </w:p>
    <w:p w14:paraId="104BBF02"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537C4F">
        <w:rPr>
          <w:rFonts w:ascii="Times New Roman" w:eastAsia="Times New Roman" w:hAnsi="Times New Roman" w:cs="Times New Roman"/>
          <w:bCs/>
          <w:lang w:val="kk-KZ" w:bidi="ru-RU"/>
        </w:rPr>
        <w:t>Содержание учебных планов и программ регулярно пересматривается с учётом требований рынка труда, а также предложений обучающихся и профессорско-преподавательского состава с участием работодателей и других заинтересованных сторон.</w:t>
      </w:r>
    </w:p>
    <w:p w14:paraId="44EB5BDC"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537C4F">
        <w:rPr>
          <w:rFonts w:ascii="Times New Roman" w:eastAsia="Times New Roman" w:hAnsi="Times New Roman" w:cs="Times New Roman"/>
          <w:bCs/>
          <w:lang w:val="kk-KZ" w:bidi="ru-RU"/>
        </w:rPr>
        <w:t>ППС, обучающиеся и работодатели принимают активное участие в формировании и реализации плана развития образовательной программы.</w:t>
      </w:r>
    </w:p>
    <w:p w14:paraId="142FE03D"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537C4F">
        <w:rPr>
          <w:rFonts w:ascii="Times New Roman" w:eastAsia="Times New Roman" w:hAnsi="Times New Roman" w:cs="Times New Roman"/>
          <w:bCs/>
          <w:lang w:val="kk-KZ" w:bidi="ru-RU"/>
        </w:rPr>
        <w:t>Внешний контроль эффективности реализации образовательной программы обеспечивается через взаимодействие с работодателями, включая обновление образовательных программ и каталогов элективных дисциплин. Потребности работодателей определяются посредством анкетирования, организации профессиональных практик и участия в итоговой аттестации выпускников.</w:t>
      </w:r>
    </w:p>
    <w:p w14:paraId="0BBA4B6C"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bCs/>
          <w:lang w:val="kk-KZ" w:bidi="ru-RU"/>
        </w:rPr>
      </w:pPr>
      <w:r w:rsidRPr="00537C4F">
        <w:rPr>
          <w:rFonts w:ascii="Times New Roman" w:eastAsia="Times New Roman" w:hAnsi="Times New Roman" w:cs="Times New Roman"/>
        </w:rPr>
        <w:t>Образовательные программы в университете проектируются на основе модульной системы изучения дисциплин. Модуль – автономный, завершенный с точки зрения результатов обучения, структурный элемент ОП, имеющий четко сформулированные приобретаемые обучающимися измеряемые результаты обучения. Разработчики ОП определяют модули дисциплин, обусловленные результатами обучения. При этом один результат может достигаться посредством изучения как одной, так и нескольких дисциплин. Название модуля, как правило, носит обобщающий характер, исходя из перечня входящих в него дисциплин. Название дисциплины, в свою очередь, отражает предмет изучения. Объем кредитов по каждой дисциплине определяется по ECTS.</w:t>
      </w:r>
    </w:p>
    <w:p w14:paraId="04EC17C0"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w:t>
      </w:r>
    </w:p>
    <w:p w14:paraId="7057C5FD"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xml:space="preserve">Цикл ООД включает дисциплины обязательного компонента (далее – ОК), вузовского компонента </w:t>
      </w:r>
      <w:r w:rsidRPr="00537C4F">
        <w:rPr>
          <w:rFonts w:ascii="Times New Roman" w:eastAsia="Times New Roman" w:hAnsi="Times New Roman" w:cs="Times New Roman"/>
        </w:rPr>
        <w:lastRenderedPageBreak/>
        <w:t>(далее – ВК) и (или) компонента по выбору (далее – КВ).</w:t>
      </w:r>
    </w:p>
    <w:p w14:paraId="72535F50"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Циклы БД и ПД включают дисциплины ВК и КВ. ВК и КВ учитывают потребности рынка труда, ожидания работодателей и индивидуальные интересы обучающегося.</w:t>
      </w:r>
    </w:p>
    <w:p w14:paraId="037C6931"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xml:space="preserve">Объем цикла ООД составляет 56 академических кредитов. Из них 51 академических кредитов отводится на дисциплины обязательного компонента: История Казахстана, Философия, Казахский (русский) язык, Иностранный язык, Информационно-коммуникационные технологии, Физическая культура, Модуль социально-политических знаний (политология, социология, культурология, психология). </w:t>
      </w:r>
    </w:p>
    <w:p w14:paraId="56DC2A48"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xml:space="preserve">Дисциплины общеобразовательного цикла (ООД), как правило, изучаются на 1-2 курсах бакалавриата. При этом студенты на 1 курсе изучают дисциплину </w:t>
      </w:r>
      <w:r w:rsidRPr="00537C4F">
        <w:rPr>
          <w:rFonts w:ascii="Times New Roman" w:eastAsia="Times New Roman" w:hAnsi="Times New Roman" w:cs="Times New Roman"/>
          <w:lang w:val="kk-KZ"/>
        </w:rPr>
        <w:t>И</w:t>
      </w:r>
      <w:proofErr w:type="spellStart"/>
      <w:r w:rsidRPr="00537C4F">
        <w:rPr>
          <w:rFonts w:ascii="Times New Roman" w:eastAsia="Times New Roman" w:hAnsi="Times New Roman" w:cs="Times New Roman"/>
        </w:rPr>
        <w:t>стория</w:t>
      </w:r>
      <w:proofErr w:type="spellEnd"/>
      <w:r w:rsidRPr="00537C4F">
        <w:rPr>
          <w:rFonts w:ascii="Times New Roman" w:eastAsia="Times New Roman" w:hAnsi="Times New Roman" w:cs="Times New Roman"/>
        </w:rPr>
        <w:t xml:space="preserve"> Казахстана (5 кредитов) и сдают по ней государственный экзамен. Изучение языков (казахский, русский, английский – по 10 кредитов) возможно как на первом, так и на втором курсе. Изучение английского языка всегда предшествует изучению дисциплины информационно-коммуникационные технологии, т.к. дисциплина читается на английском языке. На втором курсе изучается модуль социально-политических знаний (политология, социология, культурология, психология – 8 кредитов). Только дисциплина философия изучается на третьем курсе (5 кредитов). Дисциплины изучаются логически последовательно, с учетом знаний, приобретенных на предыдущем уровне обучения (школа, колледж, вуз), а также учитывая наличие </w:t>
      </w:r>
      <w:proofErr w:type="spellStart"/>
      <w:r w:rsidRPr="00537C4F">
        <w:rPr>
          <w:rFonts w:ascii="Times New Roman" w:eastAsia="Times New Roman" w:hAnsi="Times New Roman" w:cs="Times New Roman"/>
        </w:rPr>
        <w:t>пререквизитов</w:t>
      </w:r>
      <w:proofErr w:type="spellEnd"/>
      <w:r w:rsidRPr="00537C4F">
        <w:rPr>
          <w:rFonts w:ascii="Times New Roman" w:eastAsia="Times New Roman" w:hAnsi="Times New Roman" w:cs="Times New Roman"/>
        </w:rPr>
        <w:t>.</w:t>
      </w:r>
    </w:p>
    <w:p w14:paraId="574EEFCF"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Результаты обучения и компетенции, сформированные у выпускников по дисциплинам обязательного компонента цикла ООД, определяются Государственным общеобязательным стандартом высшего и послевузовского образования, утвержденным Приказом Министра науки и высшего образования Республики Казахстан от 22 февраля 2023 года № 66. Содержание дисциплин обязательного компонента цикла ООД устанавливается в соответствии с типовыми учебными программами.</w:t>
      </w:r>
    </w:p>
    <w:p w14:paraId="0A52C85F"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Дисциплины КВ цикла ООД составляют 5 академических кредитов, которые направлены на формирование у обучающихся компетенций в области права и предпринимательства, основам финансовой грамотности, экологии и безопасности жизнедеятельности.</w:t>
      </w:r>
    </w:p>
    <w:p w14:paraId="24DD94C4"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Цикл БД и ПД включает изучение учебных дисциплин, виды профессиональных практик и составляет не менее 176 академических кредитов.</w:t>
      </w:r>
    </w:p>
    <w:p w14:paraId="63A0FC24"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Дисциплины вузовского компонента (ВК) по циклам БД и ПД должны обеспечивать минимальные объемы академических кредитов для освоения образовательной программы и получения ключевых компетенций.</w:t>
      </w:r>
    </w:p>
    <w:p w14:paraId="31F5E239"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Элективные дисциплины (КВ) по циклам БД и ПД предназначены:</w:t>
      </w:r>
    </w:p>
    <w:p w14:paraId="40F462D3"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для углубленного изучения отдельных предметов по направлению образовательной программы;</w:t>
      </w:r>
    </w:p>
    <w:p w14:paraId="7A800261"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xml:space="preserve">- для удовлетворения потребностей обучающихся в дополнительном образовании, в том числе </w:t>
      </w:r>
      <w:proofErr w:type="spellStart"/>
      <w:r w:rsidRPr="00537C4F">
        <w:rPr>
          <w:rFonts w:ascii="Times New Roman" w:eastAsia="Times New Roman" w:hAnsi="Times New Roman" w:cs="Times New Roman"/>
        </w:rPr>
        <w:t>двудипломном</w:t>
      </w:r>
      <w:proofErr w:type="spellEnd"/>
      <w:r w:rsidRPr="00537C4F">
        <w:rPr>
          <w:rFonts w:ascii="Times New Roman" w:eastAsia="Times New Roman" w:hAnsi="Times New Roman" w:cs="Times New Roman"/>
        </w:rPr>
        <w:t>;</w:t>
      </w:r>
    </w:p>
    <w:p w14:paraId="1BE83941"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для учета запросов рынка труда и научного прогресса;</w:t>
      </w:r>
    </w:p>
    <w:p w14:paraId="36E92963"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для формирования дополнительных компетенций.</w:t>
      </w:r>
    </w:p>
    <w:p w14:paraId="29E58C57"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xml:space="preserve">Дисциплины по выбору (КВ) формируют индивидуальную траекторию обучения и выбираются обучающимися в любом академическом периоде с учетом их </w:t>
      </w:r>
      <w:proofErr w:type="spellStart"/>
      <w:r w:rsidRPr="00537C4F">
        <w:rPr>
          <w:rFonts w:ascii="Times New Roman" w:eastAsia="Times New Roman" w:hAnsi="Times New Roman" w:cs="Times New Roman"/>
        </w:rPr>
        <w:t>пререквизитов</w:t>
      </w:r>
      <w:proofErr w:type="spellEnd"/>
      <w:r w:rsidRPr="00537C4F">
        <w:rPr>
          <w:rFonts w:ascii="Times New Roman" w:eastAsia="Times New Roman" w:hAnsi="Times New Roman" w:cs="Times New Roman"/>
        </w:rPr>
        <w:t xml:space="preserve"> и </w:t>
      </w:r>
      <w:proofErr w:type="spellStart"/>
      <w:r w:rsidRPr="00537C4F">
        <w:rPr>
          <w:rFonts w:ascii="Times New Roman" w:eastAsia="Times New Roman" w:hAnsi="Times New Roman" w:cs="Times New Roman"/>
        </w:rPr>
        <w:t>постреквизитов</w:t>
      </w:r>
      <w:proofErr w:type="spellEnd"/>
      <w:r w:rsidRPr="00537C4F">
        <w:rPr>
          <w:rFonts w:ascii="Times New Roman" w:eastAsia="Times New Roman" w:hAnsi="Times New Roman" w:cs="Times New Roman"/>
        </w:rPr>
        <w:t>.</w:t>
      </w:r>
    </w:p>
    <w:p w14:paraId="6645A31F"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lang w:val="kk-KZ"/>
        </w:rPr>
      </w:pPr>
      <w:r w:rsidRPr="00537C4F">
        <w:rPr>
          <w:rFonts w:ascii="Times New Roman" w:eastAsia="Times New Roman" w:hAnsi="Times New Roman" w:cs="Times New Roman"/>
        </w:rPr>
        <w:t xml:space="preserve">Дисциплины </w:t>
      </w:r>
      <w:proofErr w:type="spellStart"/>
      <w:r w:rsidRPr="00537C4F">
        <w:rPr>
          <w:rFonts w:ascii="Times New Roman" w:eastAsia="Times New Roman" w:hAnsi="Times New Roman" w:cs="Times New Roman"/>
        </w:rPr>
        <w:t>Minor</w:t>
      </w:r>
      <w:proofErr w:type="spellEnd"/>
      <w:r w:rsidRPr="00537C4F">
        <w:rPr>
          <w:rFonts w:ascii="Times New Roman" w:eastAsia="Times New Roman" w:hAnsi="Times New Roman" w:cs="Times New Roman"/>
        </w:rPr>
        <w:t xml:space="preserve"> (майнор) также включаются в индивидуальную траекторию обучения. Модуль </w:t>
      </w:r>
      <w:proofErr w:type="spellStart"/>
      <w:r w:rsidRPr="00537C4F">
        <w:rPr>
          <w:rFonts w:ascii="Times New Roman" w:eastAsia="Times New Roman" w:hAnsi="Times New Roman" w:cs="Times New Roman"/>
        </w:rPr>
        <w:t>Minor</w:t>
      </w:r>
      <w:proofErr w:type="spellEnd"/>
      <w:r w:rsidRPr="00537C4F">
        <w:rPr>
          <w:rFonts w:ascii="Times New Roman" w:eastAsia="Times New Roman" w:hAnsi="Times New Roman" w:cs="Times New Roman"/>
        </w:rPr>
        <w:t xml:space="preserve"> направлен на формирование у студентов дополнительных компетенций. Дисциплины модуля входят в индивидуальную траекторию обучения вместе с основной программой. Данный модуль изучается в рамках компонента по выбору, входит в общий объем кредитов. Его трудоемкость, как правило, составляет 20-25 кредитов. </w:t>
      </w:r>
      <w:proofErr w:type="spellStart"/>
      <w:r w:rsidRPr="00537C4F">
        <w:rPr>
          <w:rFonts w:ascii="Times New Roman" w:eastAsia="Times New Roman" w:hAnsi="Times New Roman" w:cs="Times New Roman"/>
        </w:rPr>
        <w:t>Minor</w:t>
      </w:r>
      <w:proofErr w:type="spellEnd"/>
      <w:r w:rsidRPr="00537C4F">
        <w:rPr>
          <w:rFonts w:ascii="Times New Roman" w:eastAsia="Times New Roman" w:hAnsi="Times New Roman" w:cs="Times New Roman"/>
        </w:rPr>
        <w:t xml:space="preserve"> </w:t>
      </w:r>
      <w:r w:rsidRPr="00537C4F">
        <w:rPr>
          <w:rFonts w:ascii="Times New Roman" w:eastAsia="Times New Roman" w:hAnsi="Times New Roman" w:cs="Times New Roman"/>
          <w:lang w:val="kk-KZ"/>
        </w:rPr>
        <w:t xml:space="preserve">определятся как сертификационная программа позволяющая получить дополнительные компетенции. </w:t>
      </w:r>
    </w:p>
    <w:p w14:paraId="188FBAF9" w14:textId="77777777" w:rsidR="00537C4F" w:rsidRPr="00537C4F" w:rsidRDefault="00537C4F" w:rsidP="00537C4F">
      <w:pPr>
        <w:widowControl w:val="0"/>
        <w:spacing w:after="0" w:line="240" w:lineRule="auto"/>
        <w:ind w:firstLine="567"/>
        <w:jc w:val="both"/>
        <w:rPr>
          <w:rFonts w:ascii="Times New Roman" w:hAnsi="Times New Roman" w:cs="Times New Roman"/>
        </w:rPr>
      </w:pPr>
      <w:r w:rsidRPr="00537C4F">
        <w:rPr>
          <w:rFonts w:ascii="Times New Roman" w:hAnsi="Times New Roman" w:cs="Times New Roman"/>
        </w:rPr>
        <w:t xml:space="preserve">Профессиональная практика является обязательным компонентом </w:t>
      </w:r>
      <w:r w:rsidRPr="00537C4F">
        <w:rPr>
          <w:rFonts w:ascii="Times New Roman" w:hAnsi="Times New Roman" w:cs="Times New Roman"/>
          <w:lang w:val="kk-KZ"/>
        </w:rPr>
        <w:t>образовательной программы подготовки кадров. Она подразделяется на учебную, производственную и преддипломную (п.39 Типовые правила организаций образования, реализующих программы высшего и (или) послевузовского образования (приказ № 595 от 30.10.2018г.</w:t>
      </w:r>
      <w:r w:rsidRPr="00537C4F">
        <w:rPr>
          <w:rFonts w:ascii="Times New Roman" w:hAnsi="Times New Roman" w:cs="Times New Roman"/>
        </w:rPr>
        <w:t>).</w:t>
      </w:r>
    </w:p>
    <w:p w14:paraId="5D04ACB6"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ПО ОП бакалавриата предусмотрены такие виды профессиональной практики, как: </w:t>
      </w:r>
    </w:p>
    <w:p w14:paraId="17629C2F"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Учебная практика объёмом 2 кредита. Целью практики является знакомство с объектами будущей профессиональной деятельности, приобретение первичных профессиональных компетенций, включающих закрепление и углубление теоретических знаний, полученных в процессе обучения.</w:t>
      </w:r>
    </w:p>
    <w:p w14:paraId="3D0E774A"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Производственная практика – 20 кредита. Целью практики является - закрепление и углубление теоретической подготовки студента, направленного на приобретение им практических навыков и компетенций в сфере профессиональной деятельности.</w:t>
      </w:r>
    </w:p>
    <w:p w14:paraId="6F031EE8"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xml:space="preserve">- Преддипломная практика – 3 кредита. Целью практики является - завершение написания дипломной работы (проекта), сбор, обобщение и анализ материалов, необходимых для подготовки выпускной квалификационной работы, в соответствии с избранной темой и планом, согласованным с руководителем </w:t>
      </w:r>
      <w:r w:rsidRPr="00537C4F">
        <w:rPr>
          <w:rFonts w:ascii="Times New Roman" w:eastAsia="Times New Roman" w:hAnsi="Times New Roman" w:cs="Times New Roman"/>
        </w:rPr>
        <w:lastRenderedPageBreak/>
        <w:t>ДР, а также углубление и закрепление теоретических знаний.</w:t>
      </w:r>
    </w:p>
    <w:p w14:paraId="65C59FFE" w14:textId="77777777" w:rsidR="00537C4F" w:rsidRPr="00537C4F" w:rsidRDefault="00537C4F" w:rsidP="00537C4F">
      <w:pPr>
        <w:widowControl w:val="0"/>
        <w:spacing w:after="0" w:line="240" w:lineRule="auto"/>
        <w:ind w:firstLine="567"/>
        <w:jc w:val="both"/>
        <w:rPr>
          <w:rFonts w:ascii="Times New Roman" w:hAnsi="Times New Roman" w:cs="Times New Roman"/>
        </w:rPr>
      </w:pPr>
      <w:r w:rsidRPr="00537C4F">
        <w:rPr>
          <w:rFonts w:ascii="Times New Roman" w:hAnsi="Times New Roman" w:cs="Times New Roman"/>
        </w:rPr>
        <w:t>Итоговая аттестация составляет 8 академических кредитов в общем объеме образовательной программы высшего и послевузовского (магистратура) образования. Целями итоговой аттестации являются оценка научно-теоретического и исследовательско-аналитического уровня выпускника, сформированных профессиональных и управленческих компетенций, готовности к выполнению профессиональных задач и соответствие его подготовки требованиям профессионального стандарта и образовательной программы.</w:t>
      </w:r>
    </w:p>
    <w:p w14:paraId="6997BAE6" w14:textId="77777777" w:rsidR="00537C4F" w:rsidRPr="00537C4F" w:rsidRDefault="00537C4F" w:rsidP="00537C4F">
      <w:pPr>
        <w:widowControl w:val="0"/>
        <w:spacing w:after="0" w:line="240" w:lineRule="auto"/>
        <w:ind w:firstLine="567"/>
        <w:jc w:val="both"/>
        <w:rPr>
          <w:rFonts w:ascii="Times New Roman" w:hAnsi="Times New Roman" w:cs="Times New Roman"/>
        </w:rPr>
      </w:pPr>
      <w:r w:rsidRPr="00537C4F">
        <w:rPr>
          <w:rFonts w:ascii="Times New Roman" w:hAnsi="Times New Roman" w:cs="Times New Roman"/>
        </w:rPr>
        <w:t>Образовательная программа «Государственный аудит» реализуется с применением современных методов и технологий обучения, направленных на формирование профессиональных и аналитических компетенций обучающихся. В учебном процессе используются интерактивные и практико-ориентированные методы, включая проблемное и проектное обучение, анализ кейсов, деловые и ролевые игры, групповые обсуждения, презентации и самостоятельную работу обучающихся.</w:t>
      </w:r>
    </w:p>
    <w:p w14:paraId="7CE9EB68" w14:textId="77777777" w:rsidR="00537C4F" w:rsidRPr="00537C4F" w:rsidRDefault="00537C4F" w:rsidP="00537C4F">
      <w:pPr>
        <w:widowControl w:val="0"/>
        <w:spacing w:after="0" w:line="240" w:lineRule="auto"/>
        <w:ind w:firstLine="567"/>
        <w:jc w:val="both"/>
        <w:rPr>
          <w:rFonts w:ascii="Times New Roman" w:hAnsi="Times New Roman" w:cs="Times New Roman"/>
        </w:rPr>
      </w:pPr>
      <w:r w:rsidRPr="00537C4F">
        <w:rPr>
          <w:rFonts w:ascii="Times New Roman" w:hAnsi="Times New Roman" w:cs="Times New Roman"/>
        </w:rPr>
        <w:t>Для повышения качества подготовки широко применяются цифровые образовательные технологии, элементы электронного и смешанного обучения, использование информационно-аналитических систем и специализированного программного обеспечения, применяемого в сфере государственного финансового контроля и аудита.</w:t>
      </w:r>
    </w:p>
    <w:p w14:paraId="34F8FD87" w14:textId="77777777" w:rsidR="00537C4F" w:rsidRPr="00537C4F" w:rsidRDefault="00537C4F" w:rsidP="00537C4F">
      <w:pPr>
        <w:widowControl w:val="0"/>
        <w:spacing w:after="0" w:line="240" w:lineRule="auto"/>
        <w:ind w:firstLine="567"/>
        <w:jc w:val="both"/>
        <w:rPr>
          <w:rFonts w:ascii="Times New Roman" w:hAnsi="Times New Roman" w:cs="Times New Roman"/>
        </w:rPr>
      </w:pPr>
      <w:r w:rsidRPr="00537C4F">
        <w:rPr>
          <w:rFonts w:ascii="Times New Roman" w:hAnsi="Times New Roman" w:cs="Times New Roman"/>
        </w:rPr>
        <w:t>Практическая подготовка обучающихся организуется в рамках учебной, производственной и преддипломной практик и осуществляется на базе государственных органов, квазигосударственных структур и иных организаций. Практика направлена на закрепление теоретических знаний, формирование профессиональных навыков и приобретение опыта применения нормативно-правовых актов и методик государственного аудита в реальных условиях профессиональной деятельности.</w:t>
      </w:r>
    </w:p>
    <w:p w14:paraId="4F22EA8D" w14:textId="77777777"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 xml:space="preserve">В каждой ОП разработана Модель выпускника. На основе компетенций, описанных в Модели выпускника, разработчиками ОП формулируются результаты обучения (РО). Политика курса и перечень результатов обучения в контексте предлагаемого курса отражены в </w:t>
      </w:r>
      <w:proofErr w:type="spellStart"/>
      <w:r w:rsidRPr="00537C4F">
        <w:rPr>
          <w:rFonts w:ascii="Times New Roman" w:eastAsia="Times New Roman" w:hAnsi="Times New Roman" w:cs="Times New Roman"/>
        </w:rPr>
        <w:t>Силлабусе</w:t>
      </w:r>
      <w:proofErr w:type="spellEnd"/>
      <w:r w:rsidRPr="00537C4F">
        <w:rPr>
          <w:rFonts w:ascii="Times New Roman" w:eastAsia="Times New Roman" w:hAnsi="Times New Roman" w:cs="Times New Roman"/>
        </w:rPr>
        <w:t>. Комбинация данных категорий обусловлена характером результата обучения, его предметной, метапредметной, личностной природы. Количественный состав результатов обучения обусловлен уровнем сложности цели курса, его местом в программе профессиональной подготовки специалиста. Для формирования гармонично развитого выпускника формируются три типа компетенций: поведенческие навыки и личностные качества (</w:t>
      </w:r>
      <w:proofErr w:type="spellStart"/>
      <w:r w:rsidRPr="00537C4F">
        <w:rPr>
          <w:rFonts w:ascii="Times New Roman" w:eastAsia="Times New Roman" w:hAnsi="Times New Roman" w:cs="Times New Roman"/>
        </w:rPr>
        <w:t>Softskills</w:t>
      </w:r>
      <w:proofErr w:type="spellEnd"/>
      <w:r w:rsidRPr="00537C4F">
        <w:rPr>
          <w:rFonts w:ascii="Times New Roman" w:eastAsia="Times New Roman" w:hAnsi="Times New Roman" w:cs="Times New Roman"/>
        </w:rPr>
        <w:t>), цифровые компетенции (</w:t>
      </w:r>
      <w:proofErr w:type="spellStart"/>
      <w:r w:rsidRPr="00537C4F">
        <w:rPr>
          <w:rFonts w:ascii="Times New Roman" w:eastAsia="Times New Roman" w:hAnsi="Times New Roman" w:cs="Times New Roman"/>
        </w:rPr>
        <w:t>Digitalskills</w:t>
      </w:r>
      <w:proofErr w:type="spellEnd"/>
      <w:r w:rsidRPr="00537C4F">
        <w:rPr>
          <w:rFonts w:ascii="Times New Roman" w:eastAsia="Times New Roman" w:hAnsi="Times New Roman" w:cs="Times New Roman"/>
        </w:rPr>
        <w:t>)</w:t>
      </w:r>
      <w:r w:rsidRPr="00537C4F">
        <w:rPr>
          <w:rFonts w:ascii="Times New Roman" w:eastAsia="Times New Roman" w:hAnsi="Times New Roman" w:cs="Times New Roman"/>
          <w:shd w:val="clear" w:color="auto" w:fill="FFFFFF"/>
        </w:rPr>
        <w:t>, п</w:t>
      </w:r>
      <w:r w:rsidRPr="00537C4F">
        <w:rPr>
          <w:rFonts w:ascii="Times New Roman" w:eastAsia="Times New Roman" w:hAnsi="Times New Roman" w:cs="Times New Roman"/>
        </w:rPr>
        <w:t>рофессиональные компетенции (</w:t>
      </w:r>
      <w:proofErr w:type="spellStart"/>
      <w:r w:rsidRPr="00537C4F">
        <w:rPr>
          <w:rFonts w:ascii="Times New Roman" w:eastAsia="Times New Roman" w:hAnsi="Times New Roman" w:cs="Times New Roman"/>
        </w:rPr>
        <w:t>Hardskills</w:t>
      </w:r>
      <w:proofErr w:type="spellEnd"/>
      <w:r w:rsidRPr="00537C4F">
        <w:rPr>
          <w:rFonts w:ascii="Times New Roman" w:eastAsia="Times New Roman" w:hAnsi="Times New Roman" w:cs="Times New Roman"/>
        </w:rPr>
        <w:t>).</w:t>
      </w:r>
    </w:p>
    <w:p w14:paraId="098CFA25" w14:textId="745CCADF" w:rsidR="00537C4F" w:rsidRPr="00537C4F" w:rsidRDefault="00537C4F" w:rsidP="00537C4F">
      <w:pPr>
        <w:widowControl w:val="0"/>
        <w:spacing w:after="0" w:line="240" w:lineRule="auto"/>
        <w:ind w:firstLine="567"/>
        <w:jc w:val="both"/>
        <w:rPr>
          <w:rFonts w:ascii="Times New Roman" w:eastAsia="Times New Roman" w:hAnsi="Times New Roman" w:cs="Times New Roman"/>
        </w:rPr>
      </w:pPr>
      <w:r w:rsidRPr="00537C4F">
        <w:rPr>
          <w:rFonts w:ascii="Times New Roman" w:eastAsia="Times New Roman" w:hAnsi="Times New Roman" w:cs="Times New Roman"/>
        </w:rPr>
        <w:t>Профессиональные компетенции (</w:t>
      </w:r>
      <w:proofErr w:type="spellStart"/>
      <w:r w:rsidRPr="00537C4F">
        <w:rPr>
          <w:rFonts w:ascii="Times New Roman" w:eastAsia="Times New Roman" w:hAnsi="Times New Roman" w:cs="Times New Roman"/>
        </w:rPr>
        <w:t>Hardskills</w:t>
      </w:r>
      <w:proofErr w:type="spellEnd"/>
      <w:r w:rsidRPr="00537C4F">
        <w:rPr>
          <w:rFonts w:ascii="Times New Roman" w:eastAsia="Times New Roman" w:hAnsi="Times New Roman" w:cs="Times New Roman"/>
        </w:rPr>
        <w:t>) позволяют специалисту грамотно действовать в любых условиях профессиональной деятельности. Для определения ключевых компетенций выпускника ОП группа разработчиков ОП проводит анкетный опрос работодателя. Также, работодатели (</w:t>
      </w:r>
      <w:proofErr w:type="spellStart"/>
      <w:r w:rsidRPr="00537C4F">
        <w:rPr>
          <w:rFonts w:ascii="Times New Roman" w:eastAsia="Times New Roman" w:hAnsi="Times New Roman" w:cs="Times New Roman"/>
        </w:rPr>
        <w:t>стейхолдеры</w:t>
      </w:r>
      <w:proofErr w:type="spellEnd"/>
      <w:r w:rsidRPr="00537C4F">
        <w:rPr>
          <w:rFonts w:ascii="Times New Roman" w:eastAsia="Times New Roman" w:hAnsi="Times New Roman" w:cs="Times New Roman"/>
        </w:rPr>
        <w:t xml:space="preserve">) отзывы о результатах обучения выпускников ОП отражают в </w:t>
      </w:r>
      <w:r w:rsidR="008F27D0" w:rsidRPr="00537C4F">
        <w:rPr>
          <w:rFonts w:ascii="Times New Roman" w:eastAsia="Times New Roman" w:hAnsi="Times New Roman" w:cs="Times New Roman"/>
        </w:rPr>
        <w:t>характеристиках</w:t>
      </w:r>
      <w:r w:rsidRPr="00537C4F">
        <w:rPr>
          <w:rFonts w:ascii="Times New Roman" w:eastAsia="Times New Roman" w:hAnsi="Times New Roman" w:cs="Times New Roman"/>
        </w:rPr>
        <w:t xml:space="preserve"> по итогам производственной практики.</w:t>
      </w:r>
    </w:p>
    <w:p w14:paraId="0CBEBF9E" w14:textId="77777777" w:rsidR="007002EB" w:rsidRPr="00223DAD" w:rsidRDefault="007002EB" w:rsidP="007002EB">
      <w:pPr>
        <w:spacing w:after="0" w:line="240" w:lineRule="auto"/>
        <w:ind w:left="360"/>
        <w:contextualSpacing/>
        <w:rPr>
          <w:rFonts w:ascii="Times New Roman" w:eastAsia="Times New Roman" w:hAnsi="Times New Roman" w:cs="Times New Roman"/>
        </w:rPr>
      </w:pPr>
    </w:p>
    <w:p w14:paraId="35E1BDBA" w14:textId="77777777" w:rsidR="00B84E8C" w:rsidRPr="00223DAD" w:rsidRDefault="00973C72" w:rsidP="007002EB">
      <w:pPr>
        <w:spacing w:after="0" w:line="240" w:lineRule="auto"/>
        <w:ind w:left="360"/>
        <w:contextualSpacing/>
        <w:rPr>
          <w:rFonts w:ascii="Times New Roman" w:eastAsia="Times New Roman" w:hAnsi="Times New Roman" w:cs="Times New Roman"/>
          <w:b/>
        </w:rPr>
      </w:pPr>
      <w:r w:rsidRPr="00223DAD">
        <w:rPr>
          <w:rFonts w:ascii="Times New Roman" w:eastAsia="Times New Roman" w:hAnsi="Times New Roman" w:cs="Times New Roman"/>
          <w:b/>
        </w:rPr>
        <w:t>5</w:t>
      </w:r>
      <w:r w:rsidR="007002EB" w:rsidRPr="00223DAD">
        <w:rPr>
          <w:rFonts w:ascii="Times New Roman" w:eastAsia="Times New Roman" w:hAnsi="Times New Roman" w:cs="Times New Roman"/>
          <w:b/>
        </w:rPr>
        <w:t xml:space="preserve">. Научно- исследовательская деятельность </w:t>
      </w:r>
    </w:p>
    <w:p w14:paraId="30384DCE" w14:textId="4A90CA6D" w:rsidR="009C6BE0" w:rsidRPr="007D65B6" w:rsidRDefault="00F94C4C" w:rsidP="009C6BE0">
      <w:pPr>
        <w:spacing w:after="0" w:line="240" w:lineRule="auto"/>
        <w:ind w:left="360"/>
        <w:contextualSpacing/>
        <w:rPr>
          <w:rFonts w:ascii="Times New Roman" w:eastAsia="Times New Roman" w:hAnsi="Times New Roman" w:cs="Times New Roman"/>
          <w:b/>
          <w:color w:val="EE0000"/>
        </w:rPr>
      </w:pPr>
      <w:r w:rsidRPr="00002397">
        <w:rPr>
          <w:rFonts w:ascii="Times New Roman" w:eastAsia="Times New Roman" w:hAnsi="Times New Roman" w:cs="Times New Roman"/>
          <w:bCs/>
        </w:rPr>
        <w:t>Описать научно- исследовательск</w:t>
      </w:r>
      <w:r w:rsidR="007D51E1" w:rsidRPr="00002397">
        <w:rPr>
          <w:rFonts w:ascii="Times New Roman" w:eastAsia="Times New Roman" w:hAnsi="Times New Roman" w:cs="Times New Roman"/>
          <w:bCs/>
        </w:rPr>
        <w:t>ую</w:t>
      </w:r>
      <w:r w:rsidRPr="00002397">
        <w:rPr>
          <w:rFonts w:ascii="Times New Roman" w:eastAsia="Times New Roman" w:hAnsi="Times New Roman" w:cs="Times New Roman"/>
          <w:bCs/>
        </w:rPr>
        <w:t xml:space="preserve"> деятельность (</w:t>
      </w:r>
      <w:r w:rsidR="009C6BE0" w:rsidRPr="00002397">
        <w:rPr>
          <w:rFonts w:ascii="Times New Roman" w:eastAsia="Times New Roman" w:hAnsi="Times New Roman" w:cs="Times New Roman"/>
          <w:bCs/>
        </w:rPr>
        <w:t>НИР</w:t>
      </w:r>
      <w:r w:rsidR="00967882" w:rsidRPr="00002397">
        <w:rPr>
          <w:rFonts w:ascii="Times New Roman" w:eastAsia="Times New Roman" w:hAnsi="Times New Roman" w:cs="Times New Roman"/>
          <w:bCs/>
        </w:rPr>
        <w:t xml:space="preserve"> </w:t>
      </w:r>
      <w:r w:rsidR="009C6BE0" w:rsidRPr="00002397">
        <w:rPr>
          <w:rFonts w:ascii="Times New Roman" w:eastAsia="Times New Roman" w:hAnsi="Times New Roman" w:cs="Times New Roman"/>
          <w:bCs/>
        </w:rPr>
        <w:t>преподавателей, НИРС</w:t>
      </w:r>
      <w:r w:rsidR="002A61FE" w:rsidRPr="00002397">
        <w:rPr>
          <w:rFonts w:ascii="Times New Roman" w:eastAsia="Times New Roman" w:hAnsi="Times New Roman" w:cs="Times New Roman"/>
          <w:bCs/>
        </w:rPr>
        <w:t xml:space="preserve"> или </w:t>
      </w:r>
      <w:r w:rsidR="00967882" w:rsidRPr="00002397">
        <w:rPr>
          <w:rFonts w:ascii="Times New Roman" w:eastAsia="Times New Roman" w:hAnsi="Times New Roman" w:cs="Times New Roman"/>
          <w:bCs/>
        </w:rPr>
        <w:t>НИР</w:t>
      </w:r>
      <w:r w:rsidR="004D41F1" w:rsidRPr="00002397">
        <w:rPr>
          <w:rFonts w:ascii="Times New Roman" w:eastAsia="Times New Roman" w:hAnsi="Times New Roman" w:cs="Times New Roman"/>
          <w:bCs/>
        </w:rPr>
        <w:t xml:space="preserve">М., </w:t>
      </w:r>
      <w:r w:rsidR="002A61FE" w:rsidRPr="00002397">
        <w:rPr>
          <w:rFonts w:ascii="Times New Roman" w:eastAsia="Times New Roman" w:hAnsi="Times New Roman" w:cs="Times New Roman"/>
          <w:bCs/>
        </w:rPr>
        <w:t xml:space="preserve">или </w:t>
      </w:r>
      <w:r w:rsidR="00967882" w:rsidRPr="00002397">
        <w:rPr>
          <w:rFonts w:ascii="Times New Roman" w:eastAsia="Times New Roman" w:hAnsi="Times New Roman" w:cs="Times New Roman"/>
          <w:bCs/>
        </w:rPr>
        <w:t>НИР</w:t>
      </w:r>
      <w:r w:rsidR="004D41F1" w:rsidRPr="00002397">
        <w:rPr>
          <w:rFonts w:ascii="Times New Roman" w:eastAsia="Times New Roman" w:hAnsi="Times New Roman" w:cs="Times New Roman"/>
          <w:bCs/>
        </w:rPr>
        <w:t>Д)</w:t>
      </w:r>
      <w:r w:rsidR="009C6BE0" w:rsidRPr="00002397">
        <w:rPr>
          <w:rFonts w:ascii="Times New Roman" w:eastAsia="Times New Roman" w:hAnsi="Times New Roman" w:cs="Times New Roman"/>
          <w:bCs/>
        </w:rPr>
        <w:t xml:space="preserve">, публикации, проекты, стартапы и </w:t>
      </w:r>
      <w:proofErr w:type="spellStart"/>
      <w:r w:rsidR="009C6BE0" w:rsidRPr="00002397">
        <w:rPr>
          <w:rFonts w:ascii="Times New Roman" w:eastAsia="Times New Roman" w:hAnsi="Times New Roman" w:cs="Times New Roman"/>
          <w:bCs/>
        </w:rPr>
        <w:t>т.д</w:t>
      </w:r>
      <w:proofErr w:type="spellEnd"/>
      <w:r w:rsidRPr="00002397">
        <w:rPr>
          <w:rFonts w:ascii="Times New Roman" w:eastAsia="Times New Roman" w:hAnsi="Times New Roman" w:cs="Times New Roman"/>
          <w:bCs/>
        </w:rPr>
        <w:t>)</w:t>
      </w:r>
      <w:r w:rsidR="007D65B6">
        <w:rPr>
          <w:rFonts w:ascii="Times New Roman" w:eastAsia="Times New Roman" w:hAnsi="Times New Roman" w:cs="Times New Roman"/>
          <w:bCs/>
        </w:rPr>
        <w:t xml:space="preserve"> </w:t>
      </w:r>
    </w:p>
    <w:p w14:paraId="7465BB13" w14:textId="77777777" w:rsidR="00430AA7" w:rsidRDefault="00430AA7" w:rsidP="00002397">
      <w:pPr>
        <w:spacing w:after="0" w:line="240" w:lineRule="auto"/>
        <w:ind w:left="360"/>
        <w:contextualSpacing/>
        <w:rPr>
          <w:rFonts w:ascii="Times New Roman" w:eastAsia="Times New Roman" w:hAnsi="Times New Roman" w:cs="Times New Roman"/>
        </w:rPr>
      </w:pPr>
    </w:p>
    <w:p w14:paraId="2F9C90F1" w14:textId="3DBC1B07" w:rsidR="00002397" w:rsidRPr="00002397" w:rsidRDefault="00002397" w:rsidP="00002397">
      <w:pPr>
        <w:spacing w:after="0" w:line="240" w:lineRule="auto"/>
        <w:ind w:left="360"/>
        <w:contextualSpacing/>
        <w:rPr>
          <w:rFonts w:ascii="Times New Roman" w:eastAsia="Times New Roman" w:hAnsi="Times New Roman" w:cs="Times New Roman"/>
          <w:lang w:val="kk-KZ"/>
        </w:rPr>
      </w:pPr>
      <w:r w:rsidRPr="00002397">
        <w:rPr>
          <w:rFonts w:ascii="Times New Roman" w:eastAsia="Times New Roman" w:hAnsi="Times New Roman" w:cs="Times New Roman"/>
        </w:rPr>
        <w:t xml:space="preserve">За 1-полугодие 2025 г. </w:t>
      </w:r>
    </w:p>
    <w:p w14:paraId="247138B5" w14:textId="77777777" w:rsidR="00002397" w:rsidRPr="00002397" w:rsidRDefault="00002397" w:rsidP="00002397">
      <w:pPr>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rPr>
        <w:t xml:space="preserve">- </w:t>
      </w:r>
      <w:r w:rsidRPr="00002397">
        <w:rPr>
          <w:rFonts w:ascii="Times New Roman" w:eastAsia="SimSun" w:hAnsi="Times New Roman" w:cs="Times New Roman"/>
        </w:rPr>
        <w:t>п</w:t>
      </w:r>
      <w:r w:rsidRPr="00002397">
        <w:rPr>
          <w:rFonts w:ascii="Times New Roman" w:eastAsia="SimSun" w:hAnsi="Times New Roman" w:cs="Times New Roman"/>
          <w:bCs/>
        </w:rPr>
        <w:t>убликации в</w:t>
      </w:r>
      <w:r w:rsidRPr="00002397">
        <w:rPr>
          <w:rFonts w:ascii="Times New Roman" w:eastAsia="SimSun" w:hAnsi="Times New Roman" w:cs="Times New Roman"/>
          <w:snapToGrid w:val="0"/>
        </w:rPr>
        <w:t xml:space="preserve"> </w:t>
      </w:r>
      <w:r w:rsidRPr="00002397">
        <w:rPr>
          <w:rFonts w:ascii="Times New Roman" w:eastAsia="SimSun" w:hAnsi="Times New Roman" w:cs="Times New Roman"/>
          <w:bCs/>
        </w:rPr>
        <w:t xml:space="preserve">журналах </w:t>
      </w:r>
      <w:r w:rsidRPr="00002397">
        <w:rPr>
          <w:rFonts w:ascii="Times New Roman" w:eastAsia="SimSun" w:hAnsi="Times New Roman" w:cs="Times New Roman"/>
          <w:snapToGrid w:val="0"/>
        </w:rPr>
        <w:t xml:space="preserve">с импакт-фактором по базе </w:t>
      </w:r>
      <w:proofErr w:type="spellStart"/>
      <w:r w:rsidRPr="00002397">
        <w:rPr>
          <w:rFonts w:ascii="Times New Roman" w:eastAsia="SimSun" w:hAnsi="Times New Roman" w:cs="Times New Roman"/>
          <w:snapToGrid w:val="0"/>
        </w:rPr>
        <w:t>Scopus</w:t>
      </w:r>
      <w:proofErr w:type="spellEnd"/>
      <w:r w:rsidRPr="00002397">
        <w:rPr>
          <w:rFonts w:ascii="Times New Roman" w:eastAsia="SimSun" w:hAnsi="Times New Roman" w:cs="Times New Roman"/>
          <w:snapToGrid w:val="0"/>
        </w:rPr>
        <w:t xml:space="preserve"> (указать </w:t>
      </w:r>
      <w:proofErr w:type="spellStart"/>
      <w:r w:rsidRPr="00002397">
        <w:rPr>
          <w:rFonts w:ascii="Times New Roman" w:eastAsia="SimSun" w:hAnsi="Times New Roman" w:cs="Times New Roman"/>
          <w:snapToGrid w:val="0"/>
        </w:rPr>
        <w:t>CiteScore</w:t>
      </w:r>
      <w:proofErr w:type="spellEnd"/>
      <w:r w:rsidRPr="00002397">
        <w:rPr>
          <w:rFonts w:ascii="Times New Roman" w:eastAsia="SimSun" w:hAnsi="Times New Roman" w:cs="Times New Roman"/>
          <w:snapToGrid w:val="0"/>
        </w:rPr>
        <w:t xml:space="preserve">, </w:t>
      </w:r>
      <w:r w:rsidRPr="00002397">
        <w:rPr>
          <w:rFonts w:ascii="Times New Roman" w:eastAsia="SimSun" w:hAnsi="Times New Roman" w:cs="Times New Roman"/>
          <w:snapToGrid w:val="0"/>
          <w:lang w:val="en-US"/>
        </w:rPr>
        <w:t>SJR</w:t>
      </w:r>
      <w:r w:rsidRPr="00002397">
        <w:rPr>
          <w:rFonts w:ascii="Times New Roman" w:eastAsia="SimSun" w:hAnsi="Times New Roman" w:cs="Times New Roman"/>
          <w:snapToGrid w:val="0"/>
        </w:rPr>
        <w:t>, SNIP)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675"/>
        <w:gridCol w:w="4988"/>
        <w:gridCol w:w="1440"/>
        <w:gridCol w:w="1578"/>
      </w:tblGrid>
      <w:tr w:rsidR="00002397" w:rsidRPr="00002397" w14:paraId="4FF522BD" w14:textId="77777777" w:rsidTr="007D7935">
        <w:trPr>
          <w:trHeight w:val="20"/>
        </w:trPr>
        <w:tc>
          <w:tcPr>
            <w:tcW w:w="185" w:type="pct"/>
          </w:tcPr>
          <w:p w14:paraId="2699325A" w14:textId="77777777" w:rsidR="00002397" w:rsidRPr="00002397" w:rsidRDefault="00002397" w:rsidP="00002397">
            <w:pPr>
              <w:widowControl w:val="0"/>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c>
          <w:tcPr>
            <w:tcW w:w="833" w:type="pct"/>
          </w:tcPr>
          <w:p w14:paraId="5E2D5BD1" w14:textId="77777777"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Ф.И.О.</w:t>
            </w:r>
          </w:p>
        </w:tc>
        <w:tc>
          <w:tcPr>
            <w:tcW w:w="2481" w:type="pct"/>
          </w:tcPr>
          <w:p w14:paraId="0D2858D1"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Наименование статьи</w:t>
            </w:r>
            <w:r w:rsidRPr="00002397">
              <w:rPr>
                <w:rFonts w:ascii="Times New Roman" w:eastAsia="SimSun" w:hAnsi="Times New Roman" w:cs="Times New Roman"/>
                <w:i/>
                <w:snapToGrid w:val="0"/>
                <w:sz w:val="16"/>
                <w:szCs w:val="16"/>
              </w:rPr>
              <w:t>(добавить ссылку на источник)</w:t>
            </w:r>
          </w:p>
        </w:tc>
        <w:tc>
          <w:tcPr>
            <w:tcW w:w="716" w:type="pct"/>
          </w:tcPr>
          <w:p w14:paraId="5FE3EF03" w14:textId="77777777" w:rsidR="00002397" w:rsidRPr="00002397" w:rsidRDefault="00002397" w:rsidP="00002397">
            <w:pPr>
              <w:spacing w:after="0"/>
              <w:jc w:val="center"/>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Объем, CiteScore, SJR, SNIP</w:t>
            </w:r>
          </w:p>
        </w:tc>
        <w:tc>
          <w:tcPr>
            <w:tcW w:w="785" w:type="pct"/>
          </w:tcPr>
          <w:p w14:paraId="465542EC"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Соавторы</w:t>
            </w:r>
          </w:p>
        </w:tc>
      </w:tr>
      <w:tr w:rsidR="00002397" w:rsidRPr="00002397" w14:paraId="342919F1" w14:textId="77777777" w:rsidTr="007D7935">
        <w:trPr>
          <w:trHeight w:val="20"/>
        </w:trPr>
        <w:tc>
          <w:tcPr>
            <w:tcW w:w="5000" w:type="pct"/>
            <w:gridSpan w:val="5"/>
          </w:tcPr>
          <w:p w14:paraId="0A427FAF" w14:textId="70BCB4DF"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П</w:t>
            </w:r>
            <w:r w:rsidRPr="00002397">
              <w:rPr>
                <w:rFonts w:ascii="Times New Roman" w:eastAsia="SimSun" w:hAnsi="Times New Roman" w:cs="Times New Roman"/>
                <w:bCs/>
                <w:sz w:val="16"/>
                <w:szCs w:val="16"/>
              </w:rPr>
              <w:t>убликации в</w:t>
            </w:r>
            <w:r>
              <w:rPr>
                <w:rFonts w:ascii="Times New Roman" w:eastAsia="SimSun" w:hAnsi="Times New Roman" w:cs="Times New Roman"/>
                <w:bCs/>
                <w:sz w:val="16"/>
                <w:szCs w:val="16"/>
              </w:rPr>
              <w:t xml:space="preserve"> </w:t>
            </w:r>
            <w:r w:rsidRPr="00002397">
              <w:rPr>
                <w:rFonts w:ascii="Times New Roman" w:eastAsia="SimSun" w:hAnsi="Times New Roman" w:cs="Times New Roman"/>
                <w:bCs/>
                <w:sz w:val="16"/>
                <w:szCs w:val="16"/>
              </w:rPr>
              <w:t xml:space="preserve">журналах </w:t>
            </w:r>
            <w:r w:rsidRPr="00002397">
              <w:rPr>
                <w:rFonts w:ascii="Times New Roman" w:eastAsia="SimSun" w:hAnsi="Times New Roman" w:cs="Times New Roman"/>
                <w:snapToGrid w:val="0"/>
                <w:sz w:val="16"/>
                <w:szCs w:val="16"/>
              </w:rPr>
              <w:t xml:space="preserve">с импакт-фактором по базе </w:t>
            </w:r>
            <w:proofErr w:type="spellStart"/>
            <w:r w:rsidRPr="00002397">
              <w:rPr>
                <w:rFonts w:ascii="Times New Roman" w:eastAsia="SimSun" w:hAnsi="Times New Roman" w:cs="Times New Roman"/>
                <w:snapToGrid w:val="0"/>
                <w:sz w:val="16"/>
                <w:szCs w:val="16"/>
              </w:rPr>
              <w:t>Scopus</w:t>
            </w:r>
            <w:proofErr w:type="spellEnd"/>
          </w:p>
        </w:tc>
      </w:tr>
      <w:tr w:rsidR="00002397" w:rsidRPr="00FF519F" w14:paraId="2F1416C5" w14:textId="77777777" w:rsidTr="007D7935">
        <w:trPr>
          <w:trHeight w:val="20"/>
        </w:trPr>
        <w:tc>
          <w:tcPr>
            <w:tcW w:w="185" w:type="pct"/>
          </w:tcPr>
          <w:p w14:paraId="27D50353"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31ED59A6" w14:textId="77777777" w:rsidR="00002397" w:rsidRPr="00002397" w:rsidRDefault="00002397" w:rsidP="00002397">
            <w:pPr>
              <w:spacing w:after="0"/>
              <w:contextualSpacing/>
              <w:jc w:val="both"/>
              <w:rPr>
                <w:rFonts w:ascii="Times New Roman" w:eastAsia="SimSun" w:hAnsi="Times New Roman" w:cs="Times New Roman"/>
                <w:color w:val="000000"/>
                <w:sz w:val="16"/>
                <w:szCs w:val="16"/>
                <w:lang w:val="en-US"/>
              </w:rPr>
            </w:pPr>
            <w:proofErr w:type="spellStart"/>
            <w:r w:rsidRPr="00002397">
              <w:rPr>
                <w:rFonts w:ascii="Times New Roman" w:eastAsia="SimSun" w:hAnsi="Times New Roman" w:cs="Times New Roman"/>
                <w:color w:val="000000"/>
                <w:sz w:val="16"/>
                <w:szCs w:val="16"/>
                <w:lang w:val="en-US"/>
              </w:rPr>
              <w:t>Khishauyeva</w:t>
            </w:r>
            <w:proofErr w:type="spellEnd"/>
            <w:r w:rsidRPr="00002397">
              <w:rPr>
                <w:rFonts w:ascii="Times New Roman" w:eastAsia="SimSun" w:hAnsi="Times New Roman" w:cs="Times New Roman"/>
                <w:color w:val="000000"/>
                <w:sz w:val="16"/>
                <w:szCs w:val="16"/>
                <w:lang w:val="kk-KZ"/>
              </w:rPr>
              <w:t xml:space="preserve"> </w:t>
            </w:r>
            <w:r w:rsidRPr="00002397">
              <w:rPr>
                <w:rFonts w:ascii="Times New Roman" w:eastAsia="SimSun" w:hAnsi="Times New Roman" w:cs="Times New Roman"/>
                <w:color w:val="000000"/>
                <w:sz w:val="16"/>
                <w:szCs w:val="16"/>
                <w:lang w:val="en-US"/>
              </w:rPr>
              <w:t>Z.</w:t>
            </w:r>
          </w:p>
        </w:tc>
        <w:tc>
          <w:tcPr>
            <w:tcW w:w="2481" w:type="pct"/>
          </w:tcPr>
          <w:p w14:paraId="79950E9E" w14:textId="77777777" w:rsidR="00002397" w:rsidRPr="00002397" w:rsidRDefault="00002397" w:rsidP="00002397">
            <w:pPr>
              <w:keepNext/>
              <w:keepLines/>
              <w:shd w:val="clear" w:color="auto" w:fill="FFFFFF"/>
              <w:spacing w:after="0"/>
              <w:outlineLvl w:val="3"/>
              <w:rPr>
                <w:rFonts w:ascii="Times New Roman" w:eastAsia="SimSun" w:hAnsi="Times New Roman" w:cs="Times New Roman"/>
                <w:b/>
                <w:iCs/>
                <w:color w:val="000000"/>
                <w:sz w:val="16"/>
                <w:szCs w:val="16"/>
                <w:lang w:val="en-US"/>
              </w:rPr>
            </w:pPr>
            <w:hyperlink r:id="rId7" w:history="1">
              <w:r w:rsidRPr="00002397">
                <w:rPr>
                  <w:rFonts w:ascii="Times New Roman" w:eastAsia="SimSun" w:hAnsi="Times New Roman" w:cs="Times New Roman"/>
                  <w:b/>
                  <w:iCs/>
                  <w:color w:val="000000"/>
                  <w:sz w:val="16"/>
                  <w:szCs w:val="16"/>
                  <w:lang w:val="en-US"/>
                </w:rPr>
                <w:t>Increasing the Competitiveness of the Agricultural Sector</w:t>
              </w:r>
            </w:hyperlink>
          </w:p>
          <w:p w14:paraId="665EB104" w14:textId="77777777" w:rsidR="00002397" w:rsidRPr="00002397" w:rsidRDefault="00002397" w:rsidP="00002397">
            <w:pPr>
              <w:spacing w:after="0"/>
              <w:rPr>
                <w:rFonts w:ascii="Times New Roman" w:eastAsia="SimSun" w:hAnsi="Times New Roman" w:cs="Times New Roman"/>
                <w:color w:val="2E2E2E"/>
                <w:sz w:val="16"/>
                <w:szCs w:val="16"/>
                <w:shd w:val="clear" w:color="auto" w:fill="FFFFFF"/>
                <w:lang w:val="kk-KZ"/>
              </w:rPr>
            </w:pPr>
            <w:r w:rsidRPr="00002397">
              <w:rPr>
                <w:rFonts w:ascii="Times New Roman" w:eastAsia="SimSun" w:hAnsi="Times New Roman" w:cs="Times New Roman"/>
                <w:color w:val="2E2E2E"/>
                <w:sz w:val="16"/>
                <w:szCs w:val="16"/>
                <w:shd w:val="clear" w:color="auto" w:fill="FFFFFF"/>
                <w:lang w:val="en-US"/>
              </w:rPr>
              <w:t xml:space="preserve">Montenegrin Journal of Economics,2025, 21(2), </w:t>
            </w:r>
            <w:r w:rsidRPr="00002397">
              <w:rPr>
                <w:rFonts w:ascii="Times New Roman" w:eastAsia="SimSun" w:hAnsi="Times New Roman" w:cs="Times New Roman"/>
                <w:color w:val="2E2E2E"/>
                <w:sz w:val="16"/>
                <w:szCs w:val="16"/>
                <w:shd w:val="clear" w:color="auto" w:fill="FFFFFF"/>
              </w:rPr>
              <w:t>страницы</w:t>
            </w:r>
            <w:r w:rsidRPr="00002397">
              <w:rPr>
                <w:rFonts w:ascii="Times New Roman" w:eastAsia="SimSun" w:hAnsi="Times New Roman" w:cs="Times New Roman"/>
                <w:color w:val="2E2E2E"/>
                <w:sz w:val="16"/>
                <w:szCs w:val="16"/>
                <w:shd w:val="clear" w:color="auto" w:fill="FFFFFF"/>
                <w:lang w:val="en-US"/>
              </w:rPr>
              <w:t xml:space="preserve"> 285–296</w:t>
            </w:r>
          </w:p>
          <w:p w14:paraId="4A571DC6" w14:textId="7D23E248" w:rsidR="00002397" w:rsidRPr="00002397" w:rsidRDefault="00002397" w:rsidP="00002397">
            <w:pPr>
              <w:spacing w:after="0"/>
              <w:rPr>
                <w:rFonts w:ascii="Times New Roman" w:eastAsia="SimSun" w:hAnsi="Times New Roman" w:cs="Times New Roman"/>
                <w:color w:val="000000"/>
                <w:sz w:val="16"/>
                <w:szCs w:val="16"/>
                <w:lang w:val="kk-KZ"/>
              </w:rPr>
            </w:pPr>
            <w:hyperlink r:id="rId8" w:history="1">
              <w:r w:rsidRPr="00002397">
                <w:rPr>
                  <w:rFonts w:ascii="Times New Roman" w:eastAsia="SimSun" w:hAnsi="Times New Roman" w:cs="Times New Roman"/>
                  <w:color w:val="0000FF"/>
                  <w:sz w:val="16"/>
                  <w:szCs w:val="16"/>
                  <w:u w:val="single"/>
                  <w:lang w:val="kk-KZ"/>
                </w:rPr>
                <w:t>https://mnje.com/sites/mnje.com/files/v21n2/285-296%20-%20Kuandykova%20et%20al..pdf</w:t>
              </w:r>
            </w:hyperlink>
          </w:p>
        </w:tc>
        <w:tc>
          <w:tcPr>
            <w:tcW w:w="716" w:type="pct"/>
          </w:tcPr>
          <w:p w14:paraId="0B1E1537" w14:textId="77777777" w:rsidR="00002397" w:rsidRPr="00002397" w:rsidRDefault="00002397" w:rsidP="00002397">
            <w:pPr>
              <w:spacing w:after="0"/>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 xml:space="preserve">Объем - </w:t>
            </w:r>
            <w:r w:rsidRPr="00002397">
              <w:rPr>
                <w:rFonts w:ascii="Times New Roman" w:eastAsia="SimSun" w:hAnsi="Times New Roman" w:cs="Times New Roman"/>
                <w:sz w:val="16"/>
                <w:szCs w:val="16"/>
                <w:lang w:val="en-US"/>
              </w:rPr>
              <w:t>0.</w:t>
            </w:r>
            <w:r w:rsidRPr="00002397">
              <w:rPr>
                <w:rFonts w:ascii="Times New Roman" w:eastAsia="SimSun" w:hAnsi="Times New Roman" w:cs="Times New Roman"/>
                <w:sz w:val="16"/>
                <w:szCs w:val="16"/>
                <w:lang w:val="kk-KZ"/>
              </w:rPr>
              <w:t>75</w:t>
            </w:r>
            <w:r w:rsidRPr="00002397">
              <w:rPr>
                <w:rFonts w:ascii="Times New Roman" w:eastAsia="SimSun" w:hAnsi="Times New Roman" w:cs="Times New Roman"/>
                <w:sz w:val="16"/>
                <w:szCs w:val="16"/>
                <w:lang w:val="en-US"/>
              </w:rPr>
              <w:t xml:space="preserve"> </w:t>
            </w:r>
            <w:proofErr w:type="spellStart"/>
            <w:r w:rsidRPr="00002397">
              <w:rPr>
                <w:rFonts w:ascii="Times New Roman" w:eastAsia="SimSun" w:hAnsi="Times New Roman" w:cs="Times New Roman"/>
                <w:sz w:val="16"/>
                <w:szCs w:val="16"/>
                <w:lang w:val="en-US"/>
              </w:rPr>
              <w:t>п.л</w:t>
            </w:r>
            <w:proofErr w:type="spellEnd"/>
            <w:r w:rsidRPr="00002397">
              <w:rPr>
                <w:rFonts w:ascii="Times New Roman" w:eastAsia="SimSun" w:hAnsi="Times New Roman" w:cs="Times New Roman"/>
                <w:sz w:val="16"/>
                <w:szCs w:val="16"/>
                <w:lang w:val="en-US"/>
              </w:rPr>
              <w:t>.</w:t>
            </w:r>
          </w:p>
          <w:p w14:paraId="1C20A21E" w14:textId="77777777" w:rsidR="00002397" w:rsidRPr="00002397" w:rsidRDefault="00002397" w:rsidP="00002397">
            <w:pPr>
              <w:spacing w:after="0"/>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CiteScore -</w:t>
            </w:r>
            <w:r w:rsidRPr="00002397">
              <w:rPr>
                <w:rFonts w:ascii="Times New Roman" w:eastAsia="SimSun" w:hAnsi="Times New Roman" w:cs="Times New Roman"/>
                <w:sz w:val="16"/>
                <w:szCs w:val="16"/>
                <w:lang w:val="en-US" w:eastAsia="ko-KR"/>
              </w:rPr>
              <w:t xml:space="preserve"> 3.7</w:t>
            </w:r>
          </w:p>
          <w:p w14:paraId="2AF82926" w14:textId="77777777" w:rsidR="00002397" w:rsidRPr="00002397" w:rsidRDefault="00002397" w:rsidP="00002397">
            <w:pPr>
              <w:spacing w:after="0"/>
              <w:rPr>
                <w:rFonts w:ascii="Times New Roman" w:eastAsia="SimSun" w:hAnsi="Times New Roman" w:cs="Times New Roman"/>
                <w:sz w:val="16"/>
                <w:szCs w:val="16"/>
                <w:lang w:val="en-US" w:eastAsia="ko-KR"/>
              </w:rPr>
            </w:pPr>
            <w:r w:rsidRPr="00002397">
              <w:rPr>
                <w:rFonts w:ascii="Times New Roman" w:eastAsia="SimSun" w:hAnsi="Times New Roman" w:cs="Times New Roman"/>
                <w:sz w:val="16"/>
                <w:szCs w:val="16"/>
                <w:lang w:val="kk-KZ" w:eastAsia="ko-KR"/>
              </w:rPr>
              <w:t xml:space="preserve">SJR - </w:t>
            </w:r>
            <w:r w:rsidRPr="00002397">
              <w:rPr>
                <w:rFonts w:ascii="Times New Roman" w:eastAsia="SimSun" w:hAnsi="Times New Roman" w:cs="Times New Roman"/>
                <w:sz w:val="16"/>
                <w:szCs w:val="16"/>
                <w:lang w:val="en-US" w:eastAsia="ko-KR"/>
              </w:rPr>
              <w:t>0.317</w:t>
            </w:r>
          </w:p>
          <w:p w14:paraId="0D4F5EE4" w14:textId="77777777" w:rsidR="00002397" w:rsidRPr="00002397" w:rsidRDefault="00002397" w:rsidP="00002397">
            <w:pPr>
              <w:spacing w:after="0"/>
              <w:jc w:val="both"/>
              <w:rPr>
                <w:rFonts w:ascii="Times New Roman" w:eastAsia="SimSun" w:hAnsi="Times New Roman" w:cs="Times New Roman"/>
                <w:color w:val="000000"/>
                <w:sz w:val="16"/>
                <w:szCs w:val="16"/>
                <w:lang w:val="kk-KZ"/>
              </w:rPr>
            </w:pPr>
            <w:r w:rsidRPr="00002397">
              <w:rPr>
                <w:rFonts w:ascii="Times New Roman" w:eastAsia="SimSun" w:hAnsi="Times New Roman" w:cs="Times New Roman"/>
                <w:sz w:val="16"/>
                <w:szCs w:val="16"/>
                <w:lang w:val="kk-KZ" w:eastAsia="ko-KR"/>
              </w:rPr>
              <w:t xml:space="preserve">SNIP - </w:t>
            </w:r>
            <w:r w:rsidRPr="00002397">
              <w:rPr>
                <w:rFonts w:ascii="Times New Roman" w:eastAsia="SimSun" w:hAnsi="Times New Roman" w:cs="Times New Roman"/>
                <w:sz w:val="16"/>
                <w:szCs w:val="16"/>
                <w:lang w:val="en-US" w:eastAsia="ko-KR"/>
              </w:rPr>
              <w:t>0.689</w:t>
            </w:r>
          </w:p>
        </w:tc>
        <w:tc>
          <w:tcPr>
            <w:tcW w:w="785" w:type="pct"/>
          </w:tcPr>
          <w:p w14:paraId="1C48C757" w14:textId="64ACCC9B" w:rsidR="00002397" w:rsidRPr="00002397" w:rsidRDefault="00002397" w:rsidP="00002397">
            <w:pPr>
              <w:shd w:val="clear" w:color="auto" w:fill="FFFFFF"/>
              <w:spacing w:after="0"/>
              <w:jc w:val="both"/>
              <w:rPr>
                <w:rFonts w:ascii="Times New Roman" w:eastAsia="SimSun" w:hAnsi="Times New Roman" w:cs="Times New Roman"/>
                <w:color w:val="000000"/>
                <w:sz w:val="16"/>
                <w:szCs w:val="16"/>
                <w:lang w:val="kk-KZ"/>
              </w:rPr>
            </w:pPr>
            <w:hyperlink r:id="rId9" w:history="1">
              <w:proofErr w:type="spellStart"/>
              <w:r w:rsidRPr="00002397">
                <w:rPr>
                  <w:rFonts w:ascii="Times New Roman" w:eastAsia="SimSun" w:hAnsi="Times New Roman" w:cs="Times New Roman"/>
                  <w:color w:val="000000"/>
                  <w:sz w:val="16"/>
                  <w:szCs w:val="16"/>
                  <w:bdr w:val="none" w:sz="0" w:space="0" w:color="auto" w:frame="1"/>
                  <w:lang w:val="en-US"/>
                </w:rPr>
                <w:t>Kuandykova</w:t>
              </w:r>
              <w:proofErr w:type="spellEnd"/>
              <w:r w:rsidRPr="00002397">
                <w:rPr>
                  <w:rFonts w:ascii="Times New Roman" w:eastAsia="SimSun" w:hAnsi="Times New Roman" w:cs="Times New Roman"/>
                  <w:color w:val="000000"/>
                  <w:sz w:val="16"/>
                  <w:szCs w:val="16"/>
                  <w:bdr w:val="none" w:sz="0" w:space="0" w:color="auto" w:frame="1"/>
                  <w:lang w:val="en-US"/>
                </w:rPr>
                <w:t>, M.</w:t>
              </w:r>
            </w:hyperlink>
            <w:r w:rsidRPr="00002397">
              <w:rPr>
                <w:rFonts w:ascii="Times New Roman" w:eastAsia="SimSun" w:hAnsi="Times New Roman" w:cs="Times New Roman"/>
                <w:color w:val="000000"/>
                <w:sz w:val="16"/>
                <w:szCs w:val="16"/>
                <w:lang w:val="en-US"/>
              </w:rPr>
              <w:t xml:space="preserve">, </w:t>
            </w:r>
            <w:hyperlink r:id="rId10" w:history="1">
              <w:r w:rsidRPr="00002397">
                <w:rPr>
                  <w:rFonts w:ascii="Times New Roman" w:eastAsia="SimSun" w:hAnsi="Times New Roman" w:cs="Times New Roman"/>
                  <w:color w:val="000000"/>
                  <w:sz w:val="16"/>
                  <w:szCs w:val="16"/>
                  <w:bdr w:val="none" w:sz="0" w:space="0" w:color="auto" w:frame="1"/>
                  <w:lang w:val="en-US"/>
                </w:rPr>
                <w:t>Salzhanova, Z.</w:t>
              </w:r>
            </w:hyperlink>
            <w:r w:rsidRPr="00002397">
              <w:rPr>
                <w:rFonts w:ascii="Times New Roman" w:eastAsia="SimSun" w:hAnsi="Times New Roman" w:cs="Times New Roman"/>
                <w:color w:val="000000"/>
                <w:sz w:val="16"/>
                <w:szCs w:val="16"/>
                <w:lang w:val="en-US"/>
              </w:rPr>
              <w:t xml:space="preserve">, ... </w:t>
            </w:r>
            <w:hyperlink r:id="rId11" w:history="1">
              <w:r w:rsidRPr="00002397">
                <w:rPr>
                  <w:rFonts w:ascii="Times New Roman" w:eastAsia="SimSun" w:hAnsi="Times New Roman" w:cs="Times New Roman"/>
                  <w:color w:val="000000"/>
                  <w:sz w:val="16"/>
                  <w:szCs w:val="16"/>
                  <w:bdr w:val="none" w:sz="0" w:space="0" w:color="auto" w:frame="1"/>
                  <w:lang w:val="en-US"/>
                </w:rPr>
                <w:t>Kernebaev, A.</w:t>
              </w:r>
            </w:hyperlink>
            <w:r w:rsidRPr="00002397">
              <w:rPr>
                <w:rFonts w:ascii="Times New Roman" w:eastAsia="SimSun" w:hAnsi="Times New Roman" w:cs="Times New Roman"/>
                <w:color w:val="000000"/>
                <w:sz w:val="16"/>
                <w:szCs w:val="16"/>
                <w:lang w:val="en-US"/>
              </w:rPr>
              <w:t xml:space="preserve">, </w:t>
            </w:r>
            <w:hyperlink r:id="rId12" w:history="1">
              <w:r w:rsidRPr="00002397">
                <w:rPr>
                  <w:rFonts w:ascii="Times New Roman" w:eastAsia="SimSun" w:hAnsi="Times New Roman" w:cs="Times New Roman"/>
                  <w:color w:val="000000"/>
                  <w:sz w:val="16"/>
                  <w:szCs w:val="16"/>
                  <w:bdr w:val="none" w:sz="0" w:space="0" w:color="auto" w:frame="1"/>
                  <w:lang w:val="en-US"/>
                </w:rPr>
                <w:t>Horsk</w:t>
              </w:r>
              <w:r w:rsidRPr="00002397">
                <w:rPr>
                  <w:rFonts w:ascii="Times New Roman" w:eastAsia="SimSun" w:hAnsi="Times New Roman" w:cs="Times New Roman"/>
                  <w:color w:val="000000"/>
                  <w:sz w:val="16"/>
                  <w:szCs w:val="16"/>
                  <w:bdr w:val="none" w:sz="0" w:space="0" w:color="auto" w:frame="1"/>
                </w:rPr>
                <w:t>а</w:t>
              </w:r>
              <w:r w:rsidRPr="00002397">
                <w:rPr>
                  <w:rFonts w:ascii="Times New Roman" w:eastAsia="SimSun" w:hAnsi="Times New Roman" w:cs="Times New Roman"/>
                  <w:color w:val="000000"/>
                  <w:sz w:val="16"/>
                  <w:szCs w:val="16"/>
                  <w:bdr w:val="none" w:sz="0" w:space="0" w:color="auto" w:frame="1"/>
                  <w:lang w:val="en-US"/>
                </w:rPr>
                <w:t>, E.</w:t>
              </w:r>
            </w:hyperlink>
          </w:p>
        </w:tc>
      </w:tr>
      <w:tr w:rsidR="00002397" w:rsidRPr="00002397" w14:paraId="26CEA4E5" w14:textId="77777777" w:rsidTr="007D7935">
        <w:trPr>
          <w:trHeight w:val="20"/>
        </w:trPr>
        <w:tc>
          <w:tcPr>
            <w:tcW w:w="185" w:type="pct"/>
          </w:tcPr>
          <w:p w14:paraId="30BA45F4"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751A78EE" w14:textId="77777777" w:rsidR="00002397" w:rsidRPr="00002397" w:rsidRDefault="00002397" w:rsidP="00002397">
            <w:pPr>
              <w:spacing w:after="0"/>
              <w:contextualSpacing/>
              <w:jc w:val="both"/>
              <w:rPr>
                <w:rFonts w:ascii="Times New Roman" w:eastAsia="SimSun" w:hAnsi="Times New Roman" w:cs="Times New Roman"/>
                <w:color w:val="000000"/>
                <w:sz w:val="16"/>
                <w:szCs w:val="16"/>
                <w:lang w:val="en-US"/>
              </w:rPr>
            </w:pPr>
            <w:proofErr w:type="spellStart"/>
            <w:r w:rsidRPr="00002397">
              <w:rPr>
                <w:rFonts w:ascii="Times New Roman" w:eastAsia="SimSun" w:hAnsi="Times New Roman" w:cs="Times New Roman"/>
                <w:color w:val="000000"/>
                <w:sz w:val="16"/>
                <w:szCs w:val="16"/>
                <w:lang w:val="en-US"/>
              </w:rPr>
              <w:t>Khishauyeva</w:t>
            </w:r>
            <w:proofErr w:type="spellEnd"/>
            <w:r w:rsidRPr="00002397">
              <w:rPr>
                <w:rFonts w:ascii="Times New Roman" w:eastAsia="SimSun" w:hAnsi="Times New Roman" w:cs="Times New Roman"/>
                <w:color w:val="000000"/>
                <w:sz w:val="16"/>
                <w:szCs w:val="16"/>
                <w:lang w:val="kk-KZ"/>
              </w:rPr>
              <w:t xml:space="preserve"> </w:t>
            </w:r>
            <w:r w:rsidRPr="00002397">
              <w:rPr>
                <w:rFonts w:ascii="Times New Roman" w:eastAsia="SimSun" w:hAnsi="Times New Roman" w:cs="Times New Roman"/>
                <w:color w:val="000000"/>
                <w:sz w:val="16"/>
                <w:szCs w:val="16"/>
                <w:lang w:val="en-US"/>
              </w:rPr>
              <w:t>Z.</w:t>
            </w:r>
          </w:p>
        </w:tc>
        <w:tc>
          <w:tcPr>
            <w:tcW w:w="2481" w:type="pct"/>
          </w:tcPr>
          <w:p w14:paraId="139E33C1" w14:textId="77777777" w:rsidR="00002397" w:rsidRPr="00002397" w:rsidRDefault="00002397" w:rsidP="00002397">
            <w:pPr>
              <w:spacing w:after="0"/>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en-US"/>
              </w:rPr>
              <w:t>The impact of digitalization and ESG factors on sustainable development of the banking sector in Kazakhstan</w:t>
            </w:r>
            <w:r w:rsidRPr="00002397">
              <w:rPr>
                <w:rFonts w:ascii="Times New Roman" w:eastAsia="SimSun" w:hAnsi="Times New Roman" w:cs="Times New Roman"/>
                <w:sz w:val="16"/>
                <w:szCs w:val="16"/>
                <w:lang w:val="kk-KZ"/>
              </w:rPr>
              <w:t xml:space="preserve">. </w:t>
            </w:r>
            <w:r w:rsidRPr="00002397">
              <w:rPr>
                <w:rFonts w:ascii="Times New Roman" w:eastAsia="SimSun" w:hAnsi="Times New Roman" w:cs="Times New Roman"/>
                <w:sz w:val="16"/>
                <w:szCs w:val="16"/>
                <w:lang w:val="en-US"/>
              </w:rPr>
              <w:t>Asian Economic and Financial Review</w:t>
            </w:r>
            <w:r w:rsidRPr="00002397">
              <w:rPr>
                <w:rFonts w:ascii="Times New Roman" w:eastAsia="SimSun" w:hAnsi="Times New Roman" w:cs="Times New Roman"/>
                <w:sz w:val="16"/>
                <w:szCs w:val="16"/>
                <w:lang w:val="kk-KZ"/>
              </w:rPr>
              <w:t>. 2025.</w:t>
            </w:r>
            <w:r w:rsidRPr="00002397">
              <w:rPr>
                <w:rFonts w:ascii="Times New Roman" w:eastAsia="SimSun" w:hAnsi="Times New Roman" w:cs="Times New Roman"/>
                <w:sz w:val="16"/>
                <w:szCs w:val="16"/>
                <w:lang w:val="en-US"/>
              </w:rPr>
              <w:t>Vol. 15, No. 5, 790-810</w:t>
            </w:r>
          </w:p>
          <w:p w14:paraId="6A68161B" w14:textId="1273BCEF" w:rsidR="00002397" w:rsidRPr="00002397" w:rsidRDefault="00002397" w:rsidP="00002397">
            <w:pPr>
              <w:spacing w:after="0"/>
              <w:rPr>
                <w:rFonts w:ascii="Times New Roman" w:eastAsia="SimSun" w:hAnsi="Times New Roman" w:cs="Times New Roman"/>
                <w:color w:val="000000"/>
                <w:sz w:val="16"/>
                <w:szCs w:val="16"/>
                <w:lang w:val="kk-KZ"/>
              </w:rPr>
            </w:pPr>
            <w:hyperlink r:id="rId13" w:history="1">
              <w:r w:rsidRPr="00002397">
                <w:rPr>
                  <w:rFonts w:ascii="Times New Roman" w:eastAsia="SimSun" w:hAnsi="Times New Roman" w:cs="Times New Roman"/>
                  <w:color w:val="0000FF"/>
                  <w:sz w:val="16"/>
                  <w:szCs w:val="16"/>
                  <w:u w:val="single"/>
                  <w:lang w:val="kk-KZ"/>
                </w:rPr>
                <w:t>https://archive.aessweb.com/index.php/5002/article/view/5395</w:t>
              </w:r>
            </w:hyperlink>
          </w:p>
        </w:tc>
        <w:tc>
          <w:tcPr>
            <w:tcW w:w="716" w:type="pct"/>
          </w:tcPr>
          <w:p w14:paraId="36250092" w14:textId="77777777" w:rsidR="00002397" w:rsidRPr="00002397" w:rsidRDefault="00002397" w:rsidP="00002397">
            <w:pPr>
              <w:spacing w:after="0"/>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Объем – 1,3</w:t>
            </w:r>
            <w:r w:rsidRPr="00002397">
              <w:rPr>
                <w:rFonts w:ascii="Times New Roman" w:eastAsia="SimSun" w:hAnsi="Times New Roman" w:cs="Times New Roman"/>
                <w:sz w:val="16"/>
                <w:szCs w:val="16"/>
                <w:lang w:val="en-US"/>
              </w:rPr>
              <w:t xml:space="preserve"> </w:t>
            </w:r>
            <w:proofErr w:type="spellStart"/>
            <w:r w:rsidRPr="00002397">
              <w:rPr>
                <w:rFonts w:ascii="Times New Roman" w:eastAsia="SimSun" w:hAnsi="Times New Roman" w:cs="Times New Roman"/>
                <w:sz w:val="16"/>
                <w:szCs w:val="16"/>
                <w:lang w:val="en-US"/>
              </w:rPr>
              <w:t>п.л</w:t>
            </w:r>
            <w:proofErr w:type="spellEnd"/>
            <w:r w:rsidRPr="00002397">
              <w:rPr>
                <w:rFonts w:ascii="Times New Roman" w:eastAsia="SimSun" w:hAnsi="Times New Roman" w:cs="Times New Roman"/>
                <w:sz w:val="16"/>
                <w:szCs w:val="16"/>
                <w:lang w:val="en-US"/>
              </w:rPr>
              <w:t>.</w:t>
            </w:r>
          </w:p>
          <w:p w14:paraId="4493B70F" w14:textId="77777777" w:rsidR="00002397" w:rsidRPr="00002397" w:rsidRDefault="00002397" w:rsidP="00002397">
            <w:pPr>
              <w:spacing w:after="0"/>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CiteScore –</w:t>
            </w:r>
            <w:r w:rsidRPr="00002397">
              <w:rPr>
                <w:rFonts w:ascii="Times New Roman" w:eastAsia="SimSun" w:hAnsi="Times New Roman" w:cs="Times New Roman"/>
                <w:sz w:val="16"/>
                <w:szCs w:val="16"/>
                <w:lang w:val="en-US" w:eastAsia="ko-KR"/>
              </w:rPr>
              <w:t xml:space="preserve"> </w:t>
            </w:r>
            <w:r w:rsidRPr="00002397">
              <w:rPr>
                <w:rFonts w:ascii="Times New Roman" w:eastAsia="SimSun" w:hAnsi="Times New Roman" w:cs="Times New Roman"/>
                <w:sz w:val="16"/>
                <w:szCs w:val="16"/>
                <w:lang w:val="kk-KZ" w:eastAsia="ko-KR"/>
              </w:rPr>
              <w:t>2.3</w:t>
            </w:r>
          </w:p>
          <w:p w14:paraId="71E28201" w14:textId="77777777" w:rsidR="00002397" w:rsidRPr="00002397" w:rsidRDefault="00002397" w:rsidP="00002397">
            <w:pPr>
              <w:spacing w:after="0"/>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 xml:space="preserve">SJR - </w:t>
            </w:r>
            <w:r w:rsidRPr="00002397">
              <w:rPr>
                <w:rFonts w:ascii="Times New Roman" w:eastAsia="SimSun" w:hAnsi="Times New Roman" w:cs="Times New Roman"/>
                <w:sz w:val="16"/>
                <w:szCs w:val="16"/>
                <w:lang w:val="en-US" w:eastAsia="ko-KR"/>
              </w:rPr>
              <w:t>0.</w:t>
            </w:r>
            <w:r w:rsidRPr="00002397">
              <w:rPr>
                <w:rFonts w:ascii="Times New Roman" w:eastAsia="SimSun" w:hAnsi="Times New Roman" w:cs="Times New Roman"/>
                <w:sz w:val="16"/>
                <w:szCs w:val="16"/>
                <w:lang w:val="kk-KZ" w:eastAsia="ko-KR"/>
              </w:rPr>
              <w:t>208</w:t>
            </w:r>
          </w:p>
          <w:p w14:paraId="19A24C1D" w14:textId="77777777" w:rsidR="00002397" w:rsidRPr="00002397" w:rsidRDefault="00002397" w:rsidP="00002397">
            <w:pPr>
              <w:spacing w:after="0"/>
              <w:jc w:val="both"/>
              <w:rPr>
                <w:rFonts w:ascii="Times New Roman" w:eastAsia="SimSun" w:hAnsi="Times New Roman" w:cs="Times New Roman"/>
                <w:color w:val="000000"/>
                <w:sz w:val="16"/>
                <w:szCs w:val="16"/>
                <w:lang w:val="kk-KZ"/>
              </w:rPr>
            </w:pPr>
            <w:r w:rsidRPr="00002397">
              <w:rPr>
                <w:rFonts w:ascii="Times New Roman" w:eastAsia="SimSun" w:hAnsi="Times New Roman" w:cs="Times New Roman"/>
                <w:sz w:val="16"/>
                <w:szCs w:val="16"/>
                <w:lang w:val="kk-KZ" w:eastAsia="ko-KR"/>
              </w:rPr>
              <w:t xml:space="preserve">SNIP - </w:t>
            </w:r>
            <w:r w:rsidRPr="00002397">
              <w:rPr>
                <w:rFonts w:ascii="Times New Roman" w:eastAsia="SimSun" w:hAnsi="Times New Roman" w:cs="Times New Roman"/>
                <w:sz w:val="16"/>
                <w:szCs w:val="16"/>
                <w:lang w:val="en-US" w:eastAsia="ko-KR"/>
              </w:rPr>
              <w:t>0.</w:t>
            </w:r>
            <w:r w:rsidRPr="00002397">
              <w:rPr>
                <w:rFonts w:ascii="Times New Roman" w:eastAsia="SimSun" w:hAnsi="Times New Roman" w:cs="Times New Roman"/>
                <w:sz w:val="16"/>
                <w:szCs w:val="16"/>
                <w:lang w:val="kk-KZ" w:eastAsia="ko-KR"/>
              </w:rPr>
              <w:t>469</w:t>
            </w:r>
          </w:p>
        </w:tc>
        <w:tc>
          <w:tcPr>
            <w:tcW w:w="785" w:type="pct"/>
          </w:tcPr>
          <w:p w14:paraId="024EAFCF" w14:textId="77777777" w:rsidR="00002397" w:rsidRPr="00002397" w:rsidRDefault="00002397" w:rsidP="00002397">
            <w:pPr>
              <w:spacing w:after="0"/>
              <w:jc w:val="both"/>
              <w:rPr>
                <w:rFonts w:ascii="Times New Roman" w:eastAsia="SimSun" w:hAnsi="Times New Roman" w:cs="Times New Roman"/>
                <w:sz w:val="16"/>
                <w:szCs w:val="16"/>
                <w:lang w:val="kk-KZ"/>
              </w:rPr>
            </w:pPr>
            <w:proofErr w:type="spellStart"/>
            <w:r w:rsidRPr="00002397">
              <w:rPr>
                <w:rFonts w:ascii="Times New Roman" w:eastAsia="SimSun" w:hAnsi="Times New Roman" w:cs="Times New Roman"/>
                <w:sz w:val="16"/>
                <w:szCs w:val="16"/>
                <w:lang w:val="en-US"/>
              </w:rPr>
              <w:t>Issanov</w:t>
            </w:r>
            <w:proofErr w:type="spellEnd"/>
            <w:r w:rsidRPr="00002397">
              <w:rPr>
                <w:rFonts w:ascii="Times New Roman" w:eastAsia="SimSun" w:hAnsi="Times New Roman" w:cs="Times New Roman"/>
                <w:sz w:val="16"/>
                <w:szCs w:val="16"/>
                <w:lang w:val="en-US"/>
              </w:rPr>
              <w:t xml:space="preserve"> A</w:t>
            </w:r>
            <w:r w:rsidRPr="00002397">
              <w:rPr>
                <w:rFonts w:ascii="Times New Roman" w:eastAsia="SimSun" w:hAnsi="Times New Roman" w:cs="Times New Roman"/>
                <w:sz w:val="16"/>
                <w:szCs w:val="16"/>
                <w:lang w:val="kk-KZ"/>
              </w:rPr>
              <w:t>.,</w:t>
            </w:r>
          </w:p>
          <w:p w14:paraId="1FBB3F50" w14:textId="77777777" w:rsidR="00002397" w:rsidRPr="00002397" w:rsidRDefault="00002397" w:rsidP="00002397">
            <w:pPr>
              <w:spacing w:after="0"/>
              <w:jc w:val="both"/>
              <w:rPr>
                <w:rFonts w:ascii="Times New Roman" w:eastAsia="SimSun" w:hAnsi="Times New Roman" w:cs="Times New Roman"/>
                <w:sz w:val="16"/>
                <w:szCs w:val="16"/>
                <w:lang w:val="kk-KZ"/>
              </w:rPr>
            </w:pPr>
            <w:proofErr w:type="spellStart"/>
            <w:r w:rsidRPr="00002397">
              <w:rPr>
                <w:rFonts w:ascii="Times New Roman" w:eastAsia="SimSun" w:hAnsi="Times New Roman" w:cs="Times New Roman"/>
                <w:sz w:val="16"/>
                <w:szCs w:val="16"/>
                <w:lang w:val="en-US"/>
              </w:rPr>
              <w:t>Sembekov</w:t>
            </w:r>
            <w:proofErr w:type="spellEnd"/>
            <w:r w:rsidRPr="00002397">
              <w:rPr>
                <w:rFonts w:ascii="Times New Roman" w:eastAsia="SimSun" w:hAnsi="Times New Roman" w:cs="Times New Roman"/>
                <w:sz w:val="16"/>
                <w:szCs w:val="16"/>
                <w:lang w:val="en-US"/>
              </w:rPr>
              <w:t xml:space="preserve"> A</w:t>
            </w:r>
            <w:r w:rsidRPr="00002397">
              <w:rPr>
                <w:rFonts w:ascii="Times New Roman" w:eastAsia="SimSun" w:hAnsi="Times New Roman" w:cs="Times New Roman"/>
                <w:sz w:val="16"/>
                <w:szCs w:val="16"/>
                <w:lang w:val="kk-KZ"/>
              </w:rPr>
              <w:t>.,</w:t>
            </w:r>
          </w:p>
          <w:p w14:paraId="6D78B2DC" w14:textId="77777777" w:rsidR="00002397" w:rsidRPr="00002397" w:rsidRDefault="00002397" w:rsidP="00002397">
            <w:pPr>
              <w:spacing w:after="0"/>
              <w:jc w:val="both"/>
              <w:rPr>
                <w:rFonts w:ascii="Times New Roman" w:eastAsia="SimSun" w:hAnsi="Times New Roman" w:cs="Times New Roman"/>
                <w:sz w:val="16"/>
                <w:szCs w:val="16"/>
                <w:lang w:val="kk-KZ"/>
              </w:rPr>
            </w:pPr>
            <w:proofErr w:type="spellStart"/>
            <w:r w:rsidRPr="00002397">
              <w:rPr>
                <w:rFonts w:ascii="Times New Roman" w:eastAsia="SimSun" w:hAnsi="Times New Roman" w:cs="Times New Roman"/>
                <w:sz w:val="16"/>
                <w:szCs w:val="16"/>
                <w:lang w:val="en-US"/>
              </w:rPr>
              <w:t>Bukatov</w:t>
            </w:r>
            <w:proofErr w:type="spellEnd"/>
            <w:r w:rsidRPr="00002397">
              <w:rPr>
                <w:rFonts w:ascii="Times New Roman" w:eastAsia="SimSun" w:hAnsi="Times New Roman" w:cs="Times New Roman"/>
                <w:sz w:val="16"/>
                <w:szCs w:val="16"/>
                <w:lang w:val="en-US"/>
              </w:rPr>
              <w:t xml:space="preserve"> Y</w:t>
            </w:r>
            <w:r w:rsidRPr="00002397">
              <w:rPr>
                <w:rFonts w:ascii="Times New Roman" w:eastAsia="SimSun" w:hAnsi="Times New Roman" w:cs="Times New Roman"/>
                <w:sz w:val="16"/>
                <w:szCs w:val="16"/>
                <w:lang w:val="kk-KZ"/>
              </w:rPr>
              <w:t>.,</w:t>
            </w:r>
          </w:p>
          <w:p w14:paraId="4A7287C0" w14:textId="77777777" w:rsidR="00002397" w:rsidRPr="00002397" w:rsidRDefault="00002397" w:rsidP="00002397">
            <w:pPr>
              <w:spacing w:after="0"/>
              <w:jc w:val="both"/>
              <w:rPr>
                <w:rFonts w:ascii="Times New Roman" w:eastAsia="SimSun" w:hAnsi="Times New Roman" w:cs="Times New Roman"/>
                <w:color w:val="000000"/>
                <w:sz w:val="16"/>
                <w:szCs w:val="16"/>
                <w:lang w:val="kk-KZ"/>
              </w:rPr>
            </w:pPr>
            <w:proofErr w:type="spellStart"/>
            <w:r w:rsidRPr="00002397">
              <w:rPr>
                <w:rFonts w:ascii="Times New Roman" w:eastAsia="SimSun" w:hAnsi="Times New Roman" w:cs="Times New Roman"/>
                <w:sz w:val="16"/>
                <w:szCs w:val="16"/>
                <w:lang w:val="en-US"/>
              </w:rPr>
              <w:t>Gusmanova</w:t>
            </w:r>
            <w:proofErr w:type="spellEnd"/>
            <w:r w:rsidRPr="00002397">
              <w:rPr>
                <w:rFonts w:ascii="Times New Roman" w:eastAsia="SimSun" w:hAnsi="Times New Roman" w:cs="Times New Roman"/>
                <w:sz w:val="16"/>
                <w:szCs w:val="16"/>
                <w:lang w:val="en-US"/>
              </w:rPr>
              <w:t xml:space="preserve"> Z</w:t>
            </w:r>
            <w:r w:rsidRPr="00002397">
              <w:rPr>
                <w:rFonts w:ascii="Times New Roman" w:eastAsia="SimSun" w:hAnsi="Times New Roman" w:cs="Times New Roman"/>
                <w:sz w:val="16"/>
                <w:szCs w:val="16"/>
                <w:lang w:val="kk-KZ"/>
              </w:rPr>
              <w:t>.</w:t>
            </w:r>
          </w:p>
        </w:tc>
      </w:tr>
      <w:tr w:rsidR="00002397" w:rsidRPr="00FF519F" w14:paraId="0ABE36CF" w14:textId="77777777" w:rsidTr="007D7935">
        <w:trPr>
          <w:trHeight w:val="20"/>
        </w:trPr>
        <w:tc>
          <w:tcPr>
            <w:tcW w:w="185" w:type="pct"/>
          </w:tcPr>
          <w:p w14:paraId="6098BE5B"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5ECB88BE" w14:textId="77777777" w:rsidR="00002397" w:rsidRPr="00002397" w:rsidRDefault="00002397" w:rsidP="00002397">
            <w:pPr>
              <w:spacing w:after="0"/>
              <w:rPr>
                <w:rFonts w:ascii="Times New Roman" w:eastAsia="SimSun" w:hAnsi="Times New Roman" w:cs="Times New Roman"/>
              </w:rPr>
            </w:pPr>
            <w:hyperlink r:id="rId14" w:history="1">
              <w:r w:rsidRPr="00002397">
                <w:rPr>
                  <w:rFonts w:ascii="Times New Roman" w:eastAsia="SimSun" w:hAnsi="Times New Roman" w:cs="Times New Roman"/>
                  <w:color w:val="000000"/>
                  <w:sz w:val="16"/>
                  <w:szCs w:val="16"/>
                  <w:bdr w:val="none" w:sz="0" w:space="0" w:color="auto" w:frame="1"/>
                  <w:lang w:val="en-US"/>
                </w:rPr>
                <w:t>Sitenko, D.</w:t>
              </w:r>
            </w:hyperlink>
            <w:r w:rsidRPr="00002397">
              <w:rPr>
                <w:rFonts w:ascii="Times New Roman" w:eastAsia="SimSun" w:hAnsi="Times New Roman" w:cs="Times New Roman"/>
                <w:color w:val="000000"/>
                <w:sz w:val="16"/>
                <w:szCs w:val="16"/>
                <w:lang w:val="kk-KZ"/>
              </w:rPr>
              <w:t>А.</w:t>
            </w:r>
          </w:p>
        </w:tc>
        <w:tc>
          <w:tcPr>
            <w:tcW w:w="2481" w:type="pct"/>
          </w:tcPr>
          <w:p w14:paraId="4149B924"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Financial Systems and Their Influence on Entrepreneurial Development: Insights for Building Sustainable and Inclusive Ecosystems</w:t>
            </w:r>
          </w:p>
          <w:p w14:paraId="445064EE"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 Journal of Risk and Financial Management. – 2025. – Vol.18. – Issue 3, 131. https://doi.org/10.3390/jrfm18030131</w:t>
            </w:r>
          </w:p>
        </w:tc>
        <w:tc>
          <w:tcPr>
            <w:tcW w:w="716" w:type="pct"/>
          </w:tcPr>
          <w:p w14:paraId="5B3CE9E8"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Объем –1,56 п.л.</w:t>
            </w:r>
          </w:p>
          <w:p w14:paraId="4AE65541"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CiteScore – 4,5</w:t>
            </w:r>
          </w:p>
          <w:p w14:paraId="01616EA4"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SJR - 0,485</w:t>
            </w:r>
          </w:p>
          <w:p w14:paraId="11DE3CC2"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SNIP - 0,875</w:t>
            </w:r>
          </w:p>
        </w:tc>
        <w:tc>
          <w:tcPr>
            <w:tcW w:w="785" w:type="pct"/>
          </w:tcPr>
          <w:p w14:paraId="15CD9447"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 xml:space="preserve">Zhanybayeva, Z., </w:t>
            </w:r>
            <w:proofErr w:type="spellStart"/>
            <w:r w:rsidRPr="00002397">
              <w:rPr>
                <w:rFonts w:ascii="Times New Roman" w:eastAsia="SimSun" w:hAnsi="Times New Roman" w:cs="Times New Roman"/>
                <w:sz w:val="16"/>
                <w:szCs w:val="16"/>
                <w:lang w:val="en-US"/>
              </w:rPr>
              <w:t>Lomachynska</w:t>
            </w:r>
            <w:proofErr w:type="spellEnd"/>
            <w:r w:rsidRPr="00002397">
              <w:rPr>
                <w:rFonts w:ascii="Times New Roman" w:eastAsia="SimSun" w:hAnsi="Times New Roman" w:cs="Times New Roman"/>
                <w:sz w:val="16"/>
                <w:szCs w:val="16"/>
                <w:lang w:val="en-US"/>
              </w:rPr>
              <w:t>, I., &amp;</w:t>
            </w:r>
            <w:proofErr w:type="spellStart"/>
            <w:r w:rsidRPr="00002397">
              <w:rPr>
                <w:rFonts w:ascii="Times New Roman" w:eastAsia="SimSun" w:hAnsi="Times New Roman" w:cs="Times New Roman"/>
                <w:sz w:val="16"/>
                <w:szCs w:val="16"/>
                <w:lang w:val="en-US"/>
              </w:rPr>
              <w:t>Rakhmetova</w:t>
            </w:r>
            <w:proofErr w:type="spellEnd"/>
            <w:r w:rsidRPr="00002397">
              <w:rPr>
                <w:rFonts w:ascii="Times New Roman" w:eastAsia="SimSun" w:hAnsi="Times New Roman" w:cs="Times New Roman"/>
                <w:sz w:val="16"/>
                <w:szCs w:val="16"/>
                <w:lang w:val="en-US"/>
              </w:rPr>
              <w:t>, A.</w:t>
            </w:r>
          </w:p>
        </w:tc>
      </w:tr>
      <w:tr w:rsidR="00002397" w:rsidRPr="00002397" w14:paraId="6835155B" w14:textId="77777777" w:rsidTr="007D7935">
        <w:trPr>
          <w:trHeight w:val="20"/>
        </w:trPr>
        <w:tc>
          <w:tcPr>
            <w:tcW w:w="185" w:type="pct"/>
          </w:tcPr>
          <w:p w14:paraId="3E495836" w14:textId="77777777" w:rsidR="00002397" w:rsidRPr="00002397" w:rsidRDefault="00002397" w:rsidP="00002397">
            <w:pPr>
              <w:widowControl w:val="0"/>
              <w:numPr>
                <w:ilvl w:val="0"/>
                <w:numId w:val="33"/>
              </w:numPr>
              <w:spacing w:after="0" w:line="240" w:lineRule="auto"/>
              <w:contextualSpacing/>
              <w:jc w:val="center"/>
              <w:rPr>
                <w:rFonts w:ascii="Times New Roman" w:eastAsia="Calibri" w:hAnsi="Times New Roman" w:cs="Times New Roman"/>
                <w:sz w:val="16"/>
                <w:szCs w:val="16"/>
                <w:lang w:val="kk-KZ"/>
              </w:rPr>
            </w:pPr>
          </w:p>
        </w:tc>
        <w:tc>
          <w:tcPr>
            <w:tcW w:w="833" w:type="pct"/>
          </w:tcPr>
          <w:p w14:paraId="1EC9E9DF" w14:textId="77777777" w:rsidR="00002397" w:rsidRPr="00002397" w:rsidRDefault="00002397" w:rsidP="00002397">
            <w:pPr>
              <w:spacing w:after="0"/>
              <w:rPr>
                <w:rFonts w:ascii="Times New Roman" w:eastAsia="SimSun" w:hAnsi="Times New Roman" w:cs="Times New Roman"/>
              </w:rPr>
            </w:pPr>
            <w:hyperlink r:id="rId15" w:history="1">
              <w:r w:rsidRPr="00002397">
                <w:rPr>
                  <w:rFonts w:ascii="Times New Roman" w:eastAsia="SimSun" w:hAnsi="Times New Roman" w:cs="Times New Roman"/>
                  <w:color w:val="000000"/>
                  <w:sz w:val="16"/>
                  <w:szCs w:val="16"/>
                  <w:bdr w:val="none" w:sz="0" w:space="0" w:color="auto" w:frame="1"/>
                  <w:lang w:val="en-US"/>
                </w:rPr>
                <w:t>Sitenko, D.</w:t>
              </w:r>
            </w:hyperlink>
            <w:r w:rsidRPr="00002397">
              <w:rPr>
                <w:rFonts w:ascii="Times New Roman" w:eastAsia="SimSun" w:hAnsi="Times New Roman" w:cs="Times New Roman"/>
                <w:color w:val="000000"/>
                <w:sz w:val="16"/>
                <w:szCs w:val="16"/>
                <w:lang w:val="kk-KZ"/>
              </w:rPr>
              <w:t>А.</w:t>
            </w:r>
          </w:p>
        </w:tc>
        <w:tc>
          <w:tcPr>
            <w:tcW w:w="2481" w:type="pct"/>
          </w:tcPr>
          <w:p w14:paraId="431DCE81" w14:textId="77777777" w:rsidR="00002397" w:rsidRPr="00002397" w:rsidRDefault="00002397" w:rsidP="00002397">
            <w:pPr>
              <w:spacing w:after="0"/>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Commercialization of University Developments: Case of Kazakhstan// Journal of Educational and Social Research. – 2025. – Vol.15. – Issue 2. – P.174-184.</w:t>
            </w:r>
          </w:p>
          <w:p w14:paraId="6987F112" w14:textId="77777777" w:rsidR="00002397" w:rsidRPr="00002397" w:rsidRDefault="00002397" w:rsidP="00002397">
            <w:pPr>
              <w:spacing w:after="0"/>
              <w:rPr>
                <w:rFonts w:ascii="Times New Roman" w:eastAsia="SimSun" w:hAnsi="Times New Roman" w:cs="Times New Roman"/>
                <w:sz w:val="16"/>
                <w:szCs w:val="16"/>
              </w:rPr>
            </w:pPr>
            <w:r w:rsidRPr="00002397">
              <w:rPr>
                <w:rFonts w:ascii="Times New Roman" w:eastAsia="SimSun" w:hAnsi="Times New Roman" w:cs="Times New Roman"/>
                <w:sz w:val="16"/>
                <w:szCs w:val="16"/>
                <w:lang w:val="en-US"/>
              </w:rPr>
              <w:t>https</w:t>
            </w:r>
            <w:r w:rsidRPr="00002397">
              <w:rPr>
                <w:rFonts w:ascii="Times New Roman" w:eastAsia="SimSun" w:hAnsi="Times New Roman" w:cs="Times New Roman"/>
                <w:sz w:val="16"/>
                <w:szCs w:val="16"/>
              </w:rPr>
              <w:t>://</w:t>
            </w:r>
            <w:proofErr w:type="spellStart"/>
            <w:r w:rsidRPr="00002397">
              <w:rPr>
                <w:rFonts w:ascii="Times New Roman" w:eastAsia="SimSun" w:hAnsi="Times New Roman" w:cs="Times New Roman"/>
                <w:sz w:val="16"/>
                <w:szCs w:val="16"/>
                <w:lang w:val="en-US"/>
              </w:rPr>
              <w:t>doi</w:t>
            </w:r>
            <w:proofErr w:type="spellEnd"/>
            <w:r w:rsidRPr="00002397">
              <w:rPr>
                <w:rFonts w:ascii="Times New Roman" w:eastAsia="SimSun" w:hAnsi="Times New Roman" w:cs="Times New Roman"/>
                <w:sz w:val="16"/>
                <w:szCs w:val="16"/>
              </w:rPr>
              <w:t>.</w:t>
            </w:r>
            <w:r w:rsidRPr="00002397">
              <w:rPr>
                <w:rFonts w:ascii="Times New Roman" w:eastAsia="SimSun" w:hAnsi="Times New Roman" w:cs="Times New Roman"/>
                <w:sz w:val="16"/>
                <w:szCs w:val="16"/>
                <w:lang w:val="en-US"/>
              </w:rPr>
              <w:t>org</w:t>
            </w:r>
            <w:r w:rsidRPr="00002397">
              <w:rPr>
                <w:rFonts w:ascii="Times New Roman" w:eastAsia="SimSun" w:hAnsi="Times New Roman" w:cs="Times New Roman"/>
                <w:sz w:val="16"/>
                <w:szCs w:val="16"/>
              </w:rPr>
              <w:t>/10.36941/</w:t>
            </w:r>
            <w:proofErr w:type="spellStart"/>
            <w:r w:rsidRPr="00002397">
              <w:rPr>
                <w:rFonts w:ascii="Times New Roman" w:eastAsia="SimSun" w:hAnsi="Times New Roman" w:cs="Times New Roman"/>
                <w:sz w:val="16"/>
                <w:szCs w:val="16"/>
                <w:lang w:val="en-US"/>
              </w:rPr>
              <w:t>jesr</w:t>
            </w:r>
            <w:proofErr w:type="spellEnd"/>
            <w:r w:rsidRPr="00002397">
              <w:rPr>
                <w:rFonts w:ascii="Times New Roman" w:eastAsia="SimSun" w:hAnsi="Times New Roman" w:cs="Times New Roman"/>
                <w:sz w:val="16"/>
                <w:szCs w:val="16"/>
              </w:rPr>
              <w:t>-2025-0051</w:t>
            </w:r>
          </w:p>
        </w:tc>
        <w:tc>
          <w:tcPr>
            <w:tcW w:w="716" w:type="pct"/>
          </w:tcPr>
          <w:p w14:paraId="1F3820F3"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Объем - 0,6 п.л.</w:t>
            </w:r>
          </w:p>
          <w:p w14:paraId="4754C2D9"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CiteScore – 1,2</w:t>
            </w:r>
          </w:p>
          <w:p w14:paraId="19C3DDFE"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SJR - 0,188</w:t>
            </w:r>
          </w:p>
          <w:p w14:paraId="0A2826FA" w14:textId="77777777" w:rsidR="00002397" w:rsidRPr="00002397" w:rsidRDefault="00002397" w:rsidP="00002397">
            <w:pPr>
              <w:spacing w:after="0"/>
              <w:jc w:val="both"/>
              <w:rPr>
                <w:rFonts w:ascii="Times New Roman" w:eastAsia="SimSun" w:hAnsi="Times New Roman" w:cs="Times New Roman"/>
                <w:i/>
                <w:sz w:val="16"/>
                <w:szCs w:val="16"/>
                <w:lang w:val="kk-KZ"/>
              </w:rPr>
            </w:pPr>
            <w:r w:rsidRPr="00002397">
              <w:rPr>
                <w:rFonts w:ascii="Times New Roman" w:eastAsia="SimSun" w:hAnsi="Times New Roman" w:cs="Times New Roman"/>
                <w:i/>
                <w:sz w:val="16"/>
                <w:szCs w:val="16"/>
                <w:lang w:val="kk-KZ"/>
              </w:rPr>
              <w:t>SNIP - 0,350</w:t>
            </w:r>
          </w:p>
        </w:tc>
        <w:tc>
          <w:tcPr>
            <w:tcW w:w="785" w:type="pct"/>
          </w:tcPr>
          <w:p w14:paraId="416C0628" w14:textId="77777777" w:rsidR="00002397" w:rsidRPr="00002397" w:rsidRDefault="00002397" w:rsidP="00002397">
            <w:pPr>
              <w:spacing w:after="0"/>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r>
    </w:tbl>
    <w:p w14:paraId="100E6A99" w14:textId="77777777" w:rsidR="00002397" w:rsidRPr="00002397" w:rsidRDefault="00002397" w:rsidP="00002397">
      <w:pPr>
        <w:widowControl w:val="0"/>
        <w:spacing w:after="0"/>
        <w:ind w:firstLine="550"/>
        <w:jc w:val="both"/>
        <w:rPr>
          <w:rFonts w:ascii="Times New Roman" w:eastAsia="SimSun" w:hAnsi="Times New Roman" w:cs="Times New Roman"/>
          <w:snapToGrid w:val="0"/>
        </w:rPr>
      </w:pPr>
      <w:r w:rsidRPr="00002397">
        <w:rPr>
          <w:rFonts w:ascii="Times New Roman" w:eastAsia="SimSun" w:hAnsi="Times New Roman" w:cs="Times New Roman"/>
          <w:snapToGrid w:val="0"/>
        </w:rPr>
        <w:lastRenderedPageBreak/>
        <w:t xml:space="preserve">- </w:t>
      </w:r>
      <w:r w:rsidRPr="00002397">
        <w:rPr>
          <w:rFonts w:ascii="Times New Roman" w:eastAsia="SimSun" w:hAnsi="Times New Roman" w:cs="Times New Roman"/>
        </w:rPr>
        <w:t>п</w:t>
      </w:r>
      <w:r w:rsidRPr="00002397">
        <w:rPr>
          <w:rFonts w:ascii="Times New Roman" w:eastAsia="SimSun" w:hAnsi="Times New Roman" w:cs="Times New Roman"/>
          <w:bCs/>
        </w:rPr>
        <w:t xml:space="preserve">убликации в журналах </w:t>
      </w:r>
      <w:r w:rsidRPr="00002397">
        <w:rPr>
          <w:rFonts w:ascii="Times New Roman" w:eastAsia="SimSun" w:hAnsi="Times New Roman" w:cs="Times New Roman"/>
          <w:snapToGrid w:val="0"/>
        </w:rPr>
        <w:t xml:space="preserve">с импакт-фактором по базе РИНЦ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843"/>
        <w:gridCol w:w="4960"/>
        <w:gridCol w:w="1312"/>
        <w:gridCol w:w="1701"/>
      </w:tblGrid>
      <w:tr w:rsidR="00002397" w:rsidRPr="00002397" w14:paraId="755E75BC" w14:textId="77777777" w:rsidTr="007D7935">
        <w:tc>
          <w:tcPr>
            <w:tcW w:w="498" w:type="dxa"/>
          </w:tcPr>
          <w:p w14:paraId="141C3C03" w14:textId="77777777" w:rsidR="00002397" w:rsidRPr="00002397" w:rsidRDefault="00002397" w:rsidP="00002397">
            <w:pPr>
              <w:widowControl w:val="0"/>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c>
          <w:tcPr>
            <w:tcW w:w="1843" w:type="dxa"/>
            <w:tcBorders>
              <w:bottom w:val="single" w:sz="4" w:space="0" w:color="auto"/>
            </w:tcBorders>
          </w:tcPr>
          <w:p w14:paraId="1A36FD0F" w14:textId="77777777"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Ф.И.О.</w:t>
            </w:r>
          </w:p>
        </w:tc>
        <w:tc>
          <w:tcPr>
            <w:tcW w:w="4960" w:type="dxa"/>
            <w:tcBorders>
              <w:bottom w:val="single" w:sz="4" w:space="0" w:color="auto"/>
            </w:tcBorders>
          </w:tcPr>
          <w:p w14:paraId="4A96E43E"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Наименование статьи</w:t>
            </w:r>
          </w:p>
        </w:tc>
        <w:tc>
          <w:tcPr>
            <w:tcW w:w="1312" w:type="dxa"/>
            <w:tcBorders>
              <w:bottom w:val="single" w:sz="4" w:space="0" w:color="auto"/>
            </w:tcBorders>
          </w:tcPr>
          <w:p w14:paraId="19BEF66B" w14:textId="77777777" w:rsidR="00002397" w:rsidRPr="00002397" w:rsidRDefault="00002397" w:rsidP="00002397">
            <w:pPr>
              <w:spacing w:after="0"/>
              <w:jc w:val="center"/>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 xml:space="preserve">Объем и </w:t>
            </w:r>
            <w:r w:rsidRPr="00002397">
              <w:rPr>
                <w:rFonts w:ascii="Times New Roman" w:eastAsia="SimSun" w:hAnsi="Times New Roman" w:cs="Times New Roman"/>
                <w:sz w:val="16"/>
                <w:szCs w:val="16"/>
                <w:lang w:val="en-US" w:eastAsia="ko-KR"/>
              </w:rPr>
              <w:t>IF</w:t>
            </w:r>
          </w:p>
        </w:tc>
        <w:tc>
          <w:tcPr>
            <w:tcW w:w="1701" w:type="dxa"/>
            <w:tcBorders>
              <w:bottom w:val="single" w:sz="4" w:space="0" w:color="auto"/>
            </w:tcBorders>
          </w:tcPr>
          <w:p w14:paraId="4E001CD2"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Соавторы</w:t>
            </w:r>
          </w:p>
        </w:tc>
      </w:tr>
      <w:tr w:rsidR="00002397" w:rsidRPr="00002397" w14:paraId="370D938A" w14:textId="77777777" w:rsidTr="007D7935">
        <w:tc>
          <w:tcPr>
            <w:tcW w:w="498" w:type="dxa"/>
            <w:vAlign w:val="center"/>
          </w:tcPr>
          <w:p w14:paraId="43D79825" w14:textId="77777777" w:rsidR="00002397" w:rsidRPr="00002397" w:rsidRDefault="00002397" w:rsidP="00002397">
            <w:pPr>
              <w:widowControl w:val="0"/>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1</w:t>
            </w:r>
          </w:p>
        </w:tc>
        <w:tc>
          <w:tcPr>
            <w:tcW w:w="1843" w:type="dxa"/>
            <w:vAlign w:val="center"/>
          </w:tcPr>
          <w:p w14:paraId="40F49E2E" w14:textId="77777777" w:rsidR="00002397" w:rsidRPr="00002397" w:rsidRDefault="00002397" w:rsidP="00002397">
            <w:pPr>
              <w:widowControl w:val="0"/>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Ситенко Д.А.</w:t>
            </w:r>
          </w:p>
        </w:tc>
        <w:tc>
          <w:tcPr>
            <w:tcW w:w="4960" w:type="dxa"/>
            <w:vAlign w:val="center"/>
          </w:tcPr>
          <w:p w14:paraId="03652348" w14:textId="77777777" w:rsidR="00002397" w:rsidRPr="00002397" w:rsidRDefault="00002397" w:rsidP="00002397">
            <w:pPr>
              <w:widowControl w:val="0"/>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Научный потенциал Республики Казахстан: анализ основных тенденций</w:t>
            </w:r>
            <w:r w:rsidRPr="00002397">
              <w:rPr>
                <w:rFonts w:ascii="Times New Roman" w:eastAsia="SimSun" w:hAnsi="Times New Roman" w:cs="Times New Roman"/>
                <w:sz w:val="16"/>
                <w:szCs w:val="16"/>
                <w:lang w:val="kk-KZ"/>
              </w:rPr>
              <w:tab/>
              <w:t>статья//</w:t>
            </w:r>
            <w:r w:rsidRPr="00002397">
              <w:rPr>
                <w:rFonts w:ascii="Times New Roman" w:eastAsia="SimSun" w:hAnsi="Times New Roman" w:cs="Times New Roman"/>
                <w:sz w:val="16"/>
                <w:szCs w:val="16"/>
                <w:lang w:val="kk-KZ"/>
              </w:rPr>
              <w:tab/>
              <w:t>Инновационная экономика: перспективы развития и совершенствования. –  2025. –№1(83). – С.82-88.</w:t>
            </w:r>
          </w:p>
          <w:p w14:paraId="5A072917" w14:textId="77777777" w:rsidR="00002397" w:rsidRPr="00002397" w:rsidRDefault="00002397" w:rsidP="00002397">
            <w:pPr>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https://www.elibrary.ru/item.asp?id=80459664</w:t>
            </w:r>
          </w:p>
        </w:tc>
        <w:tc>
          <w:tcPr>
            <w:tcW w:w="1312" w:type="dxa"/>
            <w:vAlign w:val="center"/>
          </w:tcPr>
          <w:p w14:paraId="5FC05070" w14:textId="77777777" w:rsidR="00002397" w:rsidRPr="00002397" w:rsidRDefault="00002397" w:rsidP="00002397">
            <w:pPr>
              <w:widowControl w:val="0"/>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0,4</w:t>
            </w:r>
          </w:p>
        </w:tc>
        <w:tc>
          <w:tcPr>
            <w:tcW w:w="1701" w:type="dxa"/>
            <w:vAlign w:val="center"/>
          </w:tcPr>
          <w:p w14:paraId="6FDAC6E8" w14:textId="77777777" w:rsidR="00002397" w:rsidRPr="00002397" w:rsidRDefault="00002397" w:rsidP="00002397">
            <w:pPr>
              <w:widowControl w:val="0"/>
              <w:spacing w:after="0"/>
              <w:jc w:val="center"/>
              <w:rPr>
                <w:rFonts w:ascii="Times New Roman" w:eastAsia="SimSun" w:hAnsi="Times New Roman" w:cs="Times New Roman"/>
                <w:sz w:val="16"/>
                <w:szCs w:val="16"/>
                <w:lang w:val="kk-KZ"/>
              </w:rPr>
            </w:pPr>
          </w:p>
        </w:tc>
      </w:tr>
    </w:tbl>
    <w:p w14:paraId="1EE1E648" w14:textId="77777777" w:rsidR="00002397" w:rsidRPr="00002397" w:rsidRDefault="00002397" w:rsidP="00002397">
      <w:pPr>
        <w:spacing w:after="0"/>
        <w:jc w:val="both"/>
        <w:rPr>
          <w:rFonts w:ascii="Times New Roman" w:eastAsia="SimSun" w:hAnsi="Times New Roman" w:cs="Times New Roman"/>
          <w:snapToGrid w:val="0"/>
          <w:sz w:val="16"/>
          <w:szCs w:val="16"/>
          <w:lang w:val="kk-KZ"/>
        </w:rPr>
      </w:pPr>
    </w:p>
    <w:p w14:paraId="5B4C2721" w14:textId="77777777" w:rsidR="00002397" w:rsidRPr="00002397" w:rsidRDefault="00002397" w:rsidP="00002397">
      <w:pPr>
        <w:spacing w:after="0"/>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rPr>
        <w:t xml:space="preserve">- </w:t>
      </w:r>
      <w:r w:rsidRPr="00002397">
        <w:rPr>
          <w:rFonts w:ascii="Times New Roman" w:eastAsia="SimSun" w:hAnsi="Times New Roman" w:cs="Times New Roman"/>
        </w:rPr>
        <w:t xml:space="preserve">публикации в журналах, рекомендованных </w:t>
      </w:r>
      <w:r w:rsidRPr="00002397">
        <w:rPr>
          <w:rFonts w:ascii="Times New Roman" w:eastAsia="SimSun" w:hAnsi="Times New Roman" w:cs="Times New Roman"/>
          <w:snapToGrid w:val="0"/>
        </w:rPr>
        <w:t>КОКСНВО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675"/>
        <w:gridCol w:w="4990"/>
        <w:gridCol w:w="1440"/>
        <w:gridCol w:w="1576"/>
      </w:tblGrid>
      <w:tr w:rsidR="00002397" w:rsidRPr="00002397" w14:paraId="75A3037D" w14:textId="77777777" w:rsidTr="007D7935">
        <w:trPr>
          <w:trHeight w:val="20"/>
        </w:trPr>
        <w:tc>
          <w:tcPr>
            <w:tcW w:w="185" w:type="pct"/>
          </w:tcPr>
          <w:p w14:paraId="13860810" w14:textId="77777777" w:rsidR="00002397" w:rsidRPr="00002397" w:rsidRDefault="00002397" w:rsidP="00002397">
            <w:pPr>
              <w:widowControl w:val="0"/>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w:t>
            </w:r>
          </w:p>
        </w:tc>
        <w:tc>
          <w:tcPr>
            <w:tcW w:w="833" w:type="pct"/>
          </w:tcPr>
          <w:p w14:paraId="17F016F2" w14:textId="77777777"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Ф.И.О.</w:t>
            </w:r>
          </w:p>
        </w:tc>
        <w:tc>
          <w:tcPr>
            <w:tcW w:w="2482" w:type="pct"/>
          </w:tcPr>
          <w:p w14:paraId="70AD002D"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Наименование статьи</w:t>
            </w:r>
            <w:r w:rsidRPr="00002397">
              <w:rPr>
                <w:rFonts w:ascii="Times New Roman" w:eastAsia="SimSun" w:hAnsi="Times New Roman" w:cs="Times New Roman"/>
                <w:i/>
                <w:snapToGrid w:val="0"/>
                <w:sz w:val="16"/>
                <w:szCs w:val="16"/>
              </w:rPr>
              <w:t>(добавить ссылку на источник)</w:t>
            </w:r>
          </w:p>
        </w:tc>
        <w:tc>
          <w:tcPr>
            <w:tcW w:w="716" w:type="pct"/>
          </w:tcPr>
          <w:p w14:paraId="37ECBC61" w14:textId="77777777" w:rsidR="00002397" w:rsidRPr="00002397" w:rsidRDefault="00002397" w:rsidP="00002397">
            <w:pPr>
              <w:spacing w:after="0"/>
              <w:jc w:val="center"/>
              <w:rPr>
                <w:rFonts w:ascii="Times New Roman" w:eastAsia="SimSun" w:hAnsi="Times New Roman" w:cs="Times New Roman"/>
                <w:sz w:val="16"/>
                <w:szCs w:val="16"/>
                <w:lang w:val="kk-KZ" w:eastAsia="ko-KR"/>
              </w:rPr>
            </w:pPr>
            <w:r w:rsidRPr="00002397">
              <w:rPr>
                <w:rFonts w:ascii="Times New Roman" w:eastAsia="SimSun" w:hAnsi="Times New Roman" w:cs="Times New Roman"/>
                <w:sz w:val="16"/>
                <w:szCs w:val="16"/>
                <w:lang w:val="kk-KZ" w:eastAsia="ko-KR"/>
              </w:rPr>
              <w:t>Объем, CiteScore, SJR, SNIP</w:t>
            </w:r>
          </w:p>
        </w:tc>
        <w:tc>
          <w:tcPr>
            <w:tcW w:w="784" w:type="pct"/>
          </w:tcPr>
          <w:p w14:paraId="10039CCC" w14:textId="77777777" w:rsidR="00002397" w:rsidRPr="00002397" w:rsidRDefault="00002397" w:rsidP="00002397">
            <w:pPr>
              <w:spacing w:after="0"/>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Соавторы</w:t>
            </w:r>
          </w:p>
        </w:tc>
      </w:tr>
      <w:tr w:rsidR="00002397" w:rsidRPr="00002397" w14:paraId="1FC6D598" w14:textId="77777777" w:rsidTr="007D7935">
        <w:trPr>
          <w:trHeight w:val="20"/>
        </w:trPr>
        <w:tc>
          <w:tcPr>
            <w:tcW w:w="5000" w:type="pct"/>
            <w:gridSpan w:val="5"/>
          </w:tcPr>
          <w:p w14:paraId="09C9DA42" w14:textId="77777777" w:rsidR="00002397" w:rsidRPr="00002397" w:rsidRDefault="00002397" w:rsidP="00002397">
            <w:pPr>
              <w:spacing w:after="0"/>
              <w:jc w:val="center"/>
              <w:rPr>
                <w:rFonts w:ascii="Times New Roman" w:eastAsia="SimSun" w:hAnsi="Times New Roman" w:cs="Times New Roman"/>
                <w:sz w:val="16"/>
                <w:szCs w:val="16"/>
              </w:rPr>
            </w:pPr>
            <w:r w:rsidRPr="00002397">
              <w:rPr>
                <w:rFonts w:ascii="Times New Roman" w:eastAsia="SimSun" w:hAnsi="Times New Roman" w:cs="Times New Roman"/>
                <w:sz w:val="16"/>
                <w:szCs w:val="16"/>
              </w:rPr>
              <w:t xml:space="preserve">Публикации в журналах, рекомендованных </w:t>
            </w:r>
            <w:r w:rsidRPr="00002397">
              <w:rPr>
                <w:rFonts w:ascii="Times New Roman" w:eastAsia="SimSun" w:hAnsi="Times New Roman" w:cs="Times New Roman"/>
                <w:snapToGrid w:val="0"/>
                <w:sz w:val="16"/>
                <w:szCs w:val="16"/>
              </w:rPr>
              <w:t>КОКСНВО</w:t>
            </w:r>
          </w:p>
        </w:tc>
      </w:tr>
      <w:tr w:rsidR="00002397" w:rsidRPr="00FF519F" w14:paraId="1B54ED8B" w14:textId="77777777" w:rsidTr="007D7935">
        <w:trPr>
          <w:trHeight w:val="20"/>
        </w:trPr>
        <w:tc>
          <w:tcPr>
            <w:tcW w:w="185" w:type="pct"/>
          </w:tcPr>
          <w:p w14:paraId="29FCE3DD" w14:textId="77777777" w:rsidR="00002397" w:rsidRPr="00002397" w:rsidRDefault="00002397" w:rsidP="00002397">
            <w:pPr>
              <w:widowControl w:val="0"/>
              <w:numPr>
                <w:ilvl w:val="0"/>
                <w:numId w:val="32"/>
              </w:numPr>
              <w:spacing w:after="0" w:line="240" w:lineRule="auto"/>
              <w:contextualSpacing/>
              <w:jc w:val="center"/>
              <w:rPr>
                <w:rFonts w:ascii="Times New Roman" w:eastAsia="Calibri" w:hAnsi="Times New Roman" w:cs="Times New Roman"/>
                <w:sz w:val="16"/>
                <w:szCs w:val="16"/>
                <w:lang w:val="kk-KZ"/>
              </w:rPr>
            </w:pPr>
          </w:p>
        </w:tc>
        <w:tc>
          <w:tcPr>
            <w:tcW w:w="833" w:type="pct"/>
          </w:tcPr>
          <w:p w14:paraId="65BE5F3D" w14:textId="77777777" w:rsidR="00002397" w:rsidRPr="00002397" w:rsidRDefault="00002397" w:rsidP="00002397">
            <w:pPr>
              <w:spacing w:after="0"/>
              <w:contextualSpacing/>
              <w:jc w:val="both"/>
              <w:rPr>
                <w:rFonts w:ascii="Times New Roman" w:eastAsia="SimSun" w:hAnsi="Times New Roman" w:cs="Times New Roman"/>
                <w:sz w:val="16"/>
                <w:szCs w:val="16"/>
              </w:rPr>
            </w:pPr>
            <w:r w:rsidRPr="00002397">
              <w:rPr>
                <w:rFonts w:ascii="Times New Roman" w:eastAsia="Calibri" w:hAnsi="Times New Roman" w:cs="Times New Roman"/>
                <w:sz w:val="16"/>
                <w:szCs w:val="16"/>
                <w:lang w:val="kk-KZ"/>
              </w:rPr>
              <w:t>Кабдыбай А.К.</w:t>
            </w:r>
          </w:p>
        </w:tc>
        <w:tc>
          <w:tcPr>
            <w:tcW w:w="2482" w:type="pct"/>
          </w:tcPr>
          <w:p w14:paraId="06F4BC2F" w14:textId="5432383D" w:rsidR="00002397" w:rsidRPr="00002397" w:rsidRDefault="00002397" w:rsidP="00002397">
            <w:pPr>
              <w:spacing w:after="0"/>
              <w:rPr>
                <w:rFonts w:ascii="Times New Roman" w:eastAsia="SimSun" w:hAnsi="Times New Roman" w:cs="Times New Roman"/>
                <w:b/>
                <w:iCs/>
                <w:color w:val="000000"/>
                <w:sz w:val="16"/>
                <w:szCs w:val="16"/>
                <w:lang w:val="kk-KZ"/>
              </w:rPr>
            </w:pPr>
            <w:r w:rsidRPr="00002397">
              <w:rPr>
                <w:rFonts w:ascii="Times New Roman" w:eastAsia="Calibri" w:hAnsi="Times New Roman" w:cs="Times New Roman"/>
                <w:sz w:val="16"/>
                <w:szCs w:val="16"/>
                <w:lang w:val="kk-KZ"/>
              </w:rPr>
              <w:t>Особенности интеграции Казахстана в глобальную цепочку добавленной стоимости</w:t>
            </w:r>
            <w:r w:rsidRPr="00002397">
              <w:rPr>
                <w:rFonts w:ascii="Times New Roman" w:eastAsia="Calibri" w:hAnsi="Times New Roman" w:cs="Times New Roman"/>
                <w:sz w:val="16"/>
                <w:szCs w:val="16"/>
              </w:rPr>
              <w:t xml:space="preserve">. </w:t>
            </w:r>
            <w:r w:rsidRPr="00002397">
              <w:rPr>
                <w:rFonts w:ascii="Times New Roman" w:eastAsia="Calibri" w:hAnsi="Times New Roman" w:cs="Times New Roman"/>
                <w:sz w:val="16"/>
                <w:szCs w:val="16"/>
                <w:lang w:val="kk-KZ"/>
              </w:rPr>
              <w:t xml:space="preserve">Вестник Казахского университета экономики, финансов и международной торговли, 2025 ‒ №1 (58). – С.261-268 DOI 10.52260/2304-7216.2025.1(58).30. </w:t>
            </w:r>
          </w:p>
        </w:tc>
        <w:tc>
          <w:tcPr>
            <w:tcW w:w="716" w:type="pct"/>
          </w:tcPr>
          <w:p w14:paraId="75E3FC3C" w14:textId="77777777" w:rsidR="00002397" w:rsidRPr="00002397" w:rsidRDefault="00002397" w:rsidP="00002397">
            <w:pPr>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0,44 п.л.</w:t>
            </w:r>
          </w:p>
        </w:tc>
        <w:tc>
          <w:tcPr>
            <w:tcW w:w="784" w:type="pct"/>
          </w:tcPr>
          <w:p w14:paraId="46508D98" w14:textId="77777777" w:rsidR="00002397" w:rsidRPr="00002397" w:rsidRDefault="00002397" w:rsidP="00002397">
            <w:pPr>
              <w:spacing w:after="0"/>
              <w:jc w:val="both"/>
              <w:rPr>
                <w:rFonts w:ascii="Times New Roman" w:eastAsia="SimSun" w:hAnsi="Times New Roman" w:cs="Times New Roman"/>
                <w:sz w:val="16"/>
                <w:szCs w:val="16"/>
                <w:shd w:val="clear" w:color="auto" w:fill="FFFFFF"/>
                <w:lang w:val="kk-KZ"/>
              </w:rPr>
            </w:pPr>
            <w:r w:rsidRPr="00002397">
              <w:rPr>
                <w:rFonts w:ascii="Times New Roman" w:eastAsia="Calibri" w:hAnsi="Times New Roman" w:cs="Times New Roman"/>
                <w:sz w:val="16"/>
                <w:szCs w:val="16"/>
                <w:lang w:val="kk-KZ"/>
              </w:rPr>
              <w:t>Кенжебеков Н.Д., Абдикаримова А.Т., Абеуова С.Т.</w:t>
            </w:r>
          </w:p>
        </w:tc>
      </w:tr>
      <w:tr w:rsidR="00002397" w:rsidRPr="00002397" w14:paraId="19FA7FA6" w14:textId="77777777" w:rsidTr="007D7935">
        <w:trPr>
          <w:trHeight w:val="20"/>
        </w:trPr>
        <w:tc>
          <w:tcPr>
            <w:tcW w:w="185" w:type="pct"/>
          </w:tcPr>
          <w:p w14:paraId="2429A180" w14:textId="77777777" w:rsidR="00002397" w:rsidRPr="00002397" w:rsidRDefault="00002397" w:rsidP="00002397">
            <w:pPr>
              <w:widowControl w:val="0"/>
              <w:numPr>
                <w:ilvl w:val="0"/>
                <w:numId w:val="32"/>
              </w:numPr>
              <w:spacing w:after="0" w:line="240" w:lineRule="auto"/>
              <w:contextualSpacing/>
              <w:jc w:val="center"/>
              <w:rPr>
                <w:rFonts w:ascii="Times New Roman" w:eastAsia="Calibri" w:hAnsi="Times New Roman" w:cs="Times New Roman"/>
                <w:sz w:val="16"/>
                <w:szCs w:val="16"/>
                <w:lang w:val="kk-KZ"/>
              </w:rPr>
            </w:pPr>
          </w:p>
        </w:tc>
        <w:tc>
          <w:tcPr>
            <w:tcW w:w="833" w:type="pct"/>
          </w:tcPr>
          <w:p w14:paraId="6C256139" w14:textId="77777777" w:rsidR="00002397" w:rsidRPr="00002397" w:rsidRDefault="00002397" w:rsidP="00002397">
            <w:pPr>
              <w:spacing w:after="0"/>
              <w:contextualSpacing/>
              <w:jc w:val="both"/>
              <w:rPr>
                <w:rFonts w:ascii="Times New Roman" w:eastAsia="SimSun" w:hAnsi="Times New Roman" w:cs="Times New Roman"/>
                <w:sz w:val="16"/>
                <w:szCs w:val="16"/>
              </w:rPr>
            </w:pPr>
            <w:r w:rsidRPr="00002397">
              <w:rPr>
                <w:rFonts w:ascii="Times New Roman" w:eastAsia="SimSun" w:hAnsi="Times New Roman" w:cs="Times New Roman"/>
                <w:sz w:val="16"/>
                <w:szCs w:val="16"/>
              </w:rPr>
              <w:t xml:space="preserve">Ж.Т. </w:t>
            </w:r>
            <w:proofErr w:type="spellStart"/>
            <w:r w:rsidRPr="00002397">
              <w:rPr>
                <w:rFonts w:ascii="Times New Roman" w:eastAsia="SimSun" w:hAnsi="Times New Roman" w:cs="Times New Roman"/>
                <w:sz w:val="16"/>
                <w:szCs w:val="16"/>
              </w:rPr>
              <w:t>Хишауева</w:t>
            </w:r>
            <w:proofErr w:type="spellEnd"/>
          </w:p>
        </w:tc>
        <w:tc>
          <w:tcPr>
            <w:tcW w:w="2482" w:type="pct"/>
          </w:tcPr>
          <w:p w14:paraId="710FAA9C" w14:textId="77777777" w:rsidR="00002397" w:rsidRPr="00002397" w:rsidRDefault="00002397" w:rsidP="00002397">
            <w:pPr>
              <w:spacing w:after="0"/>
              <w:rPr>
                <w:rFonts w:ascii="Times New Roman" w:eastAsia="Calibri" w:hAnsi="Times New Roman" w:cs="Times New Roman"/>
                <w:sz w:val="16"/>
                <w:szCs w:val="16"/>
                <w:lang w:val="kk-KZ"/>
              </w:rPr>
            </w:pPr>
            <w:r w:rsidRPr="00002397">
              <w:rPr>
                <w:rFonts w:ascii="Times New Roman" w:eastAsia="SimSun" w:hAnsi="Times New Roman" w:cs="Times New Roman"/>
                <w:sz w:val="16"/>
                <w:szCs w:val="16"/>
              </w:rPr>
              <w:t>Эволюция взаимосвязи образования и экономики</w:t>
            </w:r>
            <w:r w:rsidRPr="00002397">
              <w:rPr>
                <w:rFonts w:ascii="Times New Roman" w:eastAsia="SimSun" w:hAnsi="Times New Roman" w:cs="Times New Roman"/>
                <w:sz w:val="16"/>
                <w:szCs w:val="16"/>
                <w:lang w:val="kk-KZ"/>
              </w:rPr>
              <w:t>: библиометрический анализ.//</w:t>
            </w:r>
            <w:r w:rsidRPr="00002397">
              <w:rPr>
                <w:rFonts w:ascii="Times New Roman" w:eastAsia="Calibri" w:hAnsi="Times New Roman" w:cs="Times New Roman"/>
                <w:sz w:val="16"/>
                <w:szCs w:val="16"/>
                <w:lang w:val="kk-KZ"/>
              </w:rPr>
              <w:t xml:space="preserve"> Вестник Карагандинского университета. - Серия Экономика. №</w:t>
            </w:r>
            <w:r w:rsidRPr="00002397">
              <w:rPr>
                <w:rFonts w:ascii="Times New Roman" w:eastAsia="Calibri" w:hAnsi="Times New Roman" w:cs="Times New Roman"/>
                <w:sz w:val="16"/>
                <w:szCs w:val="16"/>
              </w:rPr>
              <w:t>3</w:t>
            </w:r>
            <w:r w:rsidRPr="00002397">
              <w:rPr>
                <w:rFonts w:ascii="Times New Roman" w:eastAsia="Calibri" w:hAnsi="Times New Roman" w:cs="Times New Roman"/>
                <w:sz w:val="16"/>
                <w:szCs w:val="16"/>
                <w:lang w:val="kk-KZ"/>
              </w:rPr>
              <w:t xml:space="preserve"> (11</w:t>
            </w:r>
            <w:r w:rsidRPr="00002397">
              <w:rPr>
                <w:rFonts w:ascii="Times New Roman" w:eastAsia="Calibri" w:hAnsi="Times New Roman" w:cs="Times New Roman"/>
                <w:sz w:val="16"/>
                <w:szCs w:val="16"/>
              </w:rPr>
              <w:t>5</w:t>
            </w:r>
            <w:r w:rsidRPr="00002397">
              <w:rPr>
                <w:rFonts w:ascii="Times New Roman" w:eastAsia="Calibri" w:hAnsi="Times New Roman" w:cs="Times New Roman"/>
                <w:sz w:val="16"/>
                <w:szCs w:val="16"/>
                <w:lang w:val="kk-KZ"/>
              </w:rPr>
              <w:t>). – 202</w:t>
            </w:r>
            <w:r w:rsidRPr="00002397">
              <w:rPr>
                <w:rFonts w:ascii="Times New Roman" w:eastAsia="Calibri" w:hAnsi="Times New Roman" w:cs="Times New Roman"/>
                <w:sz w:val="16"/>
                <w:szCs w:val="16"/>
              </w:rPr>
              <w:t>4</w:t>
            </w:r>
            <w:r w:rsidRPr="00002397">
              <w:rPr>
                <w:rFonts w:ascii="Times New Roman" w:eastAsia="Calibri" w:hAnsi="Times New Roman" w:cs="Times New Roman"/>
                <w:sz w:val="16"/>
                <w:szCs w:val="16"/>
                <w:lang w:val="kk-KZ"/>
              </w:rPr>
              <w:t>. – С.</w:t>
            </w:r>
            <w:r w:rsidRPr="00002397">
              <w:rPr>
                <w:rFonts w:ascii="Times New Roman" w:eastAsia="Calibri" w:hAnsi="Times New Roman" w:cs="Times New Roman"/>
                <w:sz w:val="16"/>
                <w:szCs w:val="16"/>
              </w:rPr>
              <w:t>194-202.</w:t>
            </w:r>
            <w:r w:rsidRPr="00002397">
              <w:rPr>
                <w:rFonts w:ascii="Times New Roman" w:eastAsia="SimSun" w:hAnsi="Times New Roman" w:cs="Times New Roman"/>
                <w:sz w:val="16"/>
                <w:szCs w:val="16"/>
              </w:rPr>
              <w:t xml:space="preserve"> </w:t>
            </w:r>
            <w:r w:rsidRPr="00002397">
              <w:rPr>
                <w:rFonts w:ascii="Times New Roman" w:eastAsia="SimSun" w:hAnsi="Times New Roman" w:cs="Times New Roman"/>
                <w:sz w:val="16"/>
                <w:szCs w:val="16"/>
                <w:lang w:val="en-US"/>
              </w:rPr>
              <w:t>DOI</w:t>
            </w:r>
            <w:r w:rsidRPr="00002397">
              <w:rPr>
                <w:rFonts w:ascii="Times New Roman" w:eastAsia="SimSun" w:hAnsi="Times New Roman" w:cs="Times New Roman"/>
                <w:sz w:val="16"/>
                <w:szCs w:val="16"/>
              </w:rPr>
              <w:t>:</w:t>
            </w:r>
            <w:r w:rsidRPr="00002397">
              <w:rPr>
                <w:rFonts w:ascii="Times New Roman" w:eastAsia="SimSun" w:hAnsi="Times New Roman" w:cs="Times New Roman"/>
                <w:sz w:val="16"/>
                <w:szCs w:val="16"/>
                <w:lang w:val="en-US"/>
              </w:rPr>
              <w:t> </w:t>
            </w:r>
            <w:r w:rsidRPr="00002397">
              <w:rPr>
                <w:rFonts w:ascii="Times New Roman" w:eastAsia="SimSun" w:hAnsi="Times New Roman" w:cs="Times New Roman"/>
                <w:sz w:val="16"/>
                <w:szCs w:val="16"/>
              </w:rPr>
              <w:t xml:space="preserve"> </w:t>
            </w:r>
            <w:r w:rsidRPr="00002397">
              <w:rPr>
                <w:rFonts w:ascii="Times New Roman" w:eastAsia="SimSun" w:hAnsi="Times New Roman" w:cs="Times New Roman"/>
                <w:sz w:val="16"/>
                <w:szCs w:val="16"/>
                <w:shd w:val="clear" w:color="auto" w:fill="FFFFFF"/>
                <w:lang w:val="en-US"/>
              </w:rPr>
              <w:t> </w:t>
            </w:r>
            <w:hyperlink r:id="rId16" w:history="1">
              <w:r w:rsidRPr="00002397">
                <w:rPr>
                  <w:rFonts w:ascii="Times New Roman" w:eastAsia="SimSun" w:hAnsi="Times New Roman" w:cs="Times New Roman"/>
                  <w:color w:val="008ACB"/>
                  <w:sz w:val="16"/>
                  <w:szCs w:val="16"/>
                  <w:u w:val="single"/>
                  <w:shd w:val="clear" w:color="auto" w:fill="FFFFFF"/>
                  <w:lang w:val="en-US"/>
                </w:rPr>
                <w:t>https</w:t>
              </w:r>
              <w:r w:rsidRPr="00002397">
                <w:rPr>
                  <w:rFonts w:ascii="Times New Roman" w:eastAsia="SimSun" w:hAnsi="Times New Roman" w:cs="Times New Roman"/>
                  <w:color w:val="008ACB"/>
                  <w:sz w:val="16"/>
                  <w:szCs w:val="16"/>
                  <w:u w:val="single"/>
                  <w:shd w:val="clear" w:color="auto" w:fill="FFFFFF"/>
                </w:rPr>
                <w:t>://</w:t>
              </w:r>
              <w:proofErr w:type="spellStart"/>
              <w:r w:rsidRPr="00002397">
                <w:rPr>
                  <w:rFonts w:ascii="Times New Roman" w:eastAsia="SimSun" w:hAnsi="Times New Roman" w:cs="Times New Roman"/>
                  <w:color w:val="008ACB"/>
                  <w:sz w:val="16"/>
                  <w:szCs w:val="16"/>
                  <w:u w:val="single"/>
                  <w:shd w:val="clear" w:color="auto" w:fill="FFFFFF"/>
                  <w:lang w:val="en-US"/>
                </w:rPr>
                <w:t>doi</w:t>
              </w:r>
              <w:proofErr w:type="spellEnd"/>
              <w:r w:rsidRPr="00002397">
                <w:rPr>
                  <w:rFonts w:ascii="Times New Roman" w:eastAsia="SimSun" w:hAnsi="Times New Roman" w:cs="Times New Roman"/>
                  <w:color w:val="008ACB"/>
                  <w:sz w:val="16"/>
                  <w:szCs w:val="16"/>
                  <w:u w:val="single"/>
                  <w:shd w:val="clear" w:color="auto" w:fill="FFFFFF"/>
                </w:rPr>
                <w:t>.</w:t>
              </w:r>
              <w:r w:rsidRPr="00002397">
                <w:rPr>
                  <w:rFonts w:ascii="Times New Roman" w:eastAsia="SimSun" w:hAnsi="Times New Roman" w:cs="Times New Roman"/>
                  <w:color w:val="008ACB"/>
                  <w:sz w:val="16"/>
                  <w:szCs w:val="16"/>
                  <w:u w:val="single"/>
                  <w:shd w:val="clear" w:color="auto" w:fill="FFFFFF"/>
                  <w:lang w:val="en-US"/>
                </w:rPr>
                <w:t>org</w:t>
              </w:r>
              <w:r w:rsidRPr="00002397">
                <w:rPr>
                  <w:rFonts w:ascii="Times New Roman" w:eastAsia="SimSun" w:hAnsi="Times New Roman" w:cs="Times New Roman"/>
                  <w:color w:val="008ACB"/>
                  <w:sz w:val="16"/>
                  <w:szCs w:val="16"/>
                  <w:u w:val="single"/>
                  <w:shd w:val="clear" w:color="auto" w:fill="FFFFFF"/>
                </w:rPr>
                <w:t>/10.31489/2024</w:t>
              </w:r>
              <w:proofErr w:type="spellStart"/>
              <w:r w:rsidRPr="00002397">
                <w:rPr>
                  <w:rFonts w:ascii="Times New Roman" w:eastAsia="SimSun" w:hAnsi="Times New Roman" w:cs="Times New Roman"/>
                  <w:color w:val="008ACB"/>
                  <w:sz w:val="16"/>
                  <w:szCs w:val="16"/>
                  <w:u w:val="single"/>
                  <w:shd w:val="clear" w:color="auto" w:fill="FFFFFF"/>
                  <w:lang w:val="en-US"/>
                </w:rPr>
                <w:t>ec</w:t>
              </w:r>
              <w:proofErr w:type="spellEnd"/>
              <w:r w:rsidRPr="00002397">
                <w:rPr>
                  <w:rFonts w:ascii="Times New Roman" w:eastAsia="SimSun" w:hAnsi="Times New Roman" w:cs="Times New Roman"/>
                  <w:color w:val="008ACB"/>
                  <w:sz w:val="16"/>
                  <w:szCs w:val="16"/>
                  <w:u w:val="single"/>
                  <w:shd w:val="clear" w:color="auto" w:fill="FFFFFF"/>
                </w:rPr>
                <w:t>3/194-202</w:t>
              </w:r>
            </w:hyperlink>
          </w:p>
          <w:p w14:paraId="081ACCA5" w14:textId="25A46583" w:rsidR="00002397" w:rsidRPr="00002397" w:rsidRDefault="00002397" w:rsidP="00002397">
            <w:pPr>
              <w:spacing w:after="0"/>
              <w:jc w:val="both"/>
              <w:rPr>
                <w:rFonts w:ascii="Times New Roman" w:eastAsia="SimSun" w:hAnsi="Times New Roman" w:cs="Times New Roman"/>
                <w:sz w:val="16"/>
                <w:szCs w:val="16"/>
                <w:lang w:val="kk-KZ"/>
              </w:rPr>
            </w:pPr>
            <w:hyperlink r:id="rId17" w:history="1">
              <w:r w:rsidRPr="00002397">
                <w:rPr>
                  <w:rFonts w:ascii="Times New Roman" w:eastAsia="SimSun" w:hAnsi="Times New Roman" w:cs="Times New Roman"/>
                  <w:color w:val="0000FF"/>
                  <w:sz w:val="16"/>
                  <w:szCs w:val="16"/>
                  <w:u w:val="single"/>
                  <w:lang w:val="kk-KZ"/>
                </w:rPr>
                <w:t>https://bbr.buketov.edu.kz/index.php/economy-vestnik/article/view/921</w:t>
              </w:r>
            </w:hyperlink>
          </w:p>
        </w:tc>
        <w:tc>
          <w:tcPr>
            <w:tcW w:w="716" w:type="pct"/>
          </w:tcPr>
          <w:p w14:paraId="07298BBF" w14:textId="77777777" w:rsidR="00002397" w:rsidRPr="00002397" w:rsidRDefault="00002397" w:rsidP="00002397">
            <w:pPr>
              <w:spacing w:after="0"/>
              <w:jc w:val="both"/>
              <w:rPr>
                <w:rFonts w:ascii="Times New Roman" w:eastAsia="SimSun" w:hAnsi="Times New Roman" w:cs="Times New Roman"/>
                <w:sz w:val="16"/>
                <w:szCs w:val="16"/>
                <w:lang w:val="en-US"/>
              </w:rPr>
            </w:pPr>
            <w:r w:rsidRPr="00002397">
              <w:rPr>
                <w:rFonts w:ascii="Times New Roman" w:eastAsia="SimSun" w:hAnsi="Times New Roman" w:cs="Times New Roman"/>
                <w:sz w:val="16"/>
                <w:szCs w:val="16"/>
                <w:lang w:val="en-US"/>
              </w:rPr>
              <w:t>0,5</w:t>
            </w:r>
            <w:r w:rsidRPr="00002397">
              <w:rPr>
                <w:rFonts w:ascii="Times New Roman" w:eastAsia="SimSun" w:hAnsi="Times New Roman" w:cs="Times New Roman"/>
                <w:sz w:val="16"/>
                <w:szCs w:val="16"/>
                <w:lang w:val="kk-KZ"/>
              </w:rPr>
              <w:t>6</w:t>
            </w:r>
            <w:r w:rsidRPr="00002397">
              <w:rPr>
                <w:rFonts w:ascii="Times New Roman" w:eastAsia="SimSun" w:hAnsi="Times New Roman" w:cs="Times New Roman"/>
                <w:sz w:val="16"/>
                <w:szCs w:val="16"/>
                <w:lang w:val="en-US"/>
              </w:rPr>
              <w:t xml:space="preserve"> </w:t>
            </w:r>
            <w:r w:rsidRPr="00002397">
              <w:rPr>
                <w:rFonts w:ascii="Times New Roman" w:eastAsia="SimSun" w:hAnsi="Times New Roman" w:cs="Times New Roman"/>
                <w:sz w:val="16"/>
                <w:szCs w:val="16"/>
                <w:lang w:val="kk-KZ"/>
              </w:rPr>
              <w:t>п.л.</w:t>
            </w:r>
          </w:p>
        </w:tc>
        <w:tc>
          <w:tcPr>
            <w:tcW w:w="784" w:type="pct"/>
          </w:tcPr>
          <w:p w14:paraId="5FE2C709" w14:textId="77777777" w:rsidR="00002397" w:rsidRPr="00002397" w:rsidRDefault="00002397" w:rsidP="00002397">
            <w:pPr>
              <w:spacing w:after="0"/>
              <w:jc w:val="both"/>
              <w:rPr>
                <w:rFonts w:ascii="Times New Roman" w:eastAsia="Calibri" w:hAnsi="Times New Roman" w:cs="Times New Roman"/>
                <w:sz w:val="16"/>
                <w:szCs w:val="16"/>
              </w:rPr>
            </w:pPr>
            <w:r w:rsidRPr="00002397">
              <w:rPr>
                <w:rFonts w:ascii="Times New Roman" w:eastAsia="SimSun" w:hAnsi="Times New Roman" w:cs="Times New Roman"/>
                <w:sz w:val="16"/>
                <w:szCs w:val="16"/>
              </w:rPr>
              <w:t xml:space="preserve">Г.А. </w:t>
            </w:r>
            <w:proofErr w:type="spellStart"/>
            <w:r w:rsidRPr="00002397">
              <w:rPr>
                <w:rFonts w:ascii="Times New Roman" w:eastAsia="SimSun" w:hAnsi="Times New Roman" w:cs="Times New Roman"/>
                <w:sz w:val="16"/>
                <w:szCs w:val="16"/>
              </w:rPr>
              <w:t>Шакенова</w:t>
            </w:r>
            <w:proofErr w:type="spellEnd"/>
            <w:r w:rsidRPr="00002397">
              <w:rPr>
                <w:rFonts w:ascii="Times New Roman" w:eastAsia="SimSun" w:hAnsi="Times New Roman" w:cs="Times New Roman"/>
                <w:sz w:val="16"/>
                <w:szCs w:val="16"/>
              </w:rPr>
              <w:t xml:space="preserve"> , С.А. </w:t>
            </w:r>
            <w:proofErr w:type="spellStart"/>
            <w:r w:rsidRPr="00002397">
              <w:rPr>
                <w:rFonts w:ascii="Times New Roman" w:eastAsia="SimSun" w:hAnsi="Times New Roman" w:cs="Times New Roman"/>
                <w:sz w:val="16"/>
                <w:szCs w:val="16"/>
              </w:rPr>
              <w:t>Святов</w:t>
            </w:r>
            <w:proofErr w:type="spellEnd"/>
            <w:r w:rsidRPr="00002397">
              <w:rPr>
                <w:rFonts w:ascii="Times New Roman" w:eastAsia="SimSun" w:hAnsi="Times New Roman" w:cs="Times New Roman"/>
                <w:sz w:val="16"/>
                <w:szCs w:val="16"/>
              </w:rPr>
              <w:t xml:space="preserve"> , Д.К. Абилов , К.А. </w:t>
            </w:r>
            <w:proofErr w:type="spellStart"/>
            <w:r w:rsidRPr="00002397">
              <w:rPr>
                <w:rFonts w:ascii="Times New Roman" w:eastAsia="SimSun" w:hAnsi="Times New Roman" w:cs="Times New Roman"/>
                <w:sz w:val="16"/>
                <w:szCs w:val="16"/>
              </w:rPr>
              <w:t>Невматулина</w:t>
            </w:r>
            <w:proofErr w:type="spellEnd"/>
          </w:p>
        </w:tc>
      </w:tr>
      <w:tr w:rsidR="00002397" w:rsidRPr="00002397" w14:paraId="68A3244C" w14:textId="77777777" w:rsidTr="007D7935">
        <w:trPr>
          <w:trHeight w:val="20"/>
        </w:trPr>
        <w:tc>
          <w:tcPr>
            <w:tcW w:w="185" w:type="pct"/>
          </w:tcPr>
          <w:p w14:paraId="39FFB728" w14:textId="77777777" w:rsidR="00002397" w:rsidRPr="00002397" w:rsidRDefault="00002397" w:rsidP="00002397">
            <w:pPr>
              <w:widowControl w:val="0"/>
              <w:numPr>
                <w:ilvl w:val="0"/>
                <w:numId w:val="32"/>
              </w:numPr>
              <w:spacing w:after="0" w:line="240" w:lineRule="auto"/>
              <w:contextualSpacing/>
              <w:jc w:val="center"/>
              <w:rPr>
                <w:rFonts w:ascii="Times New Roman" w:eastAsia="Calibri" w:hAnsi="Times New Roman" w:cs="Times New Roman"/>
                <w:sz w:val="16"/>
                <w:szCs w:val="16"/>
                <w:lang w:val="kk-KZ"/>
              </w:rPr>
            </w:pPr>
          </w:p>
        </w:tc>
        <w:tc>
          <w:tcPr>
            <w:tcW w:w="833" w:type="pct"/>
          </w:tcPr>
          <w:p w14:paraId="222247AF" w14:textId="77777777" w:rsidR="00002397" w:rsidRPr="00002397" w:rsidRDefault="00002397" w:rsidP="00002397">
            <w:pPr>
              <w:spacing w:after="0"/>
              <w:contextualSpacing/>
              <w:jc w:val="both"/>
              <w:rPr>
                <w:rFonts w:ascii="Times New Roman" w:eastAsia="SimSun" w:hAnsi="Times New Roman" w:cs="Times New Roman"/>
                <w:sz w:val="16"/>
                <w:szCs w:val="16"/>
                <w:lang w:val="x-none"/>
              </w:rPr>
            </w:pPr>
            <w:r w:rsidRPr="00002397">
              <w:rPr>
                <w:rFonts w:ascii="Times New Roman" w:eastAsia="SimSun" w:hAnsi="Times New Roman" w:cs="Times New Roman"/>
                <w:sz w:val="16"/>
                <w:szCs w:val="16"/>
                <w:shd w:val="clear" w:color="auto" w:fill="FFFFFF"/>
                <w:lang w:val="en-US"/>
              </w:rPr>
              <w:t>T</w:t>
            </w:r>
            <w:r w:rsidRPr="00002397">
              <w:rPr>
                <w:rFonts w:ascii="Times New Roman" w:eastAsia="SimSun" w:hAnsi="Times New Roman" w:cs="Times New Roman"/>
                <w:sz w:val="16"/>
                <w:szCs w:val="16"/>
                <w:shd w:val="clear" w:color="auto" w:fill="FFFFFF"/>
                <w:lang w:val="kk-KZ"/>
              </w:rPr>
              <w:t>.</w:t>
            </w:r>
            <w:r w:rsidRPr="00002397">
              <w:rPr>
                <w:rFonts w:ascii="Times New Roman" w:eastAsia="SimSun" w:hAnsi="Times New Roman" w:cs="Times New Roman"/>
                <w:sz w:val="16"/>
                <w:szCs w:val="16"/>
                <w:shd w:val="clear" w:color="auto" w:fill="FFFFFF"/>
                <w:lang w:val="en-US"/>
              </w:rPr>
              <w:t xml:space="preserve"> Shuren</w:t>
            </w:r>
          </w:p>
        </w:tc>
        <w:tc>
          <w:tcPr>
            <w:tcW w:w="2482" w:type="pct"/>
          </w:tcPr>
          <w:p w14:paraId="1824C95C" w14:textId="77777777" w:rsidR="00002397" w:rsidRPr="00002397" w:rsidRDefault="00002397" w:rsidP="00002397">
            <w:pPr>
              <w:pBdr>
                <w:top w:val="nil"/>
                <w:left w:val="nil"/>
                <w:bottom w:val="nil"/>
                <w:right w:val="nil"/>
                <w:between w:val="nil"/>
              </w:pBdr>
              <w:spacing w:after="0" w:line="240" w:lineRule="auto"/>
              <w:rPr>
                <w:rFonts w:ascii="Times New Roman" w:eastAsia="Times New Roman" w:hAnsi="Times New Roman" w:cs="Times New Roman"/>
                <w:color w:val="000000"/>
                <w:sz w:val="16"/>
                <w:szCs w:val="16"/>
                <w:lang w:val="en-US"/>
              </w:rPr>
            </w:pPr>
            <w:r w:rsidRPr="00002397">
              <w:rPr>
                <w:rFonts w:ascii="Times New Roman" w:eastAsia="Times New Roman" w:hAnsi="Times New Roman" w:cs="Times New Roman"/>
                <w:color w:val="000000"/>
                <w:sz w:val="16"/>
                <w:szCs w:val="16"/>
                <w:lang w:val="en-US"/>
              </w:rPr>
              <w:t xml:space="preserve"> The  evolution  of  business  ecosystems:  A  text  mining-based analysis of innovation and competition </w:t>
            </w:r>
            <w:r w:rsidRPr="00002397">
              <w:rPr>
                <w:rFonts w:ascii="Times New Roman" w:eastAsia="Times New Roman" w:hAnsi="Times New Roman" w:cs="Times New Roman"/>
                <w:color w:val="000000"/>
                <w:sz w:val="16"/>
                <w:szCs w:val="16"/>
              </w:rPr>
              <w:t>Вестник</w:t>
            </w:r>
            <w:r w:rsidRPr="00002397">
              <w:rPr>
                <w:rFonts w:ascii="Times New Roman" w:eastAsia="Times New Roman" w:hAnsi="Times New Roman" w:cs="Times New Roman"/>
                <w:color w:val="000000"/>
                <w:sz w:val="16"/>
                <w:szCs w:val="16"/>
                <w:lang w:val="en-US"/>
              </w:rPr>
              <w:t xml:space="preserve"> </w:t>
            </w:r>
            <w:r w:rsidRPr="00002397">
              <w:rPr>
                <w:rFonts w:ascii="Times New Roman" w:eastAsia="Times New Roman" w:hAnsi="Times New Roman" w:cs="Times New Roman"/>
                <w:color w:val="000000"/>
                <w:sz w:val="16"/>
                <w:szCs w:val="16"/>
              </w:rPr>
              <w:t>Карагандинского</w:t>
            </w:r>
            <w:r w:rsidRPr="00002397">
              <w:rPr>
                <w:rFonts w:ascii="Times New Roman" w:eastAsia="Times New Roman" w:hAnsi="Times New Roman" w:cs="Times New Roman"/>
                <w:color w:val="000000"/>
                <w:sz w:val="16"/>
                <w:szCs w:val="16"/>
                <w:lang w:val="en-US"/>
              </w:rPr>
              <w:t xml:space="preserve"> </w:t>
            </w:r>
            <w:r w:rsidRPr="00002397">
              <w:rPr>
                <w:rFonts w:ascii="Times New Roman" w:eastAsia="Times New Roman" w:hAnsi="Times New Roman" w:cs="Times New Roman"/>
                <w:color w:val="000000"/>
                <w:sz w:val="16"/>
                <w:szCs w:val="16"/>
              </w:rPr>
              <w:t>университета</w:t>
            </w:r>
            <w:r w:rsidRPr="00002397">
              <w:rPr>
                <w:rFonts w:ascii="Times New Roman" w:eastAsia="Times New Roman" w:hAnsi="Times New Roman" w:cs="Times New Roman"/>
                <w:color w:val="000000"/>
                <w:sz w:val="16"/>
                <w:szCs w:val="16"/>
                <w:lang w:val="en-US"/>
              </w:rPr>
              <w:t xml:space="preserve">. - </w:t>
            </w:r>
            <w:proofErr w:type="spellStart"/>
            <w:r w:rsidRPr="00002397">
              <w:rPr>
                <w:rFonts w:ascii="Times New Roman" w:eastAsia="Times New Roman" w:hAnsi="Times New Roman" w:cs="Times New Roman"/>
                <w:sz w:val="16"/>
                <w:szCs w:val="16"/>
                <w:lang w:val="en-US"/>
              </w:rPr>
              <w:t>Buketov</w:t>
            </w:r>
            <w:proofErr w:type="spellEnd"/>
            <w:r w:rsidRPr="00002397">
              <w:rPr>
                <w:rFonts w:ascii="Times New Roman" w:eastAsia="Times New Roman" w:hAnsi="Times New Roman" w:cs="Times New Roman"/>
                <w:sz w:val="16"/>
                <w:szCs w:val="16"/>
                <w:lang w:val="en-US"/>
              </w:rPr>
              <w:t xml:space="preserve"> Business Review</w:t>
            </w:r>
            <w:r w:rsidRPr="00002397">
              <w:rPr>
                <w:rFonts w:ascii="Times New Roman" w:eastAsia="Times New Roman" w:hAnsi="Times New Roman" w:cs="Times New Roman"/>
                <w:color w:val="000000"/>
                <w:sz w:val="16"/>
                <w:szCs w:val="16"/>
                <w:lang w:val="en-US"/>
              </w:rPr>
              <w:t>. - №1 (</w:t>
            </w:r>
            <w:r w:rsidRPr="00002397">
              <w:rPr>
                <w:rFonts w:ascii="Times New Roman" w:eastAsia="Times New Roman" w:hAnsi="Times New Roman" w:cs="Times New Roman"/>
                <w:sz w:val="16"/>
                <w:szCs w:val="16"/>
                <w:lang w:val="en-US"/>
              </w:rPr>
              <w:t>117</w:t>
            </w:r>
            <w:r w:rsidRPr="00002397">
              <w:rPr>
                <w:rFonts w:ascii="Times New Roman" w:eastAsia="Times New Roman" w:hAnsi="Times New Roman" w:cs="Times New Roman"/>
                <w:color w:val="000000"/>
                <w:sz w:val="16"/>
                <w:szCs w:val="16"/>
                <w:lang w:val="en-US"/>
              </w:rPr>
              <w:t>). – 202</w:t>
            </w:r>
            <w:r w:rsidRPr="00002397">
              <w:rPr>
                <w:rFonts w:ascii="Times New Roman" w:eastAsia="Times New Roman" w:hAnsi="Times New Roman" w:cs="Times New Roman"/>
                <w:sz w:val="16"/>
                <w:szCs w:val="16"/>
                <w:lang w:val="en-US"/>
              </w:rPr>
              <w:t>5</w:t>
            </w:r>
            <w:r w:rsidRPr="00002397">
              <w:rPr>
                <w:rFonts w:ascii="Times New Roman" w:eastAsia="Times New Roman" w:hAnsi="Times New Roman" w:cs="Times New Roman"/>
                <w:color w:val="000000"/>
                <w:sz w:val="16"/>
                <w:szCs w:val="16"/>
                <w:lang w:val="en-US"/>
              </w:rPr>
              <w:t xml:space="preserve">. – </w:t>
            </w:r>
            <w:r w:rsidRPr="00002397">
              <w:rPr>
                <w:rFonts w:ascii="Times New Roman" w:eastAsia="Times New Roman" w:hAnsi="Times New Roman" w:cs="Times New Roman"/>
                <w:color w:val="000000"/>
                <w:sz w:val="16"/>
                <w:szCs w:val="16"/>
              </w:rPr>
              <w:t>С</w:t>
            </w:r>
            <w:r w:rsidRPr="00002397">
              <w:rPr>
                <w:rFonts w:ascii="Times New Roman" w:eastAsia="Times New Roman" w:hAnsi="Times New Roman" w:cs="Times New Roman"/>
                <w:color w:val="000000"/>
                <w:sz w:val="16"/>
                <w:szCs w:val="16"/>
                <w:lang w:val="en-US"/>
              </w:rPr>
              <w:t>.</w:t>
            </w:r>
            <w:r w:rsidRPr="00002397">
              <w:rPr>
                <w:rFonts w:ascii="Times New Roman" w:eastAsia="Times New Roman" w:hAnsi="Times New Roman" w:cs="Times New Roman"/>
                <w:sz w:val="16"/>
                <w:szCs w:val="16"/>
                <w:lang w:val="en-US"/>
              </w:rPr>
              <w:t>52</w:t>
            </w:r>
            <w:r w:rsidRPr="00002397">
              <w:rPr>
                <w:rFonts w:ascii="Times New Roman" w:eastAsia="Times New Roman" w:hAnsi="Times New Roman" w:cs="Times New Roman"/>
                <w:color w:val="000000"/>
                <w:sz w:val="16"/>
                <w:szCs w:val="16"/>
                <w:lang w:val="en-US"/>
              </w:rPr>
              <w:t>-</w:t>
            </w:r>
            <w:r w:rsidRPr="00002397">
              <w:rPr>
                <w:rFonts w:ascii="Times New Roman" w:eastAsia="Times New Roman" w:hAnsi="Times New Roman" w:cs="Times New Roman"/>
                <w:sz w:val="16"/>
                <w:szCs w:val="16"/>
                <w:lang w:val="en-US"/>
              </w:rPr>
              <w:t>62</w:t>
            </w:r>
            <w:r w:rsidRPr="00002397">
              <w:rPr>
                <w:rFonts w:ascii="Times New Roman" w:eastAsia="Times New Roman" w:hAnsi="Times New Roman" w:cs="Times New Roman"/>
                <w:color w:val="000000"/>
                <w:sz w:val="16"/>
                <w:szCs w:val="16"/>
                <w:lang w:val="en-US"/>
              </w:rPr>
              <w:t>.</w:t>
            </w:r>
          </w:p>
          <w:p w14:paraId="7AC734D2" w14:textId="2ED714E7" w:rsidR="00002397" w:rsidRPr="00002397" w:rsidRDefault="00002397" w:rsidP="00002397">
            <w:pPr>
              <w:pBdr>
                <w:top w:val="nil"/>
                <w:left w:val="nil"/>
                <w:bottom w:val="nil"/>
                <w:right w:val="nil"/>
                <w:between w:val="nil"/>
              </w:pBdr>
              <w:spacing w:after="0" w:line="240" w:lineRule="auto"/>
              <w:rPr>
                <w:rFonts w:ascii="Times New Roman" w:eastAsia="SimSun" w:hAnsi="Times New Roman" w:cs="Times New Roman"/>
                <w:sz w:val="16"/>
                <w:szCs w:val="16"/>
                <w:lang w:val="en-US"/>
              </w:rPr>
            </w:pPr>
            <w:r w:rsidRPr="00002397">
              <w:rPr>
                <w:rFonts w:ascii="Times New Roman" w:eastAsia="Times New Roman" w:hAnsi="Times New Roman" w:cs="Times New Roman"/>
                <w:color w:val="000000"/>
                <w:sz w:val="16"/>
                <w:szCs w:val="16"/>
                <w:lang w:val="en-US"/>
              </w:rPr>
              <w:t>DOI:</w:t>
            </w:r>
            <w:r w:rsidRPr="00002397">
              <w:rPr>
                <w:rFonts w:ascii="Times New Roman" w:eastAsia="Times New Roman" w:hAnsi="Times New Roman" w:cs="Times New Roman"/>
                <w:sz w:val="16"/>
                <w:szCs w:val="16"/>
                <w:lang w:val="en-US"/>
              </w:rPr>
              <w:t xml:space="preserve"> https://doi.org/10.31489/2025Ec1/52-62</w:t>
            </w:r>
          </w:p>
        </w:tc>
        <w:tc>
          <w:tcPr>
            <w:tcW w:w="716" w:type="pct"/>
          </w:tcPr>
          <w:p w14:paraId="47425AB1" w14:textId="77777777" w:rsidR="00002397" w:rsidRPr="00002397" w:rsidRDefault="00002397" w:rsidP="00002397">
            <w:pPr>
              <w:spacing w:after="0"/>
              <w:jc w:val="both"/>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0,6 п.л.</w:t>
            </w:r>
          </w:p>
        </w:tc>
        <w:tc>
          <w:tcPr>
            <w:tcW w:w="784" w:type="pct"/>
          </w:tcPr>
          <w:p w14:paraId="579E229F" w14:textId="77777777" w:rsidR="00002397" w:rsidRPr="00002397" w:rsidRDefault="00002397" w:rsidP="00002397">
            <w:pPr>
              <w:spacing w:after="0"/>
              <w:jc w:val="both"/>
              <w:rPr>
                <w:rFonts w:ascii="Times New Roman" w:eastAsia="SimSun" w:hAnsi="Times New Roman" w:cs="Times New Roman"/>
                <w:sz w:val="16"/>
                <w:szCs w:val="16"/>
                <w:lang w:val="x-none"/>
              </w:rPr>
            </w:pPr>
            <w:r w:rsidRPr="00002397">
              <w:rPr>
                <w:rFonts w:ascii="Times New Roman" w:eastAsia="SimSun" w:hAnsi="Times New Roman" w:cs="Times New Roman"/>
                <w:sz w:val="16"/>
                <w:szCs w:val="16"/>
                <w:shd w:val="clear" w:color="auto" w:fill="FFFFFF"/>
              </w:rPr>
              <w:t>A</w:t>
            </w:r>
            <w:r w:rsidRPr="00002397">
              <w:rPr>
                <w:rFonts w:ascii="Times New Roman" w:eastAsia="SimSun" w:hAnsi="Times New Roman" w:cs="Times New Roman"/>
                <w:sz w:val="16"/>
                <w:szCs w:val="16"/>
                <w:shd w:val="clear" w:color="auto" w:fill="FFFFFF"/>
                <w:lang w:val="kk-KZ"/>
              </w:rPr>
              <w:t>.</w:t>
            </w:r>
            <w:r w:rsidRPr="00002397">
              <w:rPr>
                <w:rFonts w:ascii="Times New Roman" w:eastAsia="SimSun" w:hAnsi="Times New Roman" w:cs="Times New Roman"/>
                <w:sz w:val="16"/>
                <w:szCs w:val="16"/>
                <w:shd w:val="clear" w:color="auto" w:fill="FFFFFF"/>
              </w:rPr>
              <w:t xml:space="preserve"> </w:t>
            </w:r>
            <w:proofErr w:type="spellStart"/>
            <w:r w:rsidRPr="00002397">
              <w:rPr>
                <w:rFonts w:ascii="Times New Roman" w:eastAsia="SimSun" w:hAnsi="Times New Roman" w:cs="Times New Roman"/>
                <w:sz w:val="16"/>
                <w:szCs w:val="16"/>
                <w:shd w:val="clear" w:color="auto" w:fill="FFFFFF"/>
              </w:rPr>
              <w:t>Nurgabdeshov</w:t>
            </w:r>
            <w:proofErr w:type="spellEnd"/>
          </w:p>
        </w:tc>
      </w:tr>
    </w:tbl>
    <w:p w14:paraId="55B45F16" w14:textId="77777777" w:rsidR="00002397" w:rsidRPr="00002397" w:rsidRDefault="00002397" w:rsidP="00002397">
      <w:pPr>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rPr>
        <w:t xml:space="preserve">Наличие индекса Хирша по базам Web </w:t>
      </w:r>
      <w:proofErr w:type="spellStart"/>
      <w:r w:rsidRPr="00002397">
        <w:rPr>
          <w:rFonts w:ascii="Times New Roman" w:eastAsia="SimSun" w:hAnsi="Times New Roman" w:cs="Times New Roman"/>
          <w:snapToGrid w:val="0"/>
        </w:rPr>
        <w:t>of</w:t>
      </w:r>
      <w:proofErr w:type="spellEnd"/>
      <w:r w:rsidRPr="00002397">
        <w:rPr>
          <w:rFonts w:ascii="Times New Roman" w:eastAsia="SimSun" w:hAnsi="Times New Roman" w:cs="Times New Roman"/>
          <w:snapToGrid w:val="0"/>
        </w:rPr>
        <w:t xml:space="preserve"> Science и</w:t>
      </w:r>
      <w:r w:rsidRPr="00002397">
        <w:rPr>
          <w:rFonts w:ascii="Times New Roman" w:eastAsia="SimSun" w:hAnsi="Times New Roman" w:cs="Times New Roman"/>
          <w:snapToGrid w:val="0"/>
          <w:color w:val="FF0000"/>
        </w:rPr>
        <w:t xml:space="preserve"> </w:t>
      </w:r>
      <w:proofErr w:type="spellStart"/>
      <w:r w:rsidRPr="00002397">
        <w:rPr>
          <w:rFonts w:ascii="Times New Roman" w:eastAsia="SimSun" w:hAnsi="Times New Roman" w:cs="Times New Roman"/>
          <w:snapToGrid w:val="0"/>
        </w:rPr>
        <w:t>Scopus</w:t>
      </w:r>
      <w:proofErr w:type="spellEnd"/>
      <w:r w:rsidRPr="00002397">
        <w:rPr>
          <w:rFonts w:ascii="Times New Roman" w:eastAsia="SimSun" w:hAnsi="Times New Roman" w:cs="Times New Roman"/>
          <w:snapToGrid w:val="0"/>
          <w:color w:val="FF0000"/>
        </w:rPr>
        <w:t xml:space="preserve"> </w:t>
      </w:r>
      <w:r w:rsidRPr="00002397">
        <w:rPr>
          <w:rFonts w:ascii="Times New Roman" w:eastAsia="SimSun" w:hAnsi="Times New Roman" w:cs="Times New Roman"/>
          <w:snapToGrid w:val="0"/>
        </w:rPr>
        <w:t>учеными факультета.</w:t>
      </w: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4391"/>
        <w:gridCol w:w="2407"/>
        <w:gridCol w:w="2356"/>
      </w:tblGrid>
      <w:tr w:rsidR="00002397" w:rsidRPr="00002397" w14:paraId="28F96172" w14:textId="77777777" w:rsidTr="007D7935">
        <w:tc>
          <w:tcPr>
            <w:tcW w:w="334" w:type="pct"/>
          </w:tcPr>
          <w:p w14:paraId="03B0A2EA" w14:textId="77777777" w:rsidR="00002397" w:rsidRPr="00002397" w:rsidRDefault="00002397" w:rsidP="00002397">
            <w:pPr>
              <w:spacing w:after="0"/>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c>
          <w:tcPr>
            <w:tcW w:w="2238" w:type="pct"/>
          </w:tcPr>
          <w:p w14:paraId="2A66AF45" w14:textId="77777777" w:rsidR="00002397" w:rsidRPr="00002397" w:rsidRDefault="00002397" w:rsidP="00002397">
            <w:pPr>
              <w:spacing w:after="0"/>
              <w:jc w:val="center"/>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rPr>
              <w:t xml:space="preserve">Ф.И.О. авторов, их должности, </w:t>
            </w:r>
            <w:proofErr w:type="spellStart"/>
            <w:r w:rsidRPr="00002397">
              <w:rPr>
                <w:rFonts w:ascii="Times New Roman" w:eastAsia="SimSun" w:hAnsi="Times New Roman" w:cs="Times New Roman"/>
                <w:sz w:val="16"/>
                <w:szCs w:val="16"/>
              </w:rPr>
              <w:t>уч.степени</w:t>
            </w:r>
            <w:proofErr w:type="spellEnd"/>
            <w:r w:rsidRPr="00002397">
              <w:rPr>
                <w:rFonts w:ascii="Times New Roman" w:eastAsia="SimSun" w:hAnsi="Times New Roman" w:cs="Times New Roman"/>
                <w:sz w:val="16"/>
                <w:szCs w:val="16"/>
              </w:rPr>
              <w:t xml:space="preserve">, </w:t>
            </w:r>
            <w:proofErr w:type="spellStart"/>
            <w:r w:rsidRPr="00002397">
              <w:rPr>
                <w:rFonts w:ascii="Times New Roman" w:eastAsia="SimSun" w:hAnsi="Times New Roman" w:cs="Times New Roman"/>
                <w:sz w:val="16"/>
                <w:szCs w:val="16"/>
              </w:rPr>
              <w:t>уч.звания</w:t>
            </w:r>
            <w:proofErr w:type="spellEnd"/>
          </w:p>
        </w:tc>
        <w:tc>
          <w:tcPr>
            <w:tcW w:w="1227" w:type="pct"/>
          </w:tcPr>
          <w:p w14:paraId="405EAFC0" w14:textId="77777777" w:rsidR="00002397" w:rsidRPr="00002397" w:rsidRDefault="00002397" w:rsidP="00002397">
            <w:pPr>
              <w:spacing w:after="0"/>
              <w:jc w:val="center"/>
              <w:rPr>
                <w:rFonts w:ascii="Times New Roman" w:eastAsia="SimSun" w:hAnsi="Times New Roman" w:cs="Times New Roman"/>
                <w:snapToGrid w:val="0"/>
                <w:sz w:val="16"/>
                <w:szCs w:val="16"/>
              </w:rPr>
            </w:pPr>
            <w:proofErr w:type="spellStart"/>
            <w:r w:rsidRPr="00002397">
              <w:rPr>
                <w:rFonts w:ascii="Times New Roman" w:eastAsia="SimSun" w:hAnsi="Times New Roman" w:cs="Times New Roman"/>
                <w:snapToGrid w:val="0"/>
                <w:sz w:val="16"/>
                <w:szCs w:val="16"/>
              </w:rPr>
              <w:t>Scopus</w:t>
            </w:r>
            <w:proofErr w:type="spellEnd"/>
          </w:p>
        </w:tc>
        <w:tc>
          <w:tcPr>
            <w:tcW w:w="1201" w:type="pct"/>
          </w:tcPr>
          <w:p w14:paraId="0B892FBF" w14:textId="77777777" w:rsidR="00002397" w:rsidRPr="00002397" w:rsidRDefault="00002397" w:rsidP="00002397">
            <w:pPr>
              <w:spacing w:after="0"/>
              <w:jc w:val="center"/>
              <w:rPr>
                <w:rFonts w:ascii="Times New Roman" w:eastAsia="SimSun" w:hAnsi="Times New Roman" w:cs="Times New Roman"/>
                <w:snapToGrid w:val="0"/>
                <w:sz w:val="16"/>
                <w:szCs w:val="16"/>
              </w:rPr>
            </w:pPr>
            <w:proofErr w:type="spellStart"/>
            <w:r w:rsidRPr="00002397">
              <w:rPr>
                <w:rFonts w:ascii="Times New Roman" w:eastAsia="SimSun" w:hAnsi="Times New Roman" w:cs="Times New Roman"/>
                <w:snapToGrid w:val="0"/>
                <w:sz w:val="16"/>
                <w:szCs w:val="16"/>
              </w:rPr>
              <w:t>WebofScience</w:t>
            </w:r>
            <w:proofErr w:type="spellEnd"/>
          </w:p>
        </w:tc>
      </w:tr>
      <w:tr w:rsidR="00002397" w:rsidRPr="00002397" w14:paraId="20243F70" w14:textId="77777777" w:rsidTr="007D7935">
        <w:tc>
          <w:tcPr>
            <w:tcW w:w="334" w:type="pct"/>
          </w:tcPr>
          <w:p w14:paraId="021C0897"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w:t>
            </w:r>
          </w:p>
        </w:tc>
        <w:tc>
          <w:tcPr>
            <w:tcW w:w="2238" w:type="pct"/>
          </w:tcPr>
          <w:p w14:paraId="088248D9" w14:textId="77777777" w:rsidR="00002397" w:rsidRPr="00002397" w:rsidRDefault="00002397" w:rsidP="00430AA7">
            <w:pPr>
              <w:spacing w:after="0" w:line="240" w:lineRule="auto"/>
              <w:rPr>
                <w:rFonts w:ascii="Times New Roman" w:eastAsia="SimSun" w:hAnsi="Times New Roman" w:cs="Times New Roman"/>
                <w:snapToGrid w:val="0"/>
                <w:sz w:val="16"/>
                <w:szCs w:val="16"/>
                <w:lang w:val="kk-KZ"/>
              </w:rPr>
            </w:pPr>
            <w:r w:rsidRPr="00002397">
              <w:rPr>
                <w:rFonts w:ascii="Times New Roman" w:eastAsia="SimSun" w:hAnsi="Times New Roman" w:cs="Times New Roman"/>
                <w:sz w:val="16"/>
                <w:szCs w:val="16"/>
                <w:lang w:val="kk-KZ"/>
              </w:rPr>
              <w:t>Ламбекова А.Н.,</w:t>
            </w:r>
            <w:r w:rsidRPr="00002397">
              <w:rPr>
                <w:rFonts w:ascii="Times New Roman" w:eastAsia="SimSun" w:hAnsi="Times New Roman" w:cs="Times New Roman"/>
                <w:sz w:val="16"/>
                <w:szCs w:val="16"/>
              </w:rPr>
              <w:t xml:space="preserve"> PhD, ассоциированный профессор кафедры бухгалтерского учета и аудита</w:t>
            </w:r>
          </w:p>
        </w:tc>
        <w:tc>
          <w:tcPr>
            <w:tcW w:w="1227" w:type="pct"/>
          </w:tcPr>
          <w:p w14:paraId="093164F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3</w:t>
            </w:r>
          </w:p>
        </w:tc>
        <w:tc>
          <w:tcPr>
            <w:tcW w:w="1201" w:type="pct"/>
          </w:tcPr>
          <w:p w14:paraId="46FAD75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rPr>
              <w:t>-</w:t>
            </w:r>
          </w:p>
        </w:tc>
      </w:tr>
      <w:tr w:rsidR="00002397" w:rsidRPr="00002397" w14:paraId="7F55486F" w14:textId="77777777" w:rsidTr="007D7935">
        <w:tc>
          <w:tcPr>
            <w:tcW w:w="334" w:type="pct"/>
          </w:tcPr>
          <w:p w14:paraId="29A270EC"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2</w:t>
            </w:r>
          </w:p>
        </w:tc>
        <w:tc>
          <w:tcPr>
            <w:tcW w:w="2238" w:type="pct"/>
          </w:tcPr>
          <w:p w14:paraId="57D2E147"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lang w:val="kk-KZ"/>
              </w:rPr>
              <w:t>Хишауева Ж.Т.</w:t>
            </w:r>
            <w:r w:rsidRPr="00002397">
              <w:rPr>
                <w:rFonts w:ascii="Times New Roman" w:eastAsia="SimSun" w:hAnsi="Times New Roman" w:cs="Times New Roman"/>
                <w:sz w:val="16"/>
                <w:szCs w:val="16"/>
              </w:rPr>
              <w:t xml:space="preserve"> к</w:t>
            </w:r>
            <w:r w:rsidRPr="00002397">
              <w:rPr>
                <w:rFonts w:ascii="Times New Roman" w:eastAsia="SimSun" w:hAnsi="Times New Roman" w:cs="Times New Roman"/>
                <w:sz w:val="16"/>
                <w:szCs w:val="16"/>
                <w:lang w:val="kk-KZ"/>
              </w:rPr>
              <w:t>.э.н., ассоциированный профессор кафедры «Бухгалтерский учет и аудит»</w:t>
            </w:r>
          </w:p>
        </w:tc>
        <w:tc>
          <w:tcPr>
            <w:tcW w:w="1227" w:type="pct"/>
          </w:tcPr>
          <w:p w14:paraId="50194EF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3</w:t>
            </w:r>
          </w:p>
        </w:tc>
        <w:tc>
          <w:tcPr>
            <w:tcW w:w="1201" w:type="pct"/>
          </w:tcPr>
          <w:p w14:paraId="75F6277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1</w:t>
            </w:r>
          </w:p>
        </w:tc>
      </w:tr>
      <w:tr w:rsidR="00002397" w:rsidRPr="00002397" w14:paraId="70FE590E" w14:textId="77777777" w:rsidTr="007D7935">
        <w:tc>
          <w:tcPr>
            <w:tcW w:w="334" w:type="pct"/>
          </w:tcPr>
          <w:p w14:paraId="05C8D7B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3</w:t>
            </w:r>
          </w:p>
        </w:tc>
        <w:tc>
          <w:tcPr>
            <w:tcW w:w="2238" w:type="pct"/>
          </w:tcPr>
          <w:p w14:paraId="05085808" w14:textId="77777777" w:rsidR="00002397" w:rsidRPr="00002397" w:rsidRDefault="00002397" w:rsidP="00430AA7">
            <w:pPr>
              <w:spacing w:after="0" w:line="240" w:lineRule="auto"/>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rPr>
              <w:t xml:space="preserve">Сыздыкова Э.Ж., </w:t>
            </w:r>
            <w:r w:rsidRPr="00002397">
              <w:rPr>
                <w:rFonts w:ascii="Times New Roman" w:eastAsia="SimSun" w:hAnsi="Times New Roman" w:cs="Times New Roman"/>
                <w:sz w:val="16"/>
                <w:szCs w:val="16"/>
              </w:rPr>
              <w:t>к</w:t>
            </w:r>
            <w:r w:rsidRPr="00002397">
              <w:rPr>
                <w:rFonts w:ascii="Times New Roman" w:eastAsia="SimSun" w:hAnsi="Times New Roman" w:cs="Times New Roman"/>
                <w:sz w:val="16"/>
                <w:szCs w:val="16"/>
                <w:lang w:val="kk-KZ"/>
              </w:rPr>
              <w:t>.э.н., профессор кафедры бухгалтерского учета и аудита</w:t>
            </w:r>
          </w:p>
        </w:tc>
        <w:tc>
          <w:tcPr>
            <w:tcW w:w="1227" w:type="pct"/>
          </w:tcPr>
          <w:p w14:paraId="2C25E88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kk-KZ"/>
              </w:rPr>
              <w:t>4</w:t>
            </w:r>
          </w:p>
        </w:tc>
        <w:tc>
          <w:tcPr>
            <w:tcW w:w="1201" w:type="pct"/>
          </w:tcPr>
          <w:p w14:paraId="455535D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243C2A45" w14:textId="77777777" w:rsidTr="007D7935">
        <w:tc>
          <w:tcPr>
            <w:tcW w:w="334" w:type="pct"/>
          </w:tcPr>
          <w:p w14:paraId="68AB6EE3"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4</w:t>
            </w:r>
          </w:p>
        </w:tc>
        <w:tc>
          <w:tcPr>
            <w:tcW w:w="2238" w:type="pct"/>
          </w:tcPr>
          <w:p w14:paraId="13C9DD99"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lang w:val="kk-KZ"/>
              </w:rPr>
              <w:t>Темирбекова Л.А. ст. преподаватель, м.э.н.</w:t>
            </w:r>
          </w:p>
        </w:tc>
        <w:tc>
          <w:tcPr>
            <w:tcW w:w="1227" w:type="pct"/>
          </w:tcPr>
          <w:p w14:paraId="4246F5F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c>
          <w:tcPr>
            <w:tcW w:w="1201" w:type="pct"/>
          </w:tcPr>
          <w:p w14:paraId="37571E8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39386869" w14:textId="77777777" w:rsidTr="007D7935">
        <w:tc>
          <w:tcPr>
            <w:tcW w:w="334" w:type="pct"/>
          </w:tcPr>
          <w:p w14:paraId="332E5622"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5</w:t>
            </w:r>
          </w:p>
        </w:tc>
        <w:tc>
          <w:tcPr>
            <w:tcW w:w="2238" w:type="pct"/>
          </w:tcPr>
          <w:p w14:paraId="13AB319E"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lang w:val="kk-KZ"/>
              </w:rPr>
              <w:t>Кабдыбай А.К.</w:t>
            </w:r>
            <w:r w:rsidRPr="00002397">
              <w:rPr>
                <w:rFonts w:ascii="Times New Roman" w:eastAsia="SimSun" w:hAnsi="Times New Roman" w:cs="Times New Roman"/>
                <w:sz w:val="16"/>
                <w:szCs w:val="16"/>
              </w:rPr>
              <w:t xml:space="preserve"> к</w:t>
            </w:r>
            <w:r w:rsidRPr="00002397">
              <w:rPr>
                <w:rFonts w:ascii="Times New Roman" w:eastAsia="SimSun" w:hAnsi="Times New Roman" w:cs="Times New Roman"/>
                <w:sz w:val="16"/>
                <w:szCs w:val="16"/>
                <w:lang w:val="kk-KZ"/>
              </w:rPr>
              <w:t>.э.н., доцент, ассоциированный профессор кафедры бухгалтреского учета и аудита</w:t>
            </w:r>
          </w:p>
        </w:tc>
        <w:tc>
          <w:tcPr>
            <w:tcW w:w="1227" w:type="pct"/>
          </w:tcPr>
          <w:p w14:paraId="299B3704"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w:t>
            </w:r>
          </w:p>
        </w:tc>
        <w:tc>
          <w:tcPr>
            <w:tcW w:w="1201" w:type="pct"/>
          </w:tcPr>
          <w:p w14:paraId="429A6C45"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3C4B7966" w14:textId="77777777" w:rsidTr="007D7935">
        <w:tc>
          <w:tcPr>
            <w:tcW w:w="334" w:type="pct"/>
          </w:tcPr>
          <w:p w14:paraId="440A59B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6</w:t>
            </w:r>
          </w:p>
        </w:tc>
        <w:tc>
          <w:tcPr>
            <w:tcW w:w="2238" w:type="pct"/>
          </w:tcPr>
          <w:p w14:paraId="5C208597"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lang w:val="kk-KZ"/>
              </w:rPr>
              <w:t>Ситенко Д.А.,</w:t>
            </w:r>
            <w:r w:rsidRPr="00002397">
              <w:rPr>
                <w:rFonts w:ascii="Times New Roman" w:eastAsia="SimSun" w:hAnsi="Times New Roman" w:cs="Times New Roman"/>
                <w:sz w:val="16"/>
                <w:szCs w:val="16"/>
                <w:lang w:val="en-US"/>
              </w:rPr>
              <w:t>PhD</w:t>
            </w:r>
            <w:r w:rsidRPr="00002397">
              <w:rPr>
                <w:rFonts w:ascii="Times New Roman" w:eastAsia="SimSun" w:hAnsi="Times New Roman" w:cs="Times New Roman"/>
                <w:sz w:val="16"/>
                <w:szCs w:val="16"/>
              </w:rPr>
              <w:t>, ассоциированный профессор, профессор кафедры бухгалтерского учета и аудита</w:t>
            </w:r>
          </w:p>
        </w:tc>
        <w:tc>
          <w:tcPr>
            <w:tcW w:w="1227" w:type="pct"/>
          </w:tcPr>
          <w:p w14:paraId="66B1CFF7" w14:textId="77777777" w:rsidR="00002397" w:rsidRPr="00002397" w:rsidRDefault="00002397" w:rsidP="00430AA7">
            <w:pPr>
              <w:spacing w:after="0" w:line="240" w:lineRule="auto"/>
              <w:jc w:val="center"/>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4</w:t>
            </w:r>
          </w:p>
        </w:tc>
        <w:tc>
          <w:tcPr>
            <w:tcW w:w="1201" w:type="pct"/>
          </w:tcPr>
          <w:p w14:paraId="4E8415F7"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w:t>
            </w:r>
          </w:p>
        </w:tc>
      </w:tr>
      <w:tr w:rsidR="00002397" w:rsidRPr="00002397" w14:paraId="35E2317F" w14:textId="77777777" w:rsidTr="007D7935">
        <w:tc>
          <w:tcPr>
            <w:tcW w:w="334" w:type="pct"/>
          </w:tcPr>
          <w:p w14:paraId="367D21A3"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7</w:t>
            </w:r>
          </w:p>
        </w:tc>
        <w:tc>
          <w:tcPr>
            <w:tcW w:w="2238" w:type="pct"/>
          </w:tcPr>
          <w:p w14:paraId="79802D0C" w14:textId="77777777" w:rsidR="00002397" w:rsidRPr="00002397" w:rsidRDefault="00002397" w:rsidP="00430AA7">
            <w:pPr>
              <w:spacing w:after="0" w:line="240" w:lineRule="auto"/>
              <w:rPr>
                <w:rFonts w:ascii="Times New Roman" w:eastAsia="SimSun" w:hAnsi="Times New Roman" w:cs="Times New Roman"/>
                <w:snapToGrid w:val="0"/>
                <w:sz w:val="16"/>
                <w:szCs w:val="16"/>
              </w:rPr>
            </w:pPr>
            <w:r w:rsidRPr="00002397">
              <w:rPr>
                <w:rFonts w:ascii="Times New Roman" w:eastAsia="SimSun" w:hAnsi="Times New Roman" w:cs="Times New Roman"/>
                <w:sz w:val="16"/>
                <w:szCs w:val="16"/>
                <w:lang w:val="kk-KZ"/>
              </w:rPr>
              <w:t xml:space="preserve">Шакеев С.С., </w:t>
            </w:r>
            <w:r w:rsidRPr="00002397">
              <w:rPr>
                <w:rFonts w:ascii="Times New Roman" w:eastAsia="SimSun" w:hAnsi="Times New Roman" w:cs="Times New Roman"/>
                <w:sz w:val="16"/>
                <w:szCs w:val="16"/>
              </w:rPr>
              <w:t>К.э.н., ассоциированный профессор, профессор кафедры бухгалтерского учета и аудита</w:t>
            </w:r>
          </w:p>
        </w:tc>
        <w:tc>
          <w:tcPr>
            <w:tcW w:w="1227" w:type="pct"/>
          </w:tcPr>
          <w:p w14:paraId="454D267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3</w:t>
            </w:r>
          </w:p>
        </w:tc>
        <w:tc>
          <w:tcPr>
            <w:tcW w:w="1201" w:type="pct"/>
          </w:tcPr>
          <w:p w14:paraId="3BC95582"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2FAC8D74" w14:textId="77777777" w:rsidTr="007D7935">
        <w:tc>
          <w:tcPr>
            <w:tcW w:w="334" w:type="pct"/>
          </w:tcPr>
          <w:p w14:paraId="4191A3BD"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8</w:t>
            </w:r>
          </w:p>
        </w:tc>
        <w:tc>
          <w:tcPr>
            <w:tcW w:w="2238" w:type="pct"/>
          </w:tcPr>
          <w:p w14:paraId="0B4351E5"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Атабаева А.К.,</w:t>
            </w:r>
            <w:r w:rsidRPr="00002397">
              <w:rPr>
                <w:rFonts w:ascii="Times New Roman" w:eastAsia="SimSun" w:hAnsi="Times New Roman" w:cs="Times New Roman"/>
                <w:sz w:val="16"/>
                <w:szCs w:val="16"/>
              </w:rPr>
              <w:t xml:space="preserve"> PhD, ассист. профессора кафедры бухгалтерского учета и аудита</w:t>
            </w:r>
          </w:p>
        </w:tc>
        <w:tc>
          <w:tcPr>
            <w:tcW w:w="1227" w:type="pct"/>
          </w:tcPr>
          <w:p w14:paraId="30A97591"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2</w:t>
            </w:r>
          </w:p>
        </w:tc>
        <w:tc>
          <w:tcPr>
            <w:tcW w:w="1201" w:type="pct"/>
          </w:tcPr>
          <w:p w14:paraId="700FF811"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kk-KZ"/>
              </w:rPr>
              <w:t>2</w:t>
            </w:r>
          </w:p>
        </w:tc>
      </w:tr>
      <w:tr w:rsidR="00002397" w:rsidRPr="00002397" w14:paraId="203D1CAD" w14:textId="77777777" w:rsidTr="007D7935">
        <w:tc>
          <w:tcPr>
            <w:tcW w:w="334" w:type="pct"/>
          </w:tcPr>
          <w:p w14:paraId="09BB569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9</w:t>
            </w:r>
          </w:p>
        </w:tc>
        <w:tc>
          <w:tcPr>
            <w:tcW w:w="2238" w:type="pct"/>
          </w:tcPr>
          <w:p w14:paraId="72F4875C"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Нургабдешов А.</w:t>
            </w:r>
          </w:p>
        </w:tc>
        <w:tc>
          <w:tcPr>
            <w:tcW w:w="1227" w:type="pct"/>
          </w:tcPr>
          <w:p w14:paraId="29F9C557"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5</w:t>
            </w:r>
          </w:p>
        </w:tc>
        <w:tc>
          <w:tcPr>
            <w:tcW w:w="1201" w:type="pct"/>
          </w:tcPr>
          <w:p w14:paraId="6E146A4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r>
      <w:tr w:rsidR="00002397" w:rsidRPr="00002397" w14:paraId="0BE4A11D" w14:textId="77777777" w:rsidTr="007D7935">
        <w:tc>
          <w:tcPr>
            <w:tcW w:w="334" w:type="pct"/>
          </w:tcPr>
          <w:p w14:paraId="6381E36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10</w:t>
            </w:r>
          </w:p>
        </w:tc>
        <w:tc>
          <w:tcPr>
            <w:tcW w:w="2238" w:type="pct"/>
          </w:tcPr>
          <w:p w14:paraId="08FDB5FF"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rPr>
              <w:t xml:space="preserve">Садуакасова М.Б.,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083BA75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w:t>
            </w:r>
          </w:p>
        </w:tc>
        <w:tc>
          <w:tcPr>
            <w:tcW w:w="1201" w:type="pct"/>
          </w:tcPr>
          <w:p w14:paraId="73908FAC"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01B43B01" w14:textId="77777777" w:rsidTr="007D7935">
        <w:tc>
          <w:tcPr>
            <w:tcW w:w="334" w:type="pct"/>
          </w:tcPr>
          <w:p w14:paraId="5D05911A"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11</w:t>
            </w:r>
          </w:p>
        </w:tc>
        <w:tc>
          <w:tcPr>
            <w:tcW w:w="2238" w:type="pct"/>
          </w:tcPr>
          <w:p w14:paraId="399C7BCC"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Амиркулова М.Б</w:t>
            </w:r>
            <w:r w:rsidRPr="00002397">
              <w:rPr>
                <w:rFonts w:ascii="Times New Roman" w:eastAsia="SimSun" w:hAnsi="Times New Roman" w:cs="Times New Roman"/>
                <w:sz w:val="16"/>
                <w:szCs w:val="16"/>
              </w:rPr>
              <w:t xml:space="preserve">.,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4346036C"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w:t>
            </w:r>
          </w:p>
        </w:tc>
        <w:tc>
          <w:tcPr>
            <w:tcW w:w="1201" w:type="pct"/>
          </w:tcPr>
          <w:p w14:paraId="6FFE168E"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w:t>
            </w:r>
          </w:p>
        </w:tc>
      </w:tr>
      <w:tr w:rsidR="00002397" w:rsidRPr="00002397" w14:paraId="079F842F" w14:textId="77777777" w:rsidTr="007D7935">
        <w:tc>
          <w:tcPr>
            <w:tcW w:w="334" w:type="pct"/>
          </w:tcPr>
          <w:p w14:paraId="7A483AC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12</w:t>
            </w:r>
          </w:p>
        </w:tc>
        <w:tc>
          <w:tcPr>
            <w:tcW w:w="2238" w:type="pct"/>
          </w:tcPr>
          <w:p w14:paraId="4002CA18" w14:textId="77777777" w:rsidR="00002397" w:rsidRPr="00002397" w:rsidRDefault="00002397" w:rsidP="00430AA7">
            <w:pPr>
              <w:spacing w:after="0" w:line="240" w:lineRule="auto"/>
              <w:rPr>
                <w:rFonts w:ascii="Times New Roman" w:eastAsia="SimSun" w:hAnsi="Times New Roman" w:cs="Times New Roman"/>
                <w:sz w:val="16"/>
                <w:szCs w:val="16"/>
                <w:lang w:val="kk-KZ"/>
              </w:rPr>
            </w:pPr>
            <w:proofErr w:type="spellStart"/>
            <w:r w:rsidRPr="00002397">
              <w:rPr>
                <w:rFonts w:ascii="Times New Roman" w:eastAsia="SimSun" w:hAnsi="Times New Roman" w:cs="Times New Roman"/>
                <w:sz w:val="16"/>
                <w:szCs w:val="16"/>
              </w:rPr>
              <w:t>БердиходжаеваМ.С</w:t>
            </w:r>
            <w:proofErr w:type="spellEnd"/>
            <w:r w:rsidRPr="00002397">
              <w:rPr>
                <w:rFonts w:ascii="Times New Roman" w:eastAsia="SimSun" w:hAnsi="Times New Roman" w:cs="Times New Roman"/>
                <w:sz w:val="16"/>
                <w:szCs w:val="16"/>
              </w:rPr>
              <w:t xml:space="preserve">.,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460FCC51"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p>
        </w:tc>
        <w:tc>
          <w:tcPr>
            <w:tcW w:w="1201" w:type="pct"/>
          </w:tcPr>
          <w:p w14:paraId="671E11D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p>
        </w:tc>
      </w:tr>
      <w:tr w:rsidR="00002397" w:rsidRPr="00002397" w14:paraId="69987098" w14:textId="77777777" w:rsidTr="007D7935">
        <w:tc>
          <w:tcPr>
            <w:tcW w:w="334" w:type="pct"/>
          </w:tcPr>
          <w:p w14:paraId="0D9EA41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13</w:t>
            </w:r>
          </w:p>
        </w:tc>
        <w:tc>
          <w:tcPr>
            <w:tcW w:w="2238" w:type="pct"/>
          </w:tcPr>
          <w:p w14:paraId="1A09D5DB"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rPr>
              <w:t xml:space="preserve">Шакирова Г.А. ., </w:t>
            </w:r>
            <w:r w:rsidRPr="00002397">
              <w:rPr>
                <w:rFonts w:ascii="Times New Roman" w:eastAsia="SimSun" w:hAnsi="Times New Roman" w:cs="Times New Roman"/>
                <w:snapToGrid w:val="0"/>
                <w:sz w:val="16"/>
                <w:szCs w:val="16"/>
                <w:lang w:val="kk-KZ"/>
              </w:rPr>
              <w:t>ст. преподаватель, м.э.н</w:t>
            </w:r>
          </w:p>
        </w:tc>
        <w:tc>
          <w:tcPr>
            <w:tcW w:w="1227" w:type="pct"/>
          </w:tcPr>
          <w:p w14:paraId="065E01B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p>
        </w:tc>
        <w:tc>
          <w:tcPr>
            <w:tcW w:w="1201" w:type="pct"/>
          </w:tcPr>
          <w:p w14:paraId="5F736938"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p>
        </w:tc>
      </w:tr>
      <w:tr w:rsidR="00002397" w:rsidRPr="00002397" w14:paraId="00B913C6" w14:textId="77777777" w:rsidTr="007D7935">
        <w:tc>
          <w:tcPr>
            <w:tcW w:w="334" w:type="pct"/>
          </w:tcPr>
          <w:p w14:paraId="18245C9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rPr>
              <w:t>15</w:t>
            </w:r>
          </w:p>
        </w:tc>
        <w:tc>
          <w:tcPr>
            <w:tcW w:w="2238" w:type="pct"/>
          </w:tcPr>
          <w:p w14:paraId="46012A34"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 xml:space="preserve">Касымханова Г.С., </w:t>
            </w:r>
            <w:r w:rsidRPr="00002397">
              <w:rPr>
                <w:rFonts w:ascii="Times New Roman" w:eastAsia="SimSun" w:hAnsi="Times New Roman" w:cs="Times New Roman"/>
                <w:snapToGrid w:val="0"/>
                <w:sz w:val="16"/>
                <w:szCs w:val="16"/>
                <w:lang w:val="kk-KZ"/>
              </w:rPr>
              <w:t>преподаватель, м.э.н</w:t>
            </w:r>
          </w:p>
        </w:tc>
        <w:tc>
          <w:tcPr>
            <w:tcW w:w="1227" w:type="pct"/>
          </w:tcPr>
          <w:p w14:paraId="35BCF7D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w:t>
            </w:r>
          </w:p>
        </w:tc>
        <w:tc>
          <w:tcPr>
            <w:tcW w:w="1201" w:type="pct"/>
          </w:tcPr>
          <w:p w14:paraId="2D7BC81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rPr>
            </w:pPr>
            <w:r w:rsidRPr="00002397">
              <w:rPr>
                <w:rFonts w:ascii="Times New Roman" w:eastAsia="SimSun" w:hAnsi="Times New Roman" w:cs="Times New Roman"/>
                <w:snapToGrid w:val="0"/>
                <w:sz w:val="16"/>
                <w:szCs w:val="16"/>
                <w:lang w:val="kk-KZ"/>
              </w:rPr>
              <w:t>-</w:t>
            </w:r>
          </w:p>
        </w:tc>
      </w:tr>
      <w:tr w:rsidR="00002397" w:rsidRPr="00002397" w14:paraId="202E1B7D" w14:textId="77777777" w:rsidTr="007D7935">
        <w:tc>
          <w:tcPr>
            <w:tcW w:w="334" w:type="pct"/>
          </w:tcPr>
          <w:p w14:paraId="5738437B"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16</w:t>
            </w:r>
          </w:p>
        </w:tc>
        <w:tc>
          <w:tcPr>
            <w:tcW w:w="2238" w:type="pct"/>
          </w:tcPr>
          <w:p w14:paraId="2481BA80"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Мазина А.К.</w:t>
            </w:r>
          </w:p>
        </w:tc>
        <w:tc>
          <w:tcPr>
            <w:tcW w:w="1227" w:type="pct"/>
          </w:tcPr>
          <w:p w14:paraId="1FDC8643"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1</w:t>
            </w:r>
          </w:p>
        </w:tc>
        <w:tc>
          <w:tcPr>
            <w:tcW w:w="1201" w:type="pct"/>
          </w:tcPr>
          <w:p w14:paraId="6A176FEF"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r>
      <w:tr w:rsidR="00002397" w:rsidRPr="00002397" w14:paraId="10C0A827" w14:textId="77777777" w:rsidTr="007D7935">
        <w:tc>
          <w:tcPr>
            <w:tcW w:w="334" w:type="pct"/>
          </w:tcPr>
          <w:p w14:paraId="23E140F6"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kk-KZ"/>
              </w:rPr>
            </w:pPr>
            <w:r w:rsidRPr="00002397">
              <w:rPr>
                <w:rFonts w:ascii="Times New Roman" w:eastAsia="SimSun" w:hAnsi="Times New Roman" w:cs="Times New Roman"/>
                <w:snapToGrid w:val="0"/>
                <w:sz w:val="16"/>
                <w:szCs w:val="16"/>
                <w:lang w:val="kk-KZ"/>
              </w:rPr>
              <w:t>17</w:t>
            </w:r>
          </w:p>
        </w:tc>
        <w:tc>
          <w:tcPr>
            <w:tcW w:w="2238" w:type="pct"/>
          </w:tcPr>
          <w:p w14:paraId="1385D9D6" w14:textId="77777777" w:rsidR="00002397" w:rsidRPr="00002397" w:rsidRDefault="00002397" w:rsidP="00430AA7">
            <w:pPr>
              <w:spacing w:after="0" w:line="240" w:lineRule="auto"/>
              <w:rPr>
                <w:rFonts w:ascii="Times New Roman" w:eastAsia="SimSun" w:hAnsi="Times New Roman" w:cs="Times New Roman"/>
                <w:sz w:val="16"/>
                <w:szCs w:val="16"/>
                <w:lang w:val="kk-KZ"/>
              </w:rPr>
            </w:pPr>
            <w:r w:rsidRPr="00002397">
              <w:rPr>
                <w:rFonts w:ascii="Times New Roman" w:eastAsia="SimSun" w:hAnsi="Times New Roman" w:cs="Times New Roman"/>
                <w:sz w:val="16"/>
                <w:szCs w:val="16"/>
                <w:lang w:val="kk-KZ"/>
              </w:rPr>
              <w:t>Шурен Т.</w:t>
            </w:r>
          </w:p>
        </w:tc>
        <w:tc>
          <w:tcPr>
            <w:tcW w:w="1227" w:type="pct"/>
          </w:tcPr>
          <w:p w14:paraId="1102B0A0"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c>
          <w:tcPr>
            <w:tcW w:w="1201" w:type="pct"/>
          </w:tcPr>
          <w:p w14:paraId="2F3EA159" w14:textId="77777777" w:rsidR="00002397" w:rsidRPr="00002397" w:rsidRDefault="00002397" w:rsidP="00430AA7">
            <w:pPr>
              <w:spacing w:after="0" w:line="240" w:lineRule="auto"/>
              <w:jc w:val="center"/>
              <w:rPr>
                <w:rFonts w:ascii="Times New Roman" w:eastAsia="SimSun" w:hAnsi="Times New Roman" w:cs="Times New Roman"/>
                <w:snapToGrid w:val="0"/>
                <w:sz w:val="16"/>
                <w:szCs w:val="16"/>
                <w:lang w:val="en-US"/>
              </w:rPr>
            </w:pPr>
            <w:r w:rsidRPr="00002397">
              <w:rPr>
                <w:rFonts w:ascii="Times New Roman" w:eastAsia="SimSun" w:hAnsi="Times New Roman" w:cs="Times New Roman"/>
                <w:snapToGrid w:val="0"/>
                <w:sz w:val="16"/>
                <w:szCs w:val="16"/>
                <w:lang w:val="en-US"/>
              </w:rPr>
              <w:t>-</w:t>
            </w:r>
          </w:p>
        </w:tc>
      </w:tr>
    </w:tbl>
    <w:p w14:paraId="49FFAB52" w14:textId="77777777" w:rsidR="00002397" w:rsidRPr="00002397" w:rsidRDefault="00002397" w:rsidP="00002397">
      <w:pPr>
        <w:spacing w:after="0"/>
        <w:ind w:firstLine="550"/>
        <w:jc w:val="both"/>
        <w:rPr>
          <w:rFonts w:ascii="Times New Roman" w:eastAsia="SimSun" w:hAnsi="Times New Roman" w:cs="Times New Roman"/>
          <w:snapToGrid w:val="0"/>
          <w:lang w:val="kk-KZ"/>
        </w:rPr>
      </w:pPr>
    </w:p>
    <w:p w14:paraId="705C49BE" w14:textId="77777777" w:rsidR="00002397" w:rsidRPr="00002397" w:rsidRDefault="00002397" w:rsidP="00002397">
      <w:pPr>
        <w:spacing w:after="0" w:line="240" w:lineRule="auto"/>
        <w:ind w:firstLine="550"/>
        <w:jc w:val="both"/>
        <w:rPr>
          <w:rFonts w:ascii="Times New Roman" w:eastAsia="SimSun" w:hAnsi="Times New Roman" w:cs="Times New Roman"/>
          <w:snapToGrid w:val="0"/>
          <w:lang w:val="kk-KZ"/>
        </w:rPr>
      </w:pPr>
      <w:r w:rsidRPr="00002397">
        <w:rPr>
          <w:rFonts w:ascii="Times New Roman" w:eastAsia="SimSun" w:hAnsi="Times New Roman" w:cs="Times New Roman"/>
          <w:snapToGrid w:val="0"/>
          <w:lang w:val="kk-KZ"/>
        </w:rPr>
        <w:t>Охранные документы (патенты на изобретения, промышленные образцы и полезные модели) и авторские свидетельства ППС, сотрудиков НИИ (лаборатории), в том числе молодых ученых (</w:t>
      </w:r>
      <w:r w:rsidRPr="00002397">
        <w:rPr>
          <w:rFonts w:ascii="Times New Roman" w:eastAsia="SimSun" w:hAnsi="Times New Roman" w:cs="Times New Roman"/>
          <w:snapToGrid w:val="0"/>
        </w:rPr>
        <w:t>приложить копии подтверждающих</w:t>
      </w:r>
      <w:r w:rsidRPr="00002397">
        <w:rPr>
          <w:rFonts w:ascii="Times New Roman" w:eastAsia="SimSun" w:hAnsi="Times New Roman" w:cs="Times New Roman"/>
          <w:snapToGrid w:val="0"/>
          <w:lang w:val="kk-KZ"/>
        </w:rPr>
        <w:t xml:space="preserve"> </w:t>
      </w:r>
      <w:r w:rsidRPr="00002397">
        <w:rPr>
          <w:rFonts w:ascii="Times New Roman" w:eastAsia="SimSun" w:hAnsi="Times New Roman" w:cs="Times New Roman"/>
          <w:snapToGrid w:val="0"/>
        </w:rPr>
        <w:t>документов</w:t>
      </w:r>
      <w:r w:rsidRPr="00002397">
        <w:rPr>
          <w:rFonts w:ascii="Times New Roman" w:eastAsia="SimSun" w:hAnsi="Times New Roman" w:cs="Times New Roman"/>
          <w:snapToGrid w:val="0"/>
          <w:lang w:val="kk-KZ"/>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54"/>
        <w:gridCol w:w="1940"/>
        <w:gridCol w:w="2039"/>
        <w:gridCol w:w="1351"/>
        <w:gridCol w:w="2214"/>
      </w:tblGrid>
      <w:tr w:rsidR="00002397" w:rsidRPr="00002397" w14:paraId="46C8C237" w14:textId="77777777" w:rsidTr="00F71C59">
        <w:trPr>
          <w:jc w:val="center"/>
        </w:trPr>
        <w:tc>
          <w:tcPr>
            <w:tcW w:w="562" w:type="dxa"/>
            <w:vAlign w:val="center"/>
          </w:tcPr>
          <w:p w14:paraId="1F85FFE0"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w:t>
            </w:r>
          </w:p>
        </w:tc>
        <w:tc>
          <w:tcPr>
            <w:tcW w:w="1954" w:type="dxa"/>
            <w:vAlign w:val="center"/>
          </w:tcPr>
          <w:p w14:paraId="72B605F8"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Название объекта</w:t>
            </w:r>
          </w:p>
        </w:tc>
        <w:tc>
          <w:tcPr>
            <w:tcW w:w="1940" w:type="dxa"/>
            <w:vAlign w:val="center"/>
          </w:tcPr>
          <w:p w14:paraId="4C0FF3E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Вид объекта авторского права</w:t>
            </w:r>
          </w:p>
        </w:tc>
        <w:tc>
          <w:tcPr>
            <w:tcW w:w="2039" w:type="dxa"/>
            <w:vAlign w:val="center"/>
          </w:tcPr>
          <w:p w14:paraId="1B0BD116"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Документ подтверждения авторского права</w:t>
            </w:r>
          </w:p>
        </w:tc>
        <w:tc>
          <w:tcPr>
            <w:tcW w:w="1351" w:type="dxa"/>
            <w:vAlign w:val="center"/>
          </w:tcPr>
          <w:p w14:paraId="2F61045F"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дата выдачи</w:t>
            </w:r>
          </w:p>
        </w:tc>
        <w:tc>
          <w:tcPr>
            <w:tcW w:w="2214" w:type="dxa"/>
            <w:vAlign w:val="center"/>
          </w:tcPr>
          <w:p w14:paraId="37F18003"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ФИО автора (</w:t>
            </w:r>
            <w:proofErr w:type="spellStart"/>
            <w:r w:rsidRPr="00002397">
              <w:rPr>
                <w:rFonts w:ascii="Times New Roman" w:eastAsia="SimSun" w:hAnsi="Times New Roman" w:cs="Times New Roman"/>
                <w:snapToGrid w:val="0"/>
                <w:sz w:val="18"/>
                <w:szCs w:val="18"/>
              </w:rPr>
              <w:t>ов</w:t>
            </w:r>
            <w:proofErr w:type="spellEnd"/>
            <w:r w:rsidRPr="00002397">
              <w:rPr>
                <w:rFonts w:ascii="Times New Roman" w:eastAsia="SimSun" w:hAnsi="Times New Roman" w:cs="Times New Roman"/>
                <w:snapToGrid w:val="0"/>
                <w:sz w:val="18"/>
                <w:szCs w:val="18"/>
              </w:rPr>
              <w:t>)</w:t>
            </w:r>
          </w:p>
        </w:tc>
      </w:tr>
      <w:tr w:rsidR="00002397" w:rsidRPr="00002397" w14:paraId="69268A93" w14:textId="77777777" w:rsidTr="00F71C5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ECF8AA1"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11</w:t>
            </w:r>
          </w:p>
        </w:tc>
        <w:tc>
          <w:tcPr>
            <w:tcW w:w="1954" w:type="dxa"/>
            <w:tcBorders>
              <w:top w:val="single" w:sz="4" w:space="0" w:color="auto"/>
              <w:left w:val="single" w:sz="4" w:space="0" w:color="auto"/>
              <w:bottom w:val="single" w:sz="4" w:space="0" w:color="auto"/>
              <w:right w:val="single" w:sz="4" w:space="0" w:color="auto"/>
            </w:tcBorders>
            <w:vAlign w:val="center"/>
          </w:tcPr>
          <w:p w14:paraId="1B06036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w:t>
            </w:r>
            <w:proofErr w:type="spellStart"/>
            <w:r w:rsidRPr="00002397">
              <w:rPr>
                <w:rFonts w:ascii="Times New Roman" w:eastAsia="SimSun" w:hAnsi="Times New Roman" w:cs="Times New Roman"/>
                <w:snapToGrid w:val="0"/>
                <w:sz w:val="18"/>
                <w:szCs w:val="18"/>
              </w:rPr>
              <w:t>Дағдарысқа</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қарсы</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басқарудың</w:t>
            </w:r>
            <w:proofErr w:type="spellEnd"/>
            <w:r w:rsidRPr="00002397">
              <w:rPr>
                <w:rFonts w:ascii="Times New Roman" w:eastAsia="SimSun" w:hAnsi="Times New Roman" w:cs="Times New Roman"/>
                <w:snapToGrid w:val="0"/>
                <w:sz w:val="18"/>
                <w:szCs w:val="18"/>
              </w:rPr>
              <w:t xml:space="preserve"> бизнес </w:t>
            </w:r>
            <w:proofErr w:type="spellStart"/>
            <w:r w:rsidRPr="00002397">
              <w:rPr>
                <w:rFonts w:ascii="Times New Roman" w:eastAsia="SimSun" w:hAnsi="Times New Roman" w:cs="Times New Roman"/>
                <w:snapToGrid w:val="0"/>
                <w:sz w:val="18"/>
                <w:szCs w:val="18"/>
              </w:rPr>
              <w:t>жоспары</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және</w:t>
            </w:r>
            <w:proofErr w:type="spellEnd"/>
            <w:r w:rsidRPr="00002397">
              <w:rPr>
                <w:rFonts w:ascii="Times New Roman" w:eastAsia="SimSun" w:hAnsi="Times New Roman" w:cs="Times New Roman"/>
                <w:snapToGrid w:val="0"/>
                <w:sz w:val="18"/>
                <w:szCs w:val="18"/>
              </w:rPr>
              <w:t xml:space="preserve"> банкрот болу </w:t>
            </w:r>
            <w:proofErr w:type="spellStart"/>
            <w:r w:rsidRPr="00002397">
              <w:rPr>
                <w:rFonts w:ascii="Times New Roman" w:eastAsia="SimSun" w:hAnsi="Times New Roman" w:cs="Times New Roman"/>
                <w:snapToGrid w:val="0"/>
                <w:sz w:val="18"/>
                <w:szCs w:val="18"/>
              </w:rPr>
              <w:t>ықтималдылығын</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болжау</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үшін</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ақпараттық</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технологияларды</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қолдану</w:t>
            </w:r>
            <w:proofErr w:type="spellEnd"/>
            <w:r w:rsidRPr="00002397">
              <w:rPr>
                <w:rFonts w:ascii="Times New Roman" w:eastAsia="SimSun" w:hAnsi="Times New Roman" w:cs="Times New Roman"/>
                <w:snapToGrid w:val="0"/>
                <w:sz w:val="18"/>
                <w:szCs w:val="18"/>
              </w:rPr>
              <w:t>»</w:t>
            </w:r>
          </w:p>
        </w:tc>
        <w:tc>
          <w:tcPr>
            <w:tcW w:w="1940" w:type="dxa"/>
            <w:tcBorders>
              <w:top w:val="single" w:sz="4" w:space="0" w:color="auto"/>
              <w:left w:val="single" w:sz="4" w:space="0" w:color="auto"/>
              <w:bottom w:val="single" w:sz="4" w:space="0" w:color="auto"/>
              <w:right w:val="single" w:sz="4" w:space="0" w:color="auto"/>
            </w:tcBorders>
            <w:vAlign w:val="center"/>
          </w:tcPr>
          <w:p w14:paraId="50BC5F4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lang w:val="kk-KZ"/>
              </w:rPr>
              <w:t>Ғ</w:t>
            </w:r>
            <w:proofErr w:type="spellStart"/>
            <w:r w:rsidRPr="00002397">
              <w:rPr>
                <w:rFonts w:ascii="Times New Roman" w:eastAsia="SimSun" w:hAnsi="Times New Roman" w:cs="Times New Roman"/>
                <w:snapToGrid w:val="0"/>
                <w:sz w:val="18"/>
                <w:szCs w:val="18"/>
              </w:rPr>
              <w:t>ылыми</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туынды</w:t>
            </w:r>
            <w:proofErr w:type="spellEnd"/>
          </w:p>
          <w:p w14:paraId="659F113C"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2039" w:type="dxa"/>
            <w:tcBorders>
              <w:top w:val="single" w:sz="4" w:space="0" w:color="auto"/>
              <w:left w:val="single" w:sz="4" w:space="0" w:color="auto"/>
              <w:bottom w:val="single" w:sz="4" w:space="0" w:color="auto"/>
              <w:right w:val="single" w:sz="4" w:space="0" w:color="auto"/>
            </w:tcBorders>
            <w:vAlign w:val="center"/>
          </w:tcPr>
          <w:p w14:paraId="226515B9"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1351" w:type="dxa"/>
            <w:tcBorders>
              <w:top w:val="single" w:sz="4" w:space="0" w:color="auto"/>
              <w:left w:val="single" w:sz="4" w:space="0" w:color="auto"/>
              <w:bottom w:val="single" w:sz="4" w:space="0" w:color="auto"/>
              <w:right w:val="single" w:sz="4" w:space="0" w:color="auto"/>
            </w:tcBorders>
            <w:vAlign w:val="center"/>
          </w:tcPr>
          <w:p w14:paraId="1AFF1567"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58057 15.05.2025ж</w:t>
            </w:r>
          </w:p>
        </w:tc>
        <w:tc>
          <w:tcPr>
            <w:tcW w:w="2214" w:type="dxa"/>
            <w:tcBorders>
              <w:top w:val="single" w:sz="4" w:space="0" w:color="auto"/>
              <w:left w:val="single" w:sz="4" w:space="0" w:color="auto"/>
              <w:bottom w:val="single" w:sz="4" w:space="0" w:color="auto"/>
              <w:right w:val="single" w:sz="4" w:space="0" w:color="auto"/>
            </w:tcBorders>
            <w:vAlign w:val="center"/>
          </w:tcPr>
          <w:p w14:paraId="46E4D6ED"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proofErr w:type="spellStart"/>
            <w:r w:rsidRPr="00002397">
              <w:rPr>
                <w:rFonts w:ascii="Times New Roman" w:eastAsia="SimSun" w:hAnsi="Times New Roman" w:cs="Times New Roman"/>
                <w:snapToGrid w:val="0"/>
                <w:sz w:val="18"/>
                <w:szCs w:val="18"/>
              </w:rPr>
              <w:t>Темирбекова</w:t>
            </w:r>
            <w:proofErr w:type="spellEnd"/>
            <w:r w:rsidRPr="00002397">
              <w:rPr>
                <w:rFonts w:ascii="Times New Roman" w:eastAsia="SimSun" w:hAnsi="Times New Roman" w:cs="Times New Roman"/>
                <w:snapToGrid w:val="0"/>
                <w:sz w:val="18"/>
                <w:szCs w:val="18"/>
              </w:rPr>
              <w:t xml:space="preserve"> Л.А.</w:t>
            </w:r>
          </w:p>
          <w:p w14:paraId="54161903"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proofErr w:type="spellStart"/>
            <w:r w:rsidRPr="00002397">
              <w:rPr>
                <w:rFonts w:ascii="Times New Roman" w:eastAsia="SimSun" w:hAnsi="Times New Roman" w:cs="Times New Roman"/>
                <w:snapToGrid w:val="0"/>
                <w:sz w:val="18"/>
                <w:szCs w:val="18"/>
              </w:rPr>
              <w:t>Саинова</w:t>
            </w:r>
            <w:proofErr w:type="spellEnd"/>
            <w:r w:rsidRPr="00002397">
              <w:rPr>
                <w:rFonts w:ascii="Times New Roman" w:eastAsia="SimSun" w:hAnsi="Times New Roman" w:cs="Times New Roman"/>
                <w:snapToGrid w:val="0"/>
                <w:sz w:val="18"/>
                <w:szCs w:val="18"/>
              </w:rPr>
              <w:t xml:space="preserve"> Диана </w:t>
            </w:r>
            <w:proofErr w:type="spellStart"/>
            <w:r w:rsidRPr="00002397">
              <w:rPr>
                <w:rFonts w:ascii="Times New Roman" w:eastAsia="SimSun" w:hAnsi="Times New Roman" w:cs="Times New Roman"/>
                <w:snapToGrid w:val="0"/>
                <w:sz w:val="18"/>
                <w:szCs w:val="18"/>
              </w:rPr>
              <w:t>Тлеужановна</w:t>
            </w:r>
            <w:proofErr w:type="spellEnd"/>
            <w:r w:rsidRPr="00002397">
              <w:rPr>
                <w:rFonts w:ascii="Times New Roman" w:eastAsia="SimSun" w:hAnsi="Times New Roman" w:cs="Times New Roman"/>
                <w:snapToGrid w:val="0"/>
                <w:sz w:val="18"/>
                <w:szCs w:val="18"/>
              </w:rPr>
              <w:t xml:space="preserve">, Сарсенбаева </w:t>
            </w:r>
            <w:proofErr w:type="spellStart"/>
            <w:r w:rsidRPr="00002397">
              <w:rPr>
                <w:rFonts w:ascii="Times New Roman" w:eastAsia="SimSun" w:hAnsi="Times New Roman" w:cs="Times New Roman"/>
                <w:snapToGrid w:val="0"/>
                <w:sz w:val="18"/>
                <w:szCs w:val="18"/>
              </w:rPr>
              <w:t>Айым</w:t>
            </w:r>
            <w:proofErr w:type="spellEnd"/>
            <w:r w:rsidRPr="00002397">
              <w:rPr>
                <w:rFonts w:ascii="Times New Roman" w:eastAsia="SimSun" w:hAnsi="Times New Roman" w:cs="Times New Roman"/>
                <w:snapToGrid w:val="0"/>
                <w:sz w:val="18"/>
                <w:szCs w:val="18"/>
              </w:rPr>
              <w:t xml:space="preserve"> </w:t>
            </w:r>
          </w:p>
          <w:p w14:paraId="6ECA7CE7"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proofErr w:type="spellStart"/>
            <w:r w:rsidRPr="00002397">
              <w:rPr>
                <w:rFonts w:ascii="Times New Roman" w:eastAsia="SimSun" w:hAnsi="Times New Roman" w:cs="Times New Roman"/>
                <w:snapToGrid w:val="0"/>
                <w:sz w:val="18"/>
                <w:szCs w:val="18"/>
              </w:rPr>
              <w:t>Мейрамбекқызы</w:t>
            </w:r>
            <w:proofErr w:type="spellEnd"/>
            <w:r w:rsidRPr="00002397">
              <w:rPr>
                <w:rFonts w:ascii="Times New Roman" w:eastAsia="SimSun" w:hAnsi="Times New Roman" w:cs="Times New Roman"/>
                <w:snapToGrid w:val="0"/>
                <w:sz w:val="18"/>
                <w:szCs w:val="18"/>
              </w:rPr>
              <w:t xml:space="preserve">, Сагинтаева Дания </w:t>
            </w:r>
            <w:proofErr w:type="spellStart"/>
            <w:r w:rsidRPr="00002397">
              <w:rPr>
                <w:rFonts w:ascii="Times New Roman" w:eastAsia="SimSun" w:hAnsi="Times New Roman" w:cs="Times New Roman"/>
                <w:snapToGrid w:val="0"/>
                <w:sz w:val="18"/>
                <w:szCs w:val="18"/>
              </w:rPr>
              <w:t>Дастановна</w:t>
            </w:r>
            <w:proofErr w:type="spellEnd"/>
            <w:r w:rsidRPr="00002397">
              <w:rPr>
                <w:rFonts w:ascii="Times New Roman" w:eastAsia="SimSun" w:hAnsi="Times New Roman" w:cs="Times New Roman"/>
                <w:snapToGrid w:val="0"/>
                <w:sz w:val="18"/>
                <w:szCs w:val="18"/>
              </w:rPr>
              <w:t xml:space="preserve">, Рамазанова </w:t>
            </w:r>
            <w:proofErr w:type="spellStart"/>
            <w:r w:rsidRPr="00002397">
              <w:rPr>
                <w:rFonts w:ascii="Times New Roman" w:eastAsia="SimSun" w:hAnsi="Times New Roman" w:cs="Times New Roman"/>
                <w:snapToGrid w:val="0"/>
                <w:sz w:val="18"/>
                <w:szCs w:val="18"/>
              </w:rPr>
              <w:t>Сагыныш</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Бекзатовна</w:t>
            </w:r>
            <w:proofErr w:type="spellEnd"/>
          </w:p>
        </w:tc>
      </w:tr>
      <w:tr w:rsidR="00002397" w:rsidRPr="00002397" w14:paraId="00D95544" w14:textId="77777777" w:rsidTr="00F71C5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69F0F89"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22</w:t>
            </w:r>
          </w:p>
        </w:tc>
        <w:tc>
          <w:tcPr>
            <w:tcW w:w="1954" w:type="dxa"/>
            <w:tcBorders>
              <w:top w:val="single" w:sz="4" w:space="0" w:color="auto"/>
              <w:left w:val="single" w:sz="4" w:space="0" w:color="auto"/>
              <w:bottom w:val="single" w:sz="4" w:space="0" w:color="auto"/>
              <w:right w:val="single" w:sz="4" w:space="0" w:color="auto"/>
            </w:tcBorders>
            <w:vAlign w:val="center"/>
          </w:tcPr>
          <w:p w14:paraId="1F239DFD"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Анализ финансового состояния</w:t>
            </w:r>
          </w:p>
        </w:tc>
        <w:tc>
          <w:tcPr>
            <w:tcW w:w="1940" w:type="dxa"/>
            <w:tcBorders>
              <w:top w:val="single" w:sz="4" w:space="0" w:color="auto"/>
              <w:left w:val="single" w:sz="4" w:space="0" w:color="auto"/>
              <w:bottom w:val="single" w:sz="4" w:space="0" w:color="auto"/>
              <w:right w:val="single" w:sz="4" w:space="0" w:color="auto"/>
            </w:tcBorders>
            <w:vAlign w:val="center"/>
          </w:tcPr>
          <w:p w14:paraId="3470B4A0"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Произведение науки</w:t>
            </w:r>
          </w:p>
        </w:tc>
        <w:tc>
          <w:tcPr>
            <w:tcW w:w="2039" w:type="dxa"/>
            <w:tcBorders>
              <w:top w:val="single" w:sz="4" w:space="0" w:color="auto"/>
              <w:left w:val="single" w:sz="4" w:space="0" w:color="auto"/>
              <w:bottom w:val="single" w:sz="4" w:space="0" w:color="auto"/>
              <w:right w:val="single" w:sz="4" w:space="0" w:color="auto"/>
            </w:tcBorders>
            <w:vAlign w:val="center"/>
          </w:tcPr>
          <w:p w14:paraId="62CE1D10"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1351" w:type="dxa"/>
            <w:tcBorders>
              <w:top w:val="single" w:sz="4" w:space="0" w:color="auto"/>
              <w:left w:val="single" w:sz="4" w:space="0" w:color="auto"/>
              <w:bottom w:val="single" w:sz="4" w:space="0" w:color="auto"/>
              <w:right w:val="single" w:sz="4" w:space="0" w:color="auto"/>
            </w:tcBorders>
            <w:vAlign w:val="center"/>
          </w:tcPr>
          <w:p w14:paraId="183DDED5"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№59106 от 03.06.2025г.</w:t>
            </w:r>
          </w:p>
        </w:tc>
        <w:tc>
          <w:tcPr>
            <w:tcW w:w="2214" w:type="dxa"/>
            <w:tcBorders>
              <w:top w:val="single" w:sz="4" w:space="0" w:color="auto"/>
              <w:left w:val="single" w:sz="4" w:space="0" w:color="auto"/>
              <w:bottom w:val="single" w:sz="4" w:space="0" w:color="auto"/>
              <w:right w:val="single" w:sz="4" w:space="0" w:color="auto"/>
            </w:tcBorders>
            <w:vAlign w:val="center"/>
          </w:tcPr>
          <w:p w14:paraId="189A5A10"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proofErr w:type="spellStart"/>
            <w:r w:rsidRPr="00002397">
              <w:rPr>
                <w:rFonts w:ascii="Times New Roman" w:eastAsia="SimSun" w:hAnsi="Times New Roman" w:cs="Times New Roman"/>
                <w:snapToGrid w:val="0"/>
                <w:sz w:val="18"/>
                <w:szCs w:val="18"/>
              </w:rPr>
              <w:t>Темирбекова</w:t>
            </w:r>
            <w:proofErr w:type="spellEnd"/>
            <w:r w:rsidRPr="00002397">
              <w:rPr>
                <w:rFonts w:ascii="Times New Roman" w:eastAsia="SimSun" w:hAnsi="Times New Roman" w:cs="Times New Roman"/>
                <w:snapToGrid w:val="0"/>
                <w:sz w:val="18"/>
                <w:szCs w:val="18"/>
              </w:rPr>
              <w:t xml:space="preserve"> Л.А.</w:t>
            </w:r>
          </w:p>
          <w:p w14:paraId="747DD2A1"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proofErr w:type="spellStart"/>
            <w:r w:rsidRPr="00002397">
              <w:rPr>
                <w:rFonts w:ascii="Times New Roman" w:eastAsia="SimSun" w:hAnsi="Times New Roman" w:cs="Times New Roman"/>
                <w:snapToGrid w:val="0"/>
                <w:sz w:val="18"/>
                <w:szCs w:val="18"/>
              </w:rPr>
              <w:lastRenderedPageBreak/>
              <w:t>Шакеев</w:t>
            </w:r>
            <w:proofErr w:type="spellEnd"/>
            <w:r w:rsidRPr="00002397">
              <w:rPr>
                <w:rFonts w:ascii="Times New Roman" w:eastAsia="SimSun" w:hAnsi="Times New Roman" w:cs="Times New Roman"/>
                <w:snapToGrid w:val="0"/>
                <w:sz w:val="18"/>
                <w:szCs w:val="18"/>
              </w:rPr>
              <w:t xml:space="preserve"> Саян </w:t>
            </w:r>
            <w:proofErr w:type="spellStart"/>
            <w:r w:rsidRPr="00002397">
              <w:rPr>
                <w:rFonts w:ascii="Times New Roman" w:eastAsia="SimSun" w:hAnsi="Times New Roman" w:cs="Times New Roman"/>
                <w:snapToGrid w:val="0"/>
                <w:sz w:val="18"/>
                <w:szCs w:val="18"/>
              </w:rPr>
              <w:t>Саятович</w:t>
            </w:r>
            <w:proofErr w:type="spellEnd"/>
            <w:r w:rsidRPr="00002397">
              <w:rPr>
                <w:rFonts w:ascii="Times New Roman" w:eastAsia="SimSun" w:hAnsi="Times New Roman" w:cs="Times New Roman"/>
                <w:snapToGrid w:val="0"/>
                <w:sz w:val="18"/>
                <w:szCs w:val="18"/>
              </w:rPr>
              <w:t xml:space="preserve">, </w:t>
            </w:r>
            <w:proofErr w:type="spellStart"/>
            <w:r w:rsidRPr="00002397">
              <w:rPr>
                <w:rFonts w:ascii="Times New Roman" w:eastAsia="SimSun" w:hAnsi="Times New Roman" w:cs="Times New Roman"/>
                <w:snapToGrid w:val="0"/>
                <w:sz w:val="18"/>
                <w:szCs w:val="18"/>
              </w:rPr>
              <w:t>Сарсенова</w:t>
            </w:r>
            <w:proofErr w:type="spellEnd"/>
            <w:r w:rsidRPr="00002397">
              <w:rPr>
                <w:rFonts w:ascii="Times New Roman" w:eastAsia="SimSun" w:hAnsi="Times New Roman" w:cs="Times New Roman"/>
                <w:snapToGrid w:val="0"/>
                <w:sz w:val="18"/>
                <w:szCs w:val="18"/>
              </w:rPr>
              <w:t xml:space="preserve"> Айман </w:t>
            </w:r>
            <w:proofErr w:type="spellStart"/>
            <w:r w:rsidRPr="00002397">
              <w:rPr>
                <w:rFonts w:ascii="Times New Roman" w:eastAsia="SimSun" w:hAnsi="Times New Roman" w:cs="Times New Roman"/>
                <w:snapToGrid w:val="0"/>
                <w:sz w:val="18"/>
                <w:szCs w:val="18"/>
              </w:rPr>
              <w:t>Ержановна</w:t>
            </w:r>
            <w:proofErr w:type="spellEnd"/>
            <w:r w:rsidRPr="00002397">
              <w:rPr>
                <w:rFonts w:ascii="Times New Roman" w:eastAsia="SimSun" w:hAnsi="Times New Roman" w:cs="Times New Roman"/>
                <w:snapToGrid w:val="0"/>
                <w:sz w:val="18"/>
                <w:szCs w:val="18"/>
              </w:rPr>
              <w:t xml:space="preserve">, </w:t>
            </w:r>
          </w:p>
          <w:p w14:paraId="1A065AE2"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Джуринская Елизавета  Владимировна, Мудрова Дарья Ивановна</w:t>
            </w:r>
          </w:p>
        </w:tc>
      </w:tr>
      <w:tr w:rsidR="00002397" w:rsidRPr="00002397" w14:paraId="5D5B1A98" w14:textId="77777777" w:rsidTr="00F71C59">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CA8B7EB"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lastRenderedPageBreak/>
              <w:t>33</w:t>
            </w:r>
          </w:p>
        </w:tc>
        <w:tc>
          <w:tcPr>
            <w:tcW w:w="1954" w:type="dxa"/>
            <w:tcBorders>
              <w:top w:val="single" w:sz="4" w:space="0" w:color="auto"/>
              <w:left w:val="single" w:sz="4" w:space="0" w:color="auto"/>
              <w:bottom w:val="single" w:sz="4" w:space="0" w:color="auto"/>
              <w:right w:val="single" w:sz="4" w:space="0" w:color="auto"/>
            </w:tcBorders>
            <w:vAlign w:val="center"/>
          </w:tcPr>
          <w:p w14:paraId="5FA47E46"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Современные методы в стратегическом управленческом учете</w:t>
            </w:r>
          </w:p>
        </w:tc>
        <w:tc>
          <w:tcPr>
            <w:tcW w:w="1940" w:type="dxa"/>
            <w:tcBorders>
              <w:top w:val="single" w:sz="4" w:space="0" w:color="auto"/>
              <w:left w:val="single" w:sz="4" w:space="0" w:color="auto"/>
              <w:bottom w:val="single" w:sz="4" w:space="0" w:color="auto"/>
              <w:right w:val="single" w:sz="4" w:space="0" w:color="auto"/>
            </w:tcBorders>
            <w:vAlign w:val="center"/>
          </w:tcPr>
          <w:p w14:paraId="448D28D8"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Произведение науки</w:t>
            </w:r>
          </w:p>
        </w:tc>
        <w:tc>
          <w:tcPr>
            <w:tcW w:w="2039" w:type="dxa"/>
            <w:tcBorders>
              <w:top w:val="single" w:sz="4" w:space="0" w:color="auto"/>
              <w:left w:val="single" w:sz="4" w:space="0" w:color="auto"/>
              <w:bottom w:val="single" w:sz="4" w:space="0" w:color="auto"/>
              <w:right w:val="single" w:sz="4" w:space="0" w:color="auto"/>
            </w:tcBorders>
            <w:vAlign w:val="center"/>
          </w:tcPr>
          <w:p w14:paraId="7664CDB8" w14:textId="77777777" w:rsidR="00002397" w:rsidRPr="00002397" w:rsidRDefault="00002397" w:rsidP="00002397">
            <w:pPr>
              <w:spacing w:after="0" w:line="240" w:lineRule="auto"/>
              <w:ind w:firstLine="550"/>
              <w:jc w:val="both"/>
              <w:rPr>
                <w:rFonts w:ascii="Times New Roman" w:eastAsia="SimSun" w:hAnsi="Times New Roman" w:cs="Times New Roman"/>
                <w:snapToGrid w:val="0"/>
                <w:sz w:val="18"/>
                <w:szCs w:val="18"/>
              </w:rPr>
            </w:pPr>
          </w:p>
        </w:tc>
        <w:tc>
          <w:tcPr>
            <w:tcW w:w="1351" w:type="dxa"/>
            <w:tcBorders>
              <w:top w:val="single" w:sz="4" w:space="0" w:color="auto"/>
              <w:left w:val="single" w:sz="4" w:space="0" w:color="auto"/>
              <w:bottom w:val="single" w:sz="4" w:space="0" w:color="auto"/>
              <w:right w:val="single" w:sz="4" w:space="0" w:color="auto"/>
            </w:tcBorders>
            <w:vAlign w:val="center"/>
          </w:tcPr>
          <w:p w14:paraId="1434F13A"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 xml:space="preserve">№ 58832 </w:t>
            </w:r>
          </w:p>
          <w:p w14:paraId="4E16E867"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28.05. 2025г</w:t>
            </w:r>
          </w:p>
        </w:tc>
        <w:tc>
          <w:tcPr>
            <w:tcW w:w="2214" w:type="dxa"/>
            <w:tcBorders>
              <w:top w:val="single" w:sz="4" w:space="0" w:color="auto"/>
              <w:left w:val="single" w:sz="4" w:space="0" w:color="auto"/>
              <w:bottom w:val="single" w:sz="4" w:space="0" w:color="auto"/>
              <w:right w:val="single" w:sz="4" w:space="0" w:color="auto"/>
            </w:tcBorders>
            <w:vAlign w:val="center"/>
          </w:tcPr>
          <w:p w14:paraId="5FDEA94F"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Рыбина В.А.</w:t>
            </w:r>
          </w:p>
          <w:p w14:paraId="7C121922" w14:textId="77777777" w:rsidR="00002397" w:rsidRPr="00002397" w:rsidRDefault="00002397" w:rsidP="00002397">
            <w:pPr>
              <w:spacing w:after="0" w:line="240" w:lineRule="auto"/>
              <w:jc w:val="both"/>
              <w:rPr>
                <w:rFonts w:ascii="Times New Roman" w:eastAsia="SimSun" w:hAnsi="Times New Roman" w:cs="Times New Roman"/>
                <w:snapToGrid w:val="0"/>
                <w:sz w:val="18"/>
                <w:szCs w:val="18"/>
              </w:rPr>
            </w:pPr>
            <w:r w:rsidRPr="00002397">
              <w:rPr>
                <w:rFonts w:ascii="Times New Roman" w:eastAsia="SimSun" w:hAnsi="Times New Roman" w:cs="Times New Roman"/>
                <w:snapToGrid w:val="0"/>
                <w:sz w:val="18"/>
                <w:szCs w:val="18"/>
              </w:rPr>
              <w:t>Шакирова Г.А., Атабаева А.К.</w:t>
            </w:r>
          </w:p>
        </w:tc>
      </w:tr>
    </w:tbl>
    <w:p w14:paraId="70FD9072" w14:textId="77777777" w:rsidR="00002397" w:rsidRPr="00002397" w:rsidRDefault="00002397" w:rsidP="007002EB">
      <w:pPr>
        <w:spacing w:after="0" w:line="240" w:lineRule="auto"/>
        <w:ind w:left="360"/>
        <w:contextualSpacing/>
        <w:rPr>
          <w:rFonts w:ascii="Times New Roman" w:eastAsia="Times New Roman" w:hAnsi="Times New Roman" w:cs="Times New Roman"/>
          <w:bCs/>
          <w:lang w:val="kk-KZ"/>
        </w:rPr>
      </w:pPr>
    </w:p>
    <w:p w14:paraId="377D8B84" w14:textId="77777777" w:rsidR="00A174DD" w:rsidRPr="0043440E" w:rsidRDefault="00A174DD" w:rsidP="00A174DD">
      <w:pPr>
        <w:spacing w:after="0" w:line="240" w:lineRule="auto"/>
        <w:ind w:firstLine="567"/>
        <w:contextualSpacing/>
        <w:jc w:val="both"/>
        <w:rPr>
          <w:rFonts w:ascii="Times New Roman" w:eastAsia="Times New Roman" w:hAnsi="Times New Roman" w:cs="Times New Roman"/>
          <w:b/>
          <w:color w:val="EE0000"/>
        </w:rPr>
      </w:pPr>
      <w:r w:rsidRPr="00A174DD">
        <w:rPr>
          <w:rFonts w:ascii="Times New Roman" w:hAnsi="Times New Roman" w:cs="Times New Roman"/>
        </w:rPr>
        <w:t>Обучающиеся по образовательной программе «Государственный аудит» активно вовлекаются в научно-исследовательскую деятельность. Студенты принимают участие в региональных, республиканских и международных научно-практических конференциях, где занимают призовые места. Кроме того, обучающиеся ежегодно участвуют в республиканском конкурсе научно-исследовательских работ студентов, демонстрируя высокий уровень исследовательской подготовки и практических навыков.</w:t>
      </w:r>
    </w:p>
    <w:p w14:paraId="42B95CA2" w14:textId="77777777" w:rsidR="00002397" w:rsidRDefault="00002397" w:rsidP="00A174DD">
      <w:pPr>
        <w:spacing w:after="0" w:line="240" w:lineRule="auto"/>
        <w:ind w:firstLine="567"/>
        <w:contextualSpacing/>
        <w:jc w:val="both"/>
        <w:rPr>
          <w:rFonts w:ascii="Times New Roman" w:eastAsia="Times New Roman" w:hAnsi="Times New Roman" w:cs="Times New Roman"/>
          <w:bCs/>
        </w:rPr>
      </w:pPr>
    </w:p>
    <w:p w14:paraId="56749662" w14:textId="3E529098" w:rsidR="00DF6559" w:rsidRPr="007D65B6" w:rsidRDefault="00DF6559" w:rsidP="009858CD">
      <w:pPr>
        <w:spacing w:after="0" w:line="240" w:lineRule="auto"/>
        <w:ind w:left="360"/>
        <w:contextualSpacing/>
        <w:jc w:val="both"/>
        <w:rPr>
          <w:rFonts w:ascii="Times New Roman" w:eastAsia="Times New Roman" w:hAnsi="Times New Roman" w:cs="Times New Roman"/>
          <w:b/>
          <w:bCs/>
          <w:color w:val="EE0000"/>
        </w:rPr>
      </w:pPr>
      <w:r w:rsidRPr="00DF6559">
        <w:rPr>
          <w:rFonts w:ascii="Times New Roman" w:eastAsia="Times New Roman" w:hAnsi="Times New Roman" w:cs="Times New Roman"/>
          <w:b/>
        </w:rPr>
        <w:t xml:space="preserve">6. Международное сотрудничество </w:t>
      </w:r>
      <w:r w:rsidRPr="003E5E51">
        <w:rPr>
          <w:rFonts w:ascii="Times New Roman" w:eastAsia="Times New Roman" w:hAnsi="Times New Roman" w:cs="Times New Roman"/>
          <w:i/>
          <w:iCs/>
        </w:rPr>
        <w:t>(совместные научные и образовательные проекты, зарубежные лектора, консультанты</w:t>
      </w:r>
      <w:r w:rsidR="001263B2" w:rsidRPr="003E5E51">
        <w:rPr>
          <w:rFonts w:ascii="Times New Roman" w:eastAsia="Times New Roman" w:hAnsi="Times New Roman" w:cs="Times New Roman"/>
          <w:i/>
          <w:iCs/>
        </w:rPr>
        <w:t>,</w:t>
      </w:r>
      <w:r w:rsidRPr="003E5E51">
        <w:rPr>
          <w:rFonts w:ascii="Times New Roman" w:eastAsia="Times New Roman" w:hAnsi="Times New Roman" w:cs="Times New Roman"/>
          <w:i/>
          <w:iCs/>
        </w:rPr>
        <w:t xml:space="preserve"> мобильность, м/н договоры и др.)</w:t>
      </w:r>
      <w:r w:rsidR="007D65B6">
        <w:rPr>
          <w:rFonts w:ascii="Times New Roman" w:eastAsia="Times New Roman" w:hAnsi="Times New Roman" w:cs="Times New Roman"/>
        </w:rPr>
        <w:t xml:space="preserve"> </w:t>
      </w:r>
    </w:p>
    <w:p w14:paraId="3C564F51"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Кафедра бухгалтерского учета и аудита осуществляет сотрудничество с:</w:t>
      </w:r>
    </w:p>
    <w:p w14:paraId="562DA3E7"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 xml:space="preserve">1) Варненским Свободным Университетом, </w:t>
      </w:r>
      <w:proofErr w:type="spellStart"/>
      <w:r w:rsidRPr="003E5E51">
        <w:rPr>
          <w:rFonts w:ascii="Times New Roman" w:eastAsia="Times New Roman" w:hAnsi="Times New Roman" w:cs="Times New Roman"/>
        </w:rPr>
        <w:t>г.Варна</w:t>
      </w:r>
      <w:proofErr w:type="spellEnd"/>
      <w:r w:rsidRPr="003E5E51">
        <w:rPr>
          <w:rFonts w:ascii="Times New Roman" w:eastAsia="Times New Roman" w:hAnsi="Times New Roman" w:cs="Times New Roman"/>
        </w:rPr>
        <w:t xml:space="preserve">, Болгария; </w:t>
      </w:r>
    </w:p>
    <w:p w14:paraId="2FF5A7B7"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 xml:space="preserve">2) Высшей школой экономики, </w:t>
      </w:r>
      <w:proofErr w:type="spellStart"/>
      <w:r w:rsidRPr="003E5E51">
        <w:rPr>
          <w:rFonts w:ascii="Times New Roman" w:eastAsia="Times New Roman" w:hAnsi="Times New Roman" w:cs="Times New Roman"/>
        </w:rPr>
        <w:t>г.Прага</w:t>
      </w:r>
      <w:proofErr w:type="spellEnd"/>
      <w:r w:rsidRPr="003E5E51">
        <w:rPr>
          <w:rFonts w:ascii="Times New Roman" w:eastAsia="Times New Roman" w:hAnsi="Times New Roman" w:cs="Times New Roman"/>
        </w:rPr>
        <w:t xml:space="preserve">, Чехия; </w:t>
      </w:r>
    </w:p>
    <w:p w14:paraId="7E2FE64D"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 xml:space="preserve">3) Организацией </w:t>
      </w:r>
      <w:proofErr w:type="spellStart"/>
      <w:r w:rsidRPr="003E5E51">
        <w:rPr>
          <w:rFonts w:ascii="Times New Roman" w:eastAsia="Times New Roman" w:hAnsi="Times New Roman" w:cs="Times New Roman"/>
        </w:rPr>
        <w:t>TyllCos.r.o</w:t>
      </w:r>
      <w:proofErr w:type="spellEnd"/>
      <w:r w:rsidRPr="003E5E51">
        <w:rPr>
          <w:rFonts w:ascii="Times New Roman" w:eastAsia="Times New Roman" w:hAnsi="Times New Roman" w:cs="Times New Roman"/>
        </w:rPr>
        <w:t>. г. Прага, Чехия;</w:t>
      </w:r>
    </w:p>
    <w:p w14:paraId="0EA31B7A"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 xml:space="preserve">4) Университетом </w:t>
      </w:r>
      <w:proofErr w:type="spellStart"/>
      <w:r w:rsidRPr="003E5E51">
        <w:rPr>
          <w:rFonts w:ascii="Times New Roman" w:eastAsia="Times New Roman" w:hAnsi="Times New Roman" w:cs="Times New Roman"/>
        </w:rPr>
        <w:t>Сцент</w:t>
      </w:r>
      <w:proofErr w:type="spellEnd"/>
      <w:r w:rsidRPr="003E5E51">
        <w:rPr>
          <w:rFonts w:ascii="Times New Roman" w:eastAsia="Times New Roman" w:hAnsi="Times New Roman" w:cs="Times New Roman"/>
        </w:rPr>
        <w:t>-Иштвана Венгрия.</w:t>
      </w:r>
    </w:p>
    <w:p w14:paraId="2261C268" w14:textId="77777777" w:rsidR="003E5E51" w:rsidRPr="003E5E51" w:rsidRDefault="003E5E51" w:rsidP="003E5E51">
      <w:pPr>
        <w:spacing w:after="0" w:line="240" w:lineRule="auto"/>
        <w:ind w:firstLine="567"/>
        <w:contextualSpacing/>
        <w:rPr>
          <w:rFonts w:ascii="Times New Roman" w:eastAsia="Times New Roman" w:hAnsi="Times New Roman" w:cs="Times New Roman"/>
        </w:rPr>
      </w:pPr>
      <w:r w:rsidRPr="003E5E51">
        <w:rPr>
          <w:rFonts w:ascii="Times New Roman" w:eastAsia="Times New Roman" w:hAnsi="Times New Roman" w:cs="Times New Roman"/>
        </w:rPr>
        <w:t>5) Ташкентский государственный экономический университет (Узбекистан).</w:t>
      </w:r>
    </w:p>
    <w:p w14:paraId="1B6BD445"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b/>
          <w:bCs/>
        </w:rPr>
      </w:pPr>
      <w:r w:rsidRPr="003E5E51">
        <w:rPr>
          <w:rFonts w:ascii="Times New Roman" w:eastAsia="Times New Roman" w:hAnsi="Times New Roman" w:cs="Times New Roman"/>
          <w:b/>
          <w:bCs/>
        </w:rPr>
        <w:t>1.Проведение совместных мероприятий:</w:t>
      </w:r>
    </w:p>
    <w:p w14:paraId="12BB0F4B"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14 апреля 2021 года прошла онлайн встреча коллектива кафедры с коллективом  Ташкентского государственного экономического университета, на котором были обсуждены вопросы </w:t>
      </w:r>
      <w:proofErr w:type="spellStart"/>
      <w:r w:rsidRPr="003E5E51">
        <w:rPr>
          <w:rFonts w:ascii="Times New Roman" w:eastAsia="Times New Roman" w:hAnsi="Times New Roman" w:cs="Times New Roman"/>
        </w:rPr>
        <w:t>двудипломного</w:t>
      </w:r>
      <w:proofErr w:type="spellEnd"/>
      <w:r w:rsidRPr="003E5E51">
        <w:rPr>
          <w:rFonts w:ascii="Times New Roman" w:eastAsia="Times New Roman" w:hAnsi="Times New Roman" w:cs="Times New Roman"/>
        </w:rPr>
        <w:t xml:space="preserve"> образования.</w:t>
      </w:r>
    </w:p>
    <w:p w14:paraId="2D467AE0"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30 марта 2023 года проведена совместная международная олимпиада по Международным стандартам аудита с Уральским государственным экономическим университетом.</w:t>
      </w:r>
    </w:p>
    <w:p w14:paraId="03E4B9EC"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К.э.н., профессор Сыздыкова Э.Ж. 24-28 апреля 2023г. Являлась экспертом научных работ международного конкурса научно-исследовательских инсайт-проектов «Точка кипения: аналитика, экспертиза, аудит», организованного Уральским государственным экономическим университетом  совместно с Вольным экономическим обществом России (Российская федерация, г. Екатеринбург).</w:t>
      </w:r>
    </w:p>
    <w:p w14:paraId="78BD3E57"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b/>
          <w:bCs/>
        </w:rPr>
      </w:pPr>
      <w:r w:rsidRPr="003E5E51">
        <w:rPr>
          <w:rFonts w:ascii="Times New Roman" w:eastAsia="Times New Roman" w:hAnsi="Times New Roman" w:cs="Times New Roman"/>
          <w:b/>
          <w:bCs/>
        </w:rPr>
        <w:t>2.Мобильность</w:t>
      </w:r>
    </w:p>
    <w:p w14:paraId="0F0D84DF" w14:textId="4AA8769D"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Проф</w:t>
      </w:r>
      <w:r>
        <w:rPr>
          <w:rFonts w:ascii="Times New Roman" w:eastAsia="Times New Roman" w:hAnsi="Times New Roman" w:cs="Times New Roman"/>
        </w:rPr>
        <w:t>ессор</w:t>
      </w:r>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Ситенко</w:t>
      </w:r>
      <w:proofErr w:type="spellEnd"/>
      <w:r w:rsidRPr="003E5E51">
        <w:rPr>
          <w:rFonts w:ascii="Times New Roman" w:eastAsia="Times New Roman" w:hAnsi="Times New Roman" w:cs="Times New Roman"/>
        </w:rPr>
        <w:t xml:space="preserve"> Д.А. осуществляла пост-докторское исследование на тему «</w:t>
      </w:r>
      <w:proofErr w:type="spellStart"/>
      <w:r w:rsidRPr="003E5E51">
        <w:rPr>
          <w:rFonts w:ascii="Times New Roman" w:eastAsia="Times New Roman" w:hAnsi="Times New Roman" w:cs="Times New Roman"/>
        </w:rPr>
        <w:t>Academic</w:t>
      </w:r>
      <w:proofErr w:type="spellEnd"/>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entrepreneurship</w:t>
      </w:r>
      <w:proofErr w:type="spellEnd"/>
      <w:r w:rsidRPr="003E5E51">
        <w:rPr>
          <w:rFonts w:ascii="Times New Roman" w:eastAsia="Times New Roman" w:hAnsi="Times New Roman" w:cs="Times New Roman"/>
        </w:rPr>
        <w:t>» в рамках международной стипендии Республики Словакия в период с 12.10.2021 по 12.12.2021 в Университете Коменского  г. Братислава, Словакия.</w:t>
      </w:r>
    </w:p>
    <w:p w14:paraId="14AF1CD5" w14:textId="3B380C9E"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В 2022 году Проф</w:t>
      </w:r>
      <w:r>
        <w:rPr>
          <w:rFonts w:ascii="Times New Roman" w:eastAsia="Times New Roman" w:hAnsi="Times New Roman" w:cs="Times New Roman"/>
        </w:rPr>
        <w:t>ессор</w:t>
      </w:r>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Шакеев</w:t>
      </w:r>
      <w:proofErr w:type="spellEnd"/>
      <w:r w:rsidRPr="003E5E51">
        <w:rPr>
          <w:rFonts w:ascii="Times New Roman" w:eastAsia="Times New Roman" w:hAnsi="Times New Roman" w:cs="Times New Roman"/>
        </w:rPr>
        <w:t xml:space="preserve"> С.С. получил Международную образовательную стипендию первого Президента РК Нурсултана Назарбаева «Болашак» объемом 2703829 тенге на прохождение зарубежной стажировки (Россия, Московский Государственный университет им. М.В. Ломоносова (МГУ) Высшая школа управления и инноваций). 3 месяца.</w:t>
      </w:r>
      <w:r w:rsidRPr="003E5E51">
        <w:t xml:space="preserve"> </w:t>
      </w:r>
      <w:r w:rsidRPr="003E5E51">
        <w:rPr>
          <w:rFonts w:ascii="Times New Roman" w:eastAsia="Times New Roman" w:hAnsi="Times New Roman" w:cs="Times New Roman"/>
        </w:rPr>
        <w:t>(01.06.2022 – 25.08.2022)</w:t>
      </w:r>
    </w:p>
    <w:p w14:paraId="1CF1C53D"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PhD </w:t>
      </w:r>
      <w:proofErr w:type="spellStart"/>
      <w:r w:rsidRPr="003E5E51">
        <w:rPr>
          <w:rFonts w:ascii="Times New Roman" w:eastAsia="Times New Roman" w:hAnsi="Times New Roman" w:cs="Times New Roman"/>
        </w:rPr>
        <w:t>Ламбекова</w:t>
      </w:r>
      <w:proofErr w:type="spellEnd"/>
      <w:r w:rsidRPr="003E5E51">
        <w:rPr>
          <w:rFonts w:ascii="Times New Roman" w:eastAsia="Times New Roman" w:hAnsi="Times New Roman" w:cs="Times New Roman"/>
        </w:rPr>
        <w:t xml:space="preserve"> А.Н. получила Международный грант по программе </w:t>
      </w:r>
      <w:proofErr w:type="spellStart"/>
      <w:r w:rsidRPr="003E5E51">
        <w:rPr>
          <w:rFonts w:ascii="Times New Roman" w:eastAsia="Times New Roman" w:hAnsi="Times New Roman" w:cs="Times New Roman"/>
        </w:rPr>
        <w:t>Erasmus</w:t>
      </w:r>
      <w:proofErr w:type="spellEnd"/>
      <w:r w:rsidRPr="003E5E51">
        <w:rPr>
          <w:rFonts w:ascii="Times New Roman" w:eastAsia="Times New Roman" w:hAnsi="Times New Roman" w:cs="Times New Roman"/>
        </w:rPr>
        <w:t xml:space="preserve"> объемом 1510 евро для прохождения стажировки в Польше (</w:t>
      </w:r>
      <w:proofErr w:type="spellStart"/>
      <w:r w:rsidRPr="003E5E51">
        <w:rPr>
          <w:rFonts w:ascii="Times New Roman" w:eastAsia="Times New Roman" w:hAnsi="Times New Roman" w:cs="Times New Roman"/>
        </w:rPr>
        <w:t>Powiślanski</w:t>
      </w:r>
      <w:proofErr w:type="spellEnd"/>
      <w:r w:rsidRPr="003E5E51">
        <w:rPr>
          <w:rFonts w:ascii="Times New Roman" w:eastAsia="Times New Roman" w:hAnsi="Times New Roman" w:cs="Times New Roman"/>
        </w:rPr>
        <w:t xml:space="preserve"> University). Grant </w:t>
      </w:r>
      <w:proofErr w:type="spellStart"/>
      <w:r w:rsidRPr="003E5E51">
        <w:rPr>
          <w:rFonts w:ascii="Times New Roman" w:eastAsia="Times New Roman" w:hAnsi="Times New Roman" w:cs="Times New Roman"/>
        </w:rPr>
        <w:t>agreement</w:t>
      </w:r>
      <w:proofErr w:type="spellEnd"/>
      <w:r w:rsidRPr="003E5E51">
        <w:rPr>
          <w:rFonts w:ascii="Times New Roman" w:eastAsia="Times New Roman" w:hAnsi="Times New Roman" w:cs="Times New Roman"/>
        </w:rPr>
        <w:t>. (с 21.05.2022 по 29.05.2022).</w:t>
      </w:r>
    </w:p>
    <w:p w14:paraId="02286EEF"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PhD </w:t>
      </w:r>
      <w:proofErr w:type="spellStart"/>
      <w:r w:rsidRPr="003E5E51">
        <w:rPr>
          <w:rFonts w:ascii="Times New Roman" w:eastAsia="Times New Roman" w:hAnsi="Times New Roman" w:cs="Times New Roman"/>
        </w:rPr>
        <w:t>Ламбекова</w:t>
      </w:r>
      <w:proofErr w:type="spellEnd"/>
      <w:r w:rsidRPr="003E5E51">
        <w:rPr>
          <w:rFonts w:ascii="Times New Roman" w:eastAsia="Times New Roman" w:hAnsi="Times New Roman" w:cs="Times New Roman"/>
        </w:rPr>
        <w:t xml:space="preserve"> А.Н. получила Международный грант по программе </w:t>
      </w:r>
      <w:proofErr w:type="spellStart"/>
      <w:r w:rsidRPr="003E5E51">
        <w:rPr>
          <w:rFonts w:ascii="Times New Roman" w:eastAsia="Times New Roman" w:hAnsi="Times New Roman" w:cs="Times New Roman"/>
        </w:rPr>
        <w:t>Erasmus</w:t>
      </w:r>
      <w:proofErr w:type="spellEnd"/>
      <w:r w:rsidRPr="003E5E51">
        <w:rPr>
          <w:rFonts w:ascii="Times New Roman" w:eastAsia="Times New Roman" w:hAnsi="Times New Roman" w:cs="Times New Roman"/>
        </w:rPr>
        <w:t xml:space="preserve"> объемом 1910 евро для прохождения стажировки в Нидерландах (</w:t>
      </w:r>
      <w:proofErr w:type="spellStart"/>
      <w:r w:rsidRPr="003E5E51">
        <w:rPr>
          <w:rFonts w:ascii="Times New Roman" w:eastAsia="Times New Roman" w:hAnsi="Times New Roman" w:cs="Times New Roman"/>
        </w:rPr>
        <w:t>Netherlands</w:t>
      </w:r>
      <w:proofErr w:type="spellEnd"/>
      <w:r w:rsidRPr="003E5E51">
        <w:rPr>
          <w:rFonts w:ascii="Times New Roman" w:eastAsia="Times New Roman" w:hAnsi="Times New Roman" w:cs="Times New Roman"/>
        </w:rPr>
        <w:t xml:space="preserve"> Business Academy, </w:t>
      </w:r>
      <w:proofErr w:type="spellStart"/>
      <w:r w:rsidRPr="003E5E51">
        <w:rPr>
          <w:rFonts w:ascii="Times New Roman" w:eastAsia="Times New Roman" w:hAnsi="Times New Roman" w:cs="Times New Roman"/>
        </w:rPr>
        <w:t>the</w:t>
      </w:r>
      <w:proofErr w:type="spellEnd"/>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Institution</w:t>
      </w:r>
      <w:proofErr w:type="spellEnd"/>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Jan</w:t>
      </w:r>
      <w:proofErr w:type="spellEnd"/>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van</w:t>
      </w:r>
      <w:proofErr w:type="spellEnd"/>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Zwieten</w:t>
      </w:r>
      <w:proofErr w:type="spellEnd"/>
      <w:r w:rsidRPr="003E5E51">
        <w:rPr>
          <w:rFonts w:ascii="Times New Roman" w:eastAsia="Times New Roman" w:hAnsi="Times New Roman" w:cs="Times New Roman"/>
        </w:rPr>
        <w:t>). 1 неделя.</w:t>
      </w:r>
      <w:r w:rsidRPr="003E5E51">
        <w:t xml:space="preserve"> </w:t>
      </w:r>
      <w:r w:rsidRPr="003E5E51">
        <w:rPr>
          <w:rFonts w:ascii="Times New Roman" w:eastAsia="Times New Roman" w:hAnsi="Times New Roman" w:cs="Times New Roman"/>
        </w:rPr>
        <w:t>C 01.11.2022 по 05.11.2022.</w:t>
      </w:r>
    </w:p>
    <w:p w14:paraId="64347C05" w14:textId="293A011B"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iCs/>
        </w:rPr>
        <w:t>ППС Атабаева А.К.,</w:t>
      </w:r>
      <w:r w:rsidRPr="003E5E51">
        <w:rPr>
          <w:rFonts w:ascii="Times New Roman" w:eastAsia="Times New Roman" w:hAnsi="Times New Roman" w:cs="Times New Roman"/>
          <w:lang w:val="kk-KZ"/>
        </w:rPr>
        <w:t xml:space="preserve"> Хишауева Ж.Т.</w:t>
      </w:r>
      <w:r w:rsidRPr="003E5E51">
        <w:rPr>
          <w:rFonts w:ascii="Times New Roman" w:eastAsia="Times New Roman" w:hAnsi="Times New Roman" w:cs="Times New Roman"/>
        </w:rPr>
        <w:t xml:space="preserve">, осуществили </w:t>
      </w:r>
      <w:r w:rsidRPr="003E5E51">
        <w:rPr>
          <w:rFonts w:ascii="Times New Roman" w:eastAsia="Times New Roman" w:hAnsi="Times New Roman" w:cs="Times New Roman"/>
          <w:lang w:val="kk-KZ"/>
        </w:rPr>
        <w:t xml:space="preserve">научную стажировку «Влияние исскуственного интеллекта на экономическое развитие: исследовательский подход», Высшая школа экономики, </w:t>
      </w:r>
      <w:r w:rsidRPr="003E5E51">
        <w:rPr>
          <w:rFonts w:ascii="Times New Roman" w:eastAsia="Times New Roman" w:hAnsi="Times New Roman" w:cs="Times New Roman"/>
          <w:iCs/>
        </w:rPr>
        <w:t>Кыргызский</w:t>
      </w:r>
      <w:r w:rsidRPr="003E5E51">
        <w:rPr>
          <w:rFonts w:ascii="Times New Roman" w:eastAsia="Times New Roman" w:hAnsi="Times New Roman" w:cs="Times New Roman"/>
          <w:iCs/>
          <w:lang w:val="kk-KZ"/>
        </w:rPr>
        <w:t xml:space="preserve"> </w:t>
      </w:r>
      <w:r w:rsidRPr="003E5E51">
        <w:rPr>
          <w:rFonts w:ascii="Times New Roman" w:eastAsia="Times New Roman" w:hAnsi="Times New Roman" w:cs="Times New Roman"/>
          <w:iCs/>
        </w:rPr>
        <w:t>Национальный университет имени Ж.</w:t>
      </w:r>
      <w:r>
        <w:rPr>
          <w:rFonts w:ascii="Times New Roman" w:eastAsia="Times New Roman" w:hAnsi="Times New Roman" w:cs="Times New Roman"/>
          <w:iCs/>
        </w:rPr>
        <w:t xml:space="preserve"> </w:t>
      </w:r>
      <w:proofErr w:type="spellStart"/>
      <w:r w:rsidRPr="003E5E51">
        <w:rPr>
          <w:rFonts w:ascii="Times New Roman" w:eastAsia="Times New Roman" w:hAnsi="Times New Roman" w:cs="Times New Roman"/>
          <w:iCs/>
        </w:rPr>
        <w:t>Баласагына</w:t>
      </w:r>
      <w:proofErr w:type="spellEnd"/>
      <w:r w:rsidRPr="003E5E51">
        <w:rPr>
          <w:rFonts w:ascii="Times New Roman" w:eastAsia="Times New Roman" w:hAnsi="Times New Roman" w:cs="Times New Roman"/>
          <w:iCs/>
        </w:rPr>
        <w:t xml:space="preserve">, </w:t>
      </w:r>
      <w:r w:rsidRPr="003E5E51">
        <w:rPr>
          <w:rFonts w:ascii="Times New Roman" w:eastAsia="Times New Roman" w:hAnsi="Times New Roman" w:cs="Times New Roman"/>
        </w:rPr>
        <w:t>2025 г.</w:t>
      </w:r>
    </w:p>
    <w:p w14:paraId="4C86CAAC"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lang w:val="kk-KZ"/>
        </w:rPr>
        <w:t xml:space="preserve">- PhD </w:t>
      </w:r>
      <w:proofErr w:type="spellStart"/>
      <w:r w:rsidRPr="003E5E51">
        <w:rPr>
          <w:rFonts w:ascii="Times New Roman" w:eastAsia="Times New Roman" w:hAnsi="Times New Roman" w:cs="Times New Roman"/>
        </w:rPr>
        <w:t>Ламбекова</w:t>
      </w:r>
      <w:proofErr w:type="spellEnd"/>
      <w:r w:rsidRPr="003E5E51">
        <w:rPr>
          <w:rFonts w:ascii="Times New Roman" w:eastAsia="Times New Roman" w:hAnsi="Times New Roman" w:cs="Times New Roman"/>
        </w:rPr>
        <w:t xml:space="preserve"> А.Н. осуществила </w:t>
      </w:r>
      <w:r w:rsidRPr="003E5E51">
        <w:rPr>
          <w:rFonts w:ascii="Times New Roman" w:eastAsia="Times New Roman" w:hAnsi="Times New Roman" w:cs="Times New Roman"/>
          <w:lang w:val="kk-KZ"/>
        </w:rPr>
        <w:t xml:space="preserve">научную стажировку </w:t>
      </w:r>
      <w:r w:rsidRPr="003E5E51">
        <w:rPr>
          <w:rFonts w:ascii="Times New Roman" w:eastAsia="Times New Roman" w:hAnsi="Times New Roman" w:cs="Times New Roman"/>
          <w:lang w:val="en-US"/>
        </w:rPr>
        <w:t>Finance</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Internship</w:t>
      </w:r>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lang w:val="en-US"/>
        </w:rPr>
        <w:t>Programme</w:t>
      </w:r>
      <w:proofErr w:type="spellEnd"/>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Edinburg</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business</w:t>
      </w:r>
      <w:r w:rsidRPr="003E5E51">
        <w:rPr>
          <w:rFonts w:ascii="Times New Roman" w:eastAsia="Times New Roman" w:hAnsi="Times New Roman" w:cs="Times New Roman"/>
        </w:rPr>
        <w:t xml:space="preserve"> </w:t>
      </w:r>
      <w:r w:rsidRPr="003E5E51">
        <w:rPr>
          <w:rFonts w:ascii="Times New Roman" w:eastAsia="Times New Roman" w:hAnsi="Times New Roman" w:cs="Times New Roman"/>
          <w:lang w:val="en-US"/>
        </w:rPr>
        <w:t>school</w:t>
      </w:r>
      <w:r w:rsidRPr="003E5E51">
        <w:rPr>
          <w:rFonts w:ascii="Times New Roman" w:eastAsia="Times New Roman" w:hAnsi="Times New Roman" w:cs="Times New Roman"/>
        </w:rPr>
        <w:t>, 2024-2025гг.</w:t>
      </w:r>
    </w:p>
    <w:p w14:paraId="6A1A06D1" w14:textId="221C0D61"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К.э.н., ассоциированный профессор </w:t>
      </w:r>
      <w:proofErr w:type="spellStart"/>
      <w:r w:rsidRPr="003E5E51">
        <w:rPr>
          <w:rFonts w:ascii="Times New Roman" w:eastAsia="Times New Roman" w:hAnsi="Times New Roman" w:cs="Times New Roman"/>
        </w:rPr>
        <w:t>Шакеев</w:t>
      </w:r>
      <w:proofErr w:type="spellEnd"/>
      <w:r w:rsidRPr="003E5E51">
        <w:rPr>
          <w:rFonts w:ascii="Times New Roman" w:eastAsia="Times New Roman" w:hAnsi="Times New Roman" w:cs="Times New Roman"/>
        </w:rPr>
        <w:t xml:space="preserve"> С.С. осуществил стажировку на тему «Финансовый анализ и </w:t>
      </w:r>
      <w:proofErr w:type="spellStart"/>
      <w:r w:rsidRPr="003E5E51">
        <w:rPr>
          <w:rFonts w:ascii="Times New Roman" w:eastAsia="Times New Roman" w:hAnsi="Times New Roman" w:cs="Times New Roman"/>
        </w:rPr>
        <w:t>фиансовый</w:t>
      </w:r>
      <w:proofErr w:type="spellEnd"/>
      <w:r w:rsidRPr="003E5E51">
        <w:rPr>
          <w:rFonts w:ascii="Times New Roman" w:eastAsia="Times New Roman" w:hAnsi="Times New Roman" w:cs="Times New Roman"/>
        </w:rPr>
        <w:t xml:space="preserve"> учет». 01.07.24-26.07.24 МГУ им Л.В.</w:t>
      </w:r>
      <w:r>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Ломонсова</w:t>
      </w:r>
      <w:proofErr w:type="spellEnd"/>
      <w:r w:rsidRPr="003E5E51">
        <w:rPr>
          <w:rFonts w:ascii="Times New Roman" w:eastAsia="Times New Roman" w:hAnsi="Times New Roman" w:cs="Times New Roman"/>
        </w:rPr>
        <w:t>. г.</w:t>
      </w:r>
      <w:r>
        <w:rPr>
          <w:rFonts w:ascii="Times New Roman" w:eastAsia="Times New Roman" w:hAnsi="Times New Roman" w:cs="Times New Roman"/>
        </w:rPr>
        <w:t xml:space="preserve"> </w:t>
      </w:r>
      <w:r w:rsidRPr="003E5E51">
        <w:rPr>
          <w:rFonts w:ascii="Times New Roman" w:eastAsia="Times New Roman" w:hAnsi="Times New Roman" w:cs="Times New Roman"/>
        </w:rPr>
        <w:t xml:space="preserve">Москва. Россия. </w:t>
      </w:r>
    </w:p>
    <w:p w14:paraId="03847412"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lang w:val="en-US"/>
        </w:rPr>
        <w:t>PhD</w:t>
      </w:r>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Ситенко</w:t>
      </w:r>
      <w:proofErr w:type="spellEnd"/>
      <w:r w:rsidRPr="003E5E51">
        <w:rPr>
          <w:rFonts w:ascii="Times New Roman" w:eastAsia="Times New Roman" w:hAnsi="Times New Roman" w:cs="Times New Roman"/>
        </w:rPr>
        <w:t xml:space="preserve"> Д.А. осуществила научную стажировку на тему «Совершенствование институциональных основ коммерциализации научных исследований вузов». 8.10.2024 -20.10.2024г. Институт экономики и управления УрФУ, г. Екатеринбург, Россия. 144 часа. </w:t>
      </w:r>
    </w:p>
    <w:p w14:paraId="0B65787C"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lastRenderedPageBreak/>
        <w:t xml:space="preserve">Старший преподаватель </w:t>
      </w:r>
      <w:proofErr w:type="spellStart"/>
      <w:r w:rsidRPr="003E5E51">
        <w:rPr>
          <w:rFonts w:ascii="Times New Roman" w:eastAsia="Times New Roman" w:hAnsi="Times New Roman" w:cs="Times New Roman"/>
        </w:rPr>
        <w:t>Темирбекова</w:t>
      </w:r>
      <w:proofErr w:type="spellEnd"/>
      <w:r w:rsidRPr="003E5E51">
        <w:rPr>
          <w:rFonts w:ascii="Times New Roman" w:eastAsia="Times New Roman" w:hAnsi="Times New Roman" w:cs="Times New Roman"/>
        </w:rPr>
        <w:t xml:space="preserve"> Л.А. Международная научная стажировка в </w:t>
      </w:r>
      <w:proofErr w:type="spellStart"/>
      <w:r w:rsidRPr="003E5E51">
        <w:rPr>
          <w:rFonts w:ascii="Times New Roman" w:eastAsia="Times New Roman" w:hAnsi="Times New Roman" w:cs="Times New Roman"/>
        </w:rPr>
        <w:t>Шэньянском</w:t>
      </w:r>
      <w:proofErr w:type="spellEnd"/>
      <w:r w:rsidRPr="003E5E51">
        <w:rPr>
          <w:rFonts w:ascii="Times New Roman" w:eastAsia="Times New Roman" w:hAnsi="Times New Roman" w:cs="Times New Roman"/>
        </w:rPr>
        <w:t xml:space="preserve"> педагогическом университете. с 7 мая по 8 июня 2024 года Китай, </w:t>
      </w:r>
      <w:proofErr w:type="spellStart"/>
      <w:r w:rsidRPr="003E5E51">
        <w:rPr>
          <w:rFonts w:ascii="Times New Roman" w:eastAsia="Times New Roman" w:hAnsi="Times New Roman" w:cs="Times New Roman"/>
        </w:rPr>
        <w:t>ШПУ.Китай</w:t>
      </w:r>
      <w:proofErr w:type="spellEnd"/>
      <w:r w:rsidRPr="003E5E51">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Шэньянский</w:t>
      </w:r>
      <w:proofErr w:type="spellEnd"/>
      <w:r w:rsidRPr="003E5E51">
        <w:rPr>
          <w:rFonts w:ascii="Times New Roman" w:eastAsia="Times New Roman" w:hAnsi="Times New Roman" w:cs="Times New Roman"/>
        </w:rPr>
        <w:t xml:space="preserve"> педагогический университет. </w:t>
      </w:r>
    </w:p>
    <w:p w14:paraId="4ECBEB63"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b/>
          <w:bCs/>
        </w:rPr>
      </w:pPr>
      <w:r w:rsidRPr="003E5E51">
        <w:rPr>
          <w:rFonts w:ascii="Times New Roman" w:eastAsia="Times New Roman" w:hAnsi="Times New Roman" w:cs="Times New Roman"/>
          <w:b/>
          <w:bCs/>
        </w:rPr>
        <w:t>3.Зарубежные лектора:</w:t>
      </w:r>
    </w:p>
    <w:p w14:paraId="0012139A" w14:textId="31492B7F"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Курс гостевых лекций К.э.н., доцент Кыргызского Национального университета им. Жусупа </w:t>
      </w:r>
      <w:proofErr w:type="spellStart"/>
      <w:r w:rsidRPr="003E5E51">
        <w:rPr>
          <w:rFonts w:ascii="Times New Roman" w:eastAsia="Times New Roman" w:hAnsi="Times New Roman" w:cs="Times New Roman"/>
        </w:rPr>
        <w:t>Баласагына</w:t>
      </w:r>
      <w:proofErr w:type="spellEnd"/>
      <w:r w:rsidRPr="003E5E51">
        <w:rPr>
          <w:rFonts w:ascii="Times New Roman" w:eastAsia="Times New Roman" w:hAnsi="Times New Roman" w:cs="Times New Roman"/>
        </w:rPr>
        <w:t xml:space="preserve">, заместитель директора Института переподготовки и повышения квалификации кадров </w:t>
      </w:r>
      <w:proofErr w:type="spellStart"/>
      <w:r w:rsidRPr="003E5E51">
        <w:rPr>
          <w:rFonts w:ascii="Times New Roman" w:eastAsia="Times New Roman" w:hAnsi="Times New Roman" w:cs="Times New Roman"/>
        </w:rPr>
        <w:t>Парманасова</w:t>
      </w:r>
      <w:proofErr w:type="spellEnd"/>
      <w:r w:rsidRPr="003E5E51">
        <w:rPr>
          <w:rFonts w:ascii="Times New Roman" w:eastAsia="Times New Roman" w:hAnsi="Times New Roman" w:cs="Times New Roman"/>
        </w:rPr>
        <w:t xml:space="preserve"> А.Д. 20.01-20.02.2025. Кыргызский Национальный университет имени Ж.</w:t>
      </w:r>
      <w:r>
        <w:rPr>
          <w:rFonts w:ascii="Times New Roman" w:eastAsia="Times New Roman" w:hAnsi="Times New Roman" w:cs="Times New Roman"/>
        </w:rPr>
        <w:t xml:space="preserve"> </w:t>
      </w:r>
      <w:proofErr w:type="spellStart"/>
      <w:r w:rsidRPr="003E5E51">
        <w:rPr>
          <w:rFonts w:ascii="Times New Roman" w:eastAsia="Times New Roman" w:hAnsi="Times New Roman" w:cs="Times New Roman"/>
        </w:rPr>
        <w:t>Баласагына</w:t>
      </w:r>
      <w:proofErr w:type="spellEnd"/>
      <w:r w:rsidRPr="003E5E51">
        <w:rPr>
          <w:rFonts w:ascii="Times New Roman" w:eastAsia="Times New Roman" w:hAnsi="Times New Roman" w:cs="Times New Roman"/>
        </w:rPr>
        <w:t>: «Драйверы зеленой экономики в Центральной Азии: перспективы и вызовы»</w:t>
      </w:r>
    </w:p>
    <w:p w14:paraId="5086BE3B"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Онлайн лектора:</w:t>
      </w:r>
    </w:p>
    <w:p w14:paraId="5C3CBB9E"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Гришкина С.Н., доктор экономических наук, профессор (Финансовый университет при Правительстве РФ).</w:t>
      </w:r>
      <w:r w:rsidRPr="003E5E51">
        <w:t xml:space="preserve"> </w:t>
      </w:r>
      <w:r w:rsidRPr="003E5E51">
        <w:rPr>
          <w:rFonts w:ascii="Times New Roman" w:hAnsi="Times New Roman" w:cs="Times New Roman"/>
        </w:rPr>
        <w:t>Курс лекций</w:t>
      </w:r>
      <w:r w:rsidRPr="003E5E51">
        <w:t xml:space="preserve"> </w:t>
      </w:r>
      <w:r w:rsidRPr="003E5E51">
        <w:rPr>
          <w:rFonts w:ascii="Times New Roman" w:eastAsia="Times New Roman" w:hAnsi="Times New Roman" w:cs="Times New Roman"/>
        </w:rPr>
        <w:t>Международный финансовый учет и финансовая отчетность. 25 апреля по 31 мая 2022 года.</w:t>
      </w:r>
    </w:p>
    <w:p w14:paraId="20F6903D" w14:textId="5CF25B0D"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Профессор </w:t>
      </w:r>
      <w:proofErr w:type="spellStart"/>
      <w:r w:rsidRPr="003E5E51">
        <w:rPr>
          <w:rFonts w:ascii="Times New Roman" w:eastAsia="Times New Roman" w:hAnsi="Times New Roman" w:cs="Times New Roman"/>
        </w:rPr>
        <w:t>Чукурна</w:t>
      </w:r>
      <w:proofErr w:type="spellEnd"/>
      <w:r w:rsidRPr="003E5E51">
        <w:rPr>
          <w:rFonts w:ascii="Times New Roman" w:eastAsia="Times New Roman" w:hAnsi="Times New Roman" w:cs="Times New Roman"/>
        </w:rPr>
        <w:t xml:space="preserve"> Е.П. Государственный университет интеллектуальных технологий и связи (</w:t>
      </w:r>
      <w:proofErr w:type="spellStart"/>
      <w:r w:rsidRPr="003E5E51">
        <w:rPr>
          <w:rFonts w:ascii="Times New Roman" w:eastAsia="Times New Roman" w:hAnsi="Times New Roman" w:cs="Times New Roman"/>
        </w:rPr>
        <w:t>г.Одесса</w:t>
      </w:r>
      <w:proofErr w:type="spellEnd"/>
      <w:r w:rsidRPr="003E5E51">
        <w:rPr>
          <w:rFonts w:ascii="Times New Roman" w:eastAsia="Times New Roman" w:hAnsi="Times New Roman" w:cs="Times New Roman"/>
        </w:rPr>
        <w:t>, Украина) с 29.03.2023 г. по 27.04.2023</w:t>
      </w:r>
    </w:p>
    <w:p w14:paraId="2E0846F5" w14:textId="589BE6CD"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Доцент Павлова Н.В. Курс: «Цифровой маркетинг» Высшая школа производственного менеджмента ФГАОУ ВО «Санкт-Петербургский политехнический университет Петра Великого»,  (Россия, г. Санкт-Петербург) с 03.04.2023 г. по 28.04.2023 г.</w:t>
      </w:r>
    </w:p>
    <w:p w14:paraId="0E96F3D5"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Профессор </w:t>
      </w:r>
      <w:proofErr w:type="spellStart"/>
      <w:r w:rsidRPr="003E5E51">
        <w:rPr>
          <w:rFonts w:ascii="Times New Roman" w:eastAsia="Times New Roman" w:hAnsi="Times New Roman" w:cs="Times New Roman"/>
        </w:rPr>
        <w:t>Корчевская</w:t>
      </w:r>
      <w:proofErr w:type="spellEnd"/>
      <w:r w:rsidRPr="003E5E51">
        <w:rPr>
          <w:rFonts w:ascii="Times New Roman" w:eastAsia="Times New Roman" w:hAnsi="Times New Roman" w:cs="Times New Roman"/>
        </w:rPr>
        <w:t xml:space="preserve"> Л.А. Херсонский национальный технический университет (г. Херсон, Украина)</w:t>
      </w:r>
      <w:r w:rsidRPr="003E5E51">
        <w:rPr>
          <w:rFonts w:ascii="Times New Roman" w:eastAsia="Times New Roman" w:hAnsi="Times New Roman" w:cs="Times New Roman"/>
        </w:rPr>
        <w:tab/>
        <w:t xml:space="preserve">с 04.04.2023 г. по 28.04.2023 г. </w:t>
      </w:r>
    </w:p>
    <w:p w14:paraId="5014E927"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К.т.н., доцента, </w:t>
      </w:r>
      <w:proofErr w:type="spellStart"/>
      <w:r w:rsidRPr="003E5E51">
        <w:rPr>
          <w:rFonts w:ascii="Times New Roman" w:eastAsia="Times New Roman" w:hAnsi="Times New Roman" w:cs="Times New Roman"/>
        </w:rPr>
        <w:t>адьюнкт</w:t>
      </w:r>
      <w:proofErr w:type="spellEnd"/>
      <w:r w:rsidRPr="003E5E51">
        <w:rPr>
          <w:rFonts w:ascii="Times New Roman" w:eastAsia="Times New Roman" w:hAnsi="Times New Roman" w:cs="Times New Roman"/>
        </w:rPr>
        <w:t xml:space="preserve"> Селезнева Руслана Витальевна, Высшая школа бизнеса Национального Университета Луиса (Польша, </w:t>
      </w:r>
      <w:proofErr w:type="spellStart"/>
      <w:r w:rsidRPr="003E5E51">
        <w:rPr>
          <w:rFonts w:ascii="Times New Roman" w:eastAsia="Times New Roman" w:hAnsi="Times New Roman" w:cs="Times New Roman"/>
        </w:rPr>
        <w:t>г.НовыСонч</w:t>
      </w:r>
      <w:proofErr w:type="spellEnd"/>
      <w:r w:rsidRPr="003E5E51">
        <w:rPr>
          <w:rFonts w:ascii="Times New Roman" w:eastAsia="Times New Roman" w:hAnsi="Times New Roman" w:cs="Times New Roman"/>
        </w:rPr>
        <w:t>,) со 02.05.2023 г. по 23.05.2023</w:t>
      </w:r>
      <w:r w:rsidRPr="003E5E51">
        <w:rPr>
          <w:rFonts w:ascii="Times New Roman" w:eastAsia="Times New Roman" w:hAnsi="Times New Roman" w:cs="Times New Roman"/>
        </w:rPr>
        <w:tab/>
        <w:t xml:space="preserve"> </w:t>
      </w:r>
    </w:p>
    <w:p w14:paraId="4D414E8A"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 К.э.н. </w:t>
      </w:r>
      <w:proofErr w:type="spellStart"/>
      <w:r w:rsidRPr="003E5E51">
        <w:rPr>
          <w:rFonts w:ascii="Times New Roman" w:eastAsia="Times New Roman" w:hAnsi="Times New Roman" w:cs="Times New Roman"/>
        </w:rPr>
        <w:t>Форго</w:t>
      </w:r>
      <w:proofErr w:type="spellEnd"/>
      <w:r w:rsidRPr="003E5E51">
        <w:rPr>
          <w:rFonts w:ascii="Times New Roman" w:eastAsia="Times New Roman" w:hAnsi="Times New Roman" w:cs="Times New Roman"/>
        </w:rPr>
        <w:t xml:space="preserve"> А.Т. «Личные и цифровые финансы, финансирование развития и искусственный интеллект». Гостевые лекций ФГАОУ ВО «Московский политехнический университет» </w:t>
      </w:r>
      <w:proofErr w:type="spellStart"/>
      <w:r w:rsidRPr="003E5E51">
        <w:rPr>
          <w:rFonts w:ascii="Times New Roman" w:eastAsia="Times New Roman" w:hAnsi="Times New Roman" w:cs="Times New Roman"/>
        </w:rPr>
        <w:t>г.Караганда</w:t>
      </w:r>
      <w:proofErr w:type="spellEnd"/>
      <w:r w:rsidRPr="003E5E51">
        <w:rPr>
          <w:rFonts w:ascii="Times New Roman" w:eastAsia="Times New Roman" w:hAnsi="Times New Roman" w:cs="Times New Roman"/>
        </w:rPr>
        <w:t>, с 01 по 25 октября 2024 г. ФГАОУ ВО «Московский политехнический университет»;</w:t>
      </w:r>
    </w:p>
    <w:p w14:paraId="5D6EE803"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 xml:space="preserve">А.А. Суркова Международные статистические базы данных и </w:t>
      </w:r>
      <w:r w:rsidRPr="003E5E51">
        <w:rPr>
          <w:rFonts w:ascii="Times New Roman" w:eastAsia="Times New Roman" w:hAnsi="Times New Roman" w:cs="Times New Roman"/>
          <w:lang w:val="en-US"/>
        </w:rPr>
        <w:t>Data</w:t>
      </w:r>
      <w:r w:rsidRPr="003E5E51">
        <w:rPr>
          <w:rFonts w:ascii="Times New Roman" w:eastAsia="Times New Roman" w:hAnsi="Times New Roman" w:cs="Times New Roman"/>
        </w:rPr>
        <w:t>-</w:t>
      </w:r>
      <w:r w:rsidRPr="003E5E51">
        <w:rPr>
          <w:rFonts w:ascii="Times New Roman" w:eastAsia="Times New Roman" w:hAnsi="Times New Roman" w:cs="Times New Roman"/>
          <w:lang w:val="en-US"/>
        </w:rPr>
        <w:t>driven</w:t>
      </w:r>
      <w:r w:rsidRPr="003E5E51">
        <w:rPr>
          <w:rFonts w:ascii="Times New Roman" w:eastAsia="Times New Roman" w:hAnsi="Times New Roman" w:cs="Times New Roman"/>
        </w:rPr>
        <w:t xml:space="preserve"> решения по внешнеэкономической деятельности. Гостевые лекций. 72 ч.</w:t>
      </w:r>
    </w:p>
    <w:p w14:paraId="02C799CE" w14:textId="77777777" w:rsidR="003E5E51" w:rsidRPr="003E5E51"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В 2023 году открыта образовательная программа двойного диплома MBA (Executive) «Управленческая и финансовая аналитика»</w:t>
      </w:r>
      <w:r w:rsidRPr="003E5E51">
        <w:t xml:space="preserve"> совместно с </w:t>
      </w:r>
      <w:r w:rsidRPr="003E5E51">
        <w:rPr>
          <w:rFonts w:ascii="Times New Roman" w:eastAsia="Times New Roman" w:hAnsi="Times New Roman" w:cs="Times New Roman"/>
        </w:rPr>
        <w:t>Школа высшего менеджмента и инноваций МГУ им. М. Ломоносова.</w:t>
      </w:r>
    </w:p>
    <w:p w14:paraId="3E6417BA" w14:textId="77777777" w:rsidR="003E5E51" w:rsidRPr="0068142C" w:rsidRDefault="003E5E51" w:rsidP="003E5E51">
      <w:pPr>
        <w:spacing w:after="0" w:line="240" w:lineRule="auto"/>
        <w:ind w:firstLine="567"/>
        <w:contextualSpacing/>
        <w:jc w:val="both"/>
        <w:rPr>
          <w:rFonts w:ascii="Times New Roman" w:eastAsia="Times New Roman" w:hAnsi="Times New Roman" w:cs="Times New Roman"/>
        </w:rPr>
      </w:pPr>
      <w:r w:rsidRPr="003E5E51">
        <w:rPr>
          <w:rFonts w:ascii="Times New Roman" w:eastAsia="Times New Roman" w:hAnsi="Times New Roman" w:cs="Times New Roman"/>
        </w:rPr>
        <w:t>Также студентами и ППС кафедры осуществляется участие в олимпиадах, конкурсах научных работ, совместных конференциях с докладом с такими вузами, как УрГЭУ (</w:t>
      </w:r>
      <w:proofErr w:type="spellStart"/>
      <w:r w:rsidRPr="003E5E51">
        <w:rPr>
          <w:rFonts w:ascii="Times New Roman" w:eastAsia="Times New Roman" w:hAnsi="Times New Roman" w:cs="Times New Roman"/>
        </w:rPr>
        <w:t>г.Екатеринбург</w:t>
      </w:r>
      <w:proofErr w:type="spellEnd"/>
      <w:r w:rsidRPr="003E5E51">
        <w:rPr>
          <w:rFonts w:ascii="Times New Roman" w:eastAsia="Times New Roman" w:hAnsi="Times New Roman" w:cs="Times New Roman"/>
        </w:rPr>
        <w:t>, Россия), Институт финансовых технологий и экономической безопасности МИФИ, Финансовый университет при Правительстве РФ, Московский Государственный Университет имени М.В. Ломоносова, РУДН, Санкт-Петербургский государственный университет,</w:t>
      </w:r>
      <w:r w:rsidRPr="003E5E51">
        <w:t xml:space="preserve"> </w:t>
      </w:r>
      <w:r w:rsidRPr="003E5E51">
        <w:rPr>
          <w:rFonts w:ascii="Times New Roman" w:eastAsia="Times New Roman" w:hAnsi="Times New Roman" w:cs="Times New Roman"/>
        </w:rPr>
        <w:t>Ташкентский государственный экономический университет.</w:t>
      </w:r>
    </w:p>
    <w:p w14:paraId="51BA080A" w14:textId="77777777" w:rsidR="00DF6559" w:rsidRPr="00DF6559" w:rsidRDefault="00DF6559" w:rsidP="007002EB">
      <w:pPr>
        <w:spacing w:after="0" w:line="240" w:lineRule="auto"/>
        <w:ind w:left="360"/>
        <w:contextualSpacing/>
        <w:rPr>
          <w:rFonts w:ascii="Times New Roman" w:eastAsia="Times New Roman" w:hAnsi="Times New Roman" w:cs="Times New Roman"/>
          <w:b/>
        </w:rPr>
      </w:pPr>
    </w:p>
    <w:p w14:paraId="68D34AB0" w14:textId="77777777" w:rsidR="0003403A" w:rsidRPr="00223DAD" w:rsidRDefault="00DF6559" w:rsidP="007002EB">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t>7</w:t>
      </w:r>
      <w:r w:rsidR="007002EB" w:rsidRPr="00223DAD">
        <w:rPr>
          <w:rFonts w:ascii="Times New Roman" w:eastAsia="Times New Roman" w:hAnsi="Times New Roman" w:cs="Times New Roman"/>
          <w:b/>
        </w:rPr>
        <w:t>.  Национальное и международное признание (рейтинги и аккредитация</w:t>
      </w:r>
      <w:r w:rsidR="00B84E8C" w:rsidRPr="00223DAD">
        <w:rPr>
          <w:rFonts w:ascii="Times New Roman" w:eastAsia="Times New Roman" w:hAnsi="Times New Roman" w:cs="Times New Roman"/>
          <w:b/>
        </w:rPr>
        <w:t>)</w:t>
      </w:r>
    </w:p>
    <w:p w14:paraId="29FC6E1D" w14:textId="77777777" w:rsidR="00F71C59" w:rsidRPr="00B83824" w:rsidRDefault="00F71C59" w:rsidP="00F71C59">
      <w:pPr>
        <w:spacing w:after="0" w:line="240" w:lineRule="auto"/>
        <w:ind w:firstLine="567"/>
        <w:jc w:val="both"/>
        <w:rPr>
          <w:rFonts w:ascii="Times New Roman" w:eastAsia="Times New Roman" w:hAnsi="Times New Roman" w:cs="Times New Roman"/>
          <w:lang w:val="ru-KZ" w:eastAsia="ru-KZ"/>
        </w:rPr>
      </w:pPr>
      <w:r w:rsidRPr="00B83824">
        <w:rPr>
          <w:rFonts w:ascii="Times New Roman" w:eastAsia="Times New Roman" w:hAnsi="Times New Roman" w:cs="Times New Roman"/>
          <w:color w:val="000000"/>
          <w:lang w:val="ru-KZ" w:eastAsia="ru-KZ"/>
        </w:rPr>
        <w:t xml:space="preserve">Университет стабильно входит в престижные мировые рейтинги. С 2015 года он является участником рейтинга QS World </w:t>
      </w:r>
      <w:proofErr w:type="spellStart"/>
      <w:r w:rsidRPr="00B83824">
        <w:rPr>
          <w:rFonts w:ascii="Times New Roman" w:eastAsia="Times New Roman" w:hAnsi="Times New Roman" w:cs="Times New Roman"/>
          <w:color w:val="000000"/>
          <w:lang w:val="ru-KZ" w:eastAsia="ru-KZ"/>
        </w:rPr>
        <w:t>Universities</w:t>
      </w:r>
      <w:proofErr w:type="spellEnd"/>
      <w:r w:rsidRPr="00B83824">
        <w:rPr>
          <w:rFonts w:ascii="Times New Roman" w:eastAsia="Times New Roman" w:hAnsi="Times New Roman" w:cs="Times New Roman"/>
          <w:color w:val="000000"/>
          <w:lang w:val="ru-KZ" w:eastAsia="ru-KZ"/>
        </w:rPr>
        <w:t xml:space="preserve"> </w:t>
      </w:r>
      <w:proofErr w:type="spellStart"/>
      <w:r w:rsidRPr="00B83824">
        <w:rPr>
          <w:rFonts w:ascii="Times New Roman" w:eastAsia="Times New Roman" w:hAnsi="Times New Roman" w:cs="Times New Roman"/>
          <w:color w:val="000000"/>
          <w:lang w:val="ru-KZ" w:eastAsia="ru-KZ"/>
        </w:rPr>
        <w:t>Rankings</w:t>
      </w:r>
      <w:proofErr w:type="spellEnd"/>
      <w:r w:rsidRPr="00B83824">
        <w:rPr>
          <w:rFonts w:ascii="Times New Roman" w:eastAsia="Times New Roman" w:hAnsi="Times New Roman" w:cs="Times New Roman"/>
          <w:color w:val="000000"/>
          <w:lang w:val="ru-KZ" w:eastAsia="ru-KZ"/>
        </w:rPr>
        <w:t xml:space="preserve">, занимая на сегодняшний день позицию 901+. В региональном рейтинге QS Asia 2026 университет занимает 181 место. Среди 44 казахстанских университетов, вошедших в азиатский рейтинг, университет входит  в десятку лучших. В рейтинге QS </w:t>
      </w:r>
      <w:proofErr w:type="spellStart"/>
      <w:r w:rsidRPr="00B83824">
        <w:rPr>
          <w:rFonts w:ascii="Times New Roman" w:eastAsia="Times New Roman" w:hAnsi="Times New Roman" w:cs="Times New Roman"/>
          <w:color w:val="000000"/>
          <w:lang w:val="ru-KZ" w:eastAsia="ru-KZ"/>
        </w:rPr>
        <w:t>Sustainability</w:t>
      </w:r>
      <w:proofErr w:type="spellEnd"/>
      <w:r w:rsidRPr="00B83824">
        <w:rPr>
          <w:rFonts w:ascii="Times New Roman" w:eastAsia="Times New Roman" w:hAnsi="Times New Roman" w:cs="Times New Roman"/>
          <w:color w:val="000000"/>
          <w:lang w:val="ru-KZ" w:eastAsia="ru-KZ"/>
        </w:rPr>
        <w:t xml:space="preserve"> </w:t>
      </w:r>
      <w:proofErr w:type="spellStart"/>
      <w:r w:rsidRPr="00B83824">
        <w:rPr>
          <w:rFonts w:ascii="Times New Roman" w:eastAsia="Times New Roman" w:hAnsi="Times New Roman" w:cs="Times New Roman"/>
          <w:color w:val="000000"/>
          <w:lang w:val="ru-KZ" w:eastAsia="ru-KZ"/>
        </w:rPr>
        <w:t>Rankings</w:t>
      </w:r>
      <w:proofErr w:type="spellEnd"/>
      <w:r w:rsidRPr="00B83824">
        <w:rPr>
          <w:rFonts w:ascii="Times New Roman" w:eastAsia="Times New Roman" w:hAnsi="Times New Roman" w:cs="Times New Roman"/>
          <w:color w:val="000000"/>
          <w:lang w:val="ru-KZ" w:eastAsia="ru-KZ"/>
        </w:rPr>
        <w:t xml:space="preserve"> 2026 университет занял позицию в диапазоне 1301–1400 среди 1994-х участников из 108-ми стран.</w:t>
      </w:r>
    </w:p>
    <w:p w14:paraId="541914BE" w14:textId="77777777" w:rsidR="00F71C59" w:rsidRPr="00B83824" w:rsidRDefault="00F71C59" w:rsidP="00F71C59">
      <w:pPr>
        <w:spacing w:after="0" w:line="240" w:lineRule="auto"/>
        <w:ind w:firstLine="567"/>
        <w:jc w:val="both"/>
        <w:rPr>
          <w:rFonts w:ascii="Times New Roman" w:eastAsia="Times New Roman" w:hAnsi="Times New Roman" w:cs="Times New Roman"/>
          <w:lang w:val="ru-KZ" w:eastAsia="ru-KZ"/>
        </w:rPr>
      </w:pPr>
      <w:proofErr w:type="spellStart"/>
      <w:r w:rsidRPr="00B83824">
        <w:rPr>
          <w:rFonts w:ascii="Times New Roman" w:eastAsia="Times New Roman" w:hAnsi="Times New Roman" w:cs="Times New Roman"/>
          <w:color w:val="000000"/>
          <w:lang w:val="ru-KZ" w:eastAsia="ru-KZ"/>
        </w:rPr>
        <w:t>КарНИУ</w:t>
      </w:r>
      <w:proofErr w:type="spellEnd"/>
      <w:r w:rsidRPr="00B83824">
        <w:rPr>
          <w:rFonts w:ascii="Times New Roman" w:eastAsia="Times New Roman" w:hAnsi="Times New Roman" w:cs="Times New Roman"/>
          <w:color w:val="000000"/>
          <w:lang w:val="ru-KZ" w:eastAsia="ru-KZ"/>
        </w:rPr>
        <w:t xml:space="preserve"> входит в пятерку лидеров отечественного образования по версии национальных аккредитационных агентств – НАОКО (3-е место в 2024 году) и НААР (4-я позиция в 2023 году).</w:t>
      </w:r>
    </w:p>
    <w:p w14:paraId="4D252A6E" w14:textId="77777777" w:rsidR="00DD0430" w:rsidRPr="00F71C59" w:rsidRDefault="00DD0430" w:rsidP="00DD0430">
      <w:pPr>
        <w:rPr>
          <w:rFonts w:ascii="Times New Roman" w:hAnsi="Times New Roman" w:cs="Times New Roman"/>
          <w:lang w:val="ru-KZ"/>
        </w:rPr>
      </w:pPr>
    </w:p>
    <w:p w14:paraId="25D993E8" w14:textId="77777777" w:rsidR="009E3898" w:rsidRPr="00223DAD" w:rsidRDefault="009E3898">
      <w:pPr>
        <w:rPr>
          <w:rFonts w:ascii="Times New Roman" w:hAnsi="Times New Roman" w:cs="Times New Roman"/>
          <w:b/>
        </w:rPr>
        <w:sectPr w:rsidR="009E3898" w:rsidRPr="00223DAD" w:rsidSect="009E3898">
          <w:pgSz w:w="11906" w:h="16838"/>
          <w:pgMar w:top="1134" w:right="992" w:bottom="1134" w:left="851" w:header="709" w:footer="709" w:gutter="0"/>
          <w:cols w:space="708"/>
          <w:docGrid w:linePitch="360"/>
        </w:sectPr>
      </w:pPr>
    </w:p>
    <w:p w14:paraId="270BEBDF" w14:textId="6755E7AB" w:rsidR="008B7FC2" w:rsidRPr="00223DAD" w:rsidRDefault="00DF6559" w:rsidP="00BD74E0">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8</w:t>
      </w:r>
      <w:r w:rsidR="008B7FC2" w:rsidRPr="00223DAD">
        <w:rPr>
          <w:rFonts w:ascii="Times New Roman" w:eastAsia="Times New Roman" w:hAnsi="Times New Roman" w:cs="Times New Roman"/>
          <w:b/>
        </w:rPr>
        <w:t xml:space="preserve">. Целевые индикаторы Плана развития </w:t>
      </w:r>
      <w:r w:rsidR="008B7FC2" w:rsidRPr="00A0489E">
        <w:rPr>
          <w:rFonts w:ascii="Times New Roman" w:eastAsia="Times New Roman" w:hAnsi="Times New Roman" w:cs="Times New Roman"/>
          <w:b/>
        </w:rPr>
        <w:t>ОП</w:t>
      </w:r>
      <w:r w:rsidR="00BC6373" w:rsidRPr="00A0489E">
        <w:rPr>
          <w:rFonts w:ascii="Times New Roman" w:eastAsia="Times New Roman" w:hAnsi="Times New Roman" w:cs="Times New Roman"/>
          <w:b/>
        </w:rPr>
        <w:t xml:space="preserve">  </w:t>
      </w:r>
      <w:bookmarkStart w:id="4" w:name="_Hlk218857335"/>
      <w:r w:rsidR="00A0489E">
        <w:rPr>
          <w:rFonts w:ascii="Times New Roman" w:eastAsia="Times New Roman" w:hAnsi="Times New Roman" w:cs="Times New Roman"/>
          <w:b/>
        </w:rPr>
        <w:t xml:space="preserve">6В04107 – Государственный аудит </w:t>
      </w:r>
      <w:bookmarkEnd w:id="4"/>
    </w:p>
    <w:p w14:paraId="207C1010" w14:textId="77777777" w:rsidR="001F0ABD" w:rsidRDefault="001F0ABD" w:rsidP="001F0ABD">
      <w:pPr>
        <w:spacing w:after="0" w:line="240" w:lineRule="auto"/>
        <w:ind w:firstLine="360"/>
        <w:jc w:val="center"/>
        <w:rPr>
          <w:rFonts w:ascii="Times New Roman" w:hAnsi="Times New Roman" w:cs="Times New Roman"/>
          <w:b/>
        </w:rPr>
      </w:pPr>
      <w:r w:rsidRPr="00223DAD">
        <w:rPr>
          <w:rFonts w:ascii="Times New Roman" w:hAnsi="Times New Roman" w:cs="Times New Roman"/>
          <w:b/>
        </w:rPr>
        <w:t>ПЛАН РАЗВИТИЯ ОБРАЗОВАТЕЛЬНОЙ ПРОГРАММЫ</w:t>
      </w:r>
    </w:p>
    <w:p w14:paraId="1286CF8A" w14:textId="22B8B2B8" w:rsidR="00A0489E" w:rsidRPr="00223DAD" w:rsidRDefault="00A0489E" w:rsidP="001F0ABD">
      <w:pPr>
        <w:spacing w:after="0" w:line="240" w:lineRule="auto"/>
        <w:ind w:firstLine="360"/>
        <w:jc w:val="center"/>
        <w:rPr>
          <w:rFonts w:ascii="Times New Roman" w:hAnsi="Times New Roman" w:cs="Times New Roman"/>
          <w:b/>
        </w:rPr>
      </w:pPr>
      <w:r>
        <w:rPr>
          <w:rFonts w:ascii="Times New Roman" w:eastAsia="Times New Roman" w:hAnsi="Times New Roman" w:cs="Times New Roman"/>
          <w:b/>
        </w:rPr>
        <w:t>6В04107 – Государственный аудит</w:t>
      </w:r>
    </w:p>
    <w:tbl>
      <w:tblPr>
        <w:tblStyle w:val="a5"/>
        <w:tblW w:w="10348" w:type="dxa"/>
        <w:tblInd w:w="392" w:type="dxa"/>
        <w:tblLayout w:type="fixed"/>
        <w:tblLook w:val="04A0" w:firstRow="1" w:lastRow="0" w:firstColumn="1" w:lastColumn="0" w:noHBand="0" w:noVBand="1"/>
      </w:tblPr>
      <w:tblGrid>
        <w:gridCol w:w="563"/>
        <w:gridCol w:w="3009"/>
        <w:gridCol w:w="709"/>
        <w:gridCol w:w="1701"/>
        <w:gridCol w:w="1418"/>
        <w:gridCol w:w="1417"/>
        <w:gridCol w:w="1531"/>
      </w:tblGrid>
      <w:tr w:rsidR="000A3741" w:rsidRPr="00223DAD" w14:paraId="31707C7E" w14:textId="77777777" w:rsidTr="00F45F3F">
        <w:trPr>
          <w:trHeight w:val="417"/>
        </w:trPr>
        <w:tc>
          <w:tcPr>
            <w:tcW w:w="563" w:type="dxa"/>
            <w:tcBorders>
              <w:right w:val="single" w:sz="4" w:space="0" w:color="auto"/>
            </w:tcBorders>
          </w:tcPr>
          <w:p w14:paraId="38D872A8" w14:textId="77777777" w:rsidR="000A3741" w:rsidRPr="00F45F3F" w:rsidRDefault="000A3741" w:rsidP="004E2E77">
            <w:pPr>
              <w:jc w:val="center"/>
              <w:rPr>
                <w:rFonts w:ascii="Times New Roman" w:hAnsi="Times New Roman" w:cs="Times New Roman"/>
                <w:b/>
              </w:rPr>
            </w:pPr>
            <w:r w:rsidRPr="00F45F3F">
              <w:rPr>
                <w:rFonts w:ascii="Times New Roman" w:hAnsi="Times New Roman" w:cs="Times New Roman"/>
                <w:b/>
              </w:rPr>
              <w:t>№</w:t>
            </w:r>
          </w:p>
        </w:tc>
        <w:tc>
          <w:tcPr>
            <w:tcW w:w="3009" w:type="dxa"/>
            <w:tcBorders>
              <w:left w:val="single" w:sz="4" w:space="0" w:color="auto"/>
            </w:tcBorders>
          </w:tcPr>
          <w:p w14:paraId="62B3633B" w14:textId="77777777" w:rsidR="000A3741" w:rsidRPr="00F45F3F" w:rsidRDefault="000A3741" w:rsidP="004E2E77">
            <w:pPr>
              <w:jc w:val="center"/>
              <w:rPr>
                <w:rFonts w:ascii="Times New Roman" w:hAnsi="Times New Roman" w:cs="Times New Roman"/>
                <w:b/>
              </w:rPr>
            </w:pPr>
            <w:r w:rsidRPr="00F45F3F">
              <w:rPr>
                <w:rFonts w:ascii="Times New Roman" w:hAnsi="Times New Roman" w:cs="Times New Roman"/>
                <w:b/>
              </w:rPr>
              <w:t>Индикаторы</w:t>
            </w:r>
          </w:p>
        </w:tc>
        <w:tc>
          <w:tcPr>
            <w:tcW w:w="709" w:type="dxa"/>
          </w:tcPr>
          <w:p w14:paraId="16F2C439" w14:textId="77777777" w:rsidR="000A3741" w:rsidRPr="00F45F3F" w:rsidRDefault="000A3741" w:rsidP="004E2E77">
            <w:pPr>
              <w:jc w:val="center"/>
              <w:rPr>
                <w:rFonts w:ascii="Times New Roman" w:hAnsi="Times New Roman" w:cs="Times New Roman"/>
                <w:b/>
              </w:rPr>
            </w:pPr>
            <w:r w:rsidRPr="00F45F3F">
              <w:rPr>
                <w:rFonts w:ascii="Times New Roman" w:hAnsi="Times New Roman" w:cs="Times New Roman"/>
                <w:b/>
              </w:rPr>
              <w:t>Ед. изм.</w:t>
            </w:r>
          </w:p>
        </w:tc>
        <w:tc>
          <w:tcPr>
            <w:tcW w:w="1701" w:type="dxa"/>
          </w:tcPr>
          <w:p w14:paraId="1768A30E" w14:textId="21F58603" w:rsidR="000A3741" w:rsidRPr="00F45F3F" w:rsidRDefault="002A61FE" w:rsidP="00F45F3F">
            <w:pPr>
              <w:jc w:val="center"/>
              <w:rPr>
                <w:rFonts w:ascii="Times New Roman" w:hAnsi="Times New Roman" w:cs="Times New Roman"/>
                <w:b/>
              </w:rPr>
            </w:pPr>
            <w:r w:rsidRPr="00F45F3F">
              <w:rPr>
                <w:rFonts w:ascii="Times New Roman" w:hAnsi="Times New Roman" w:cs="Times New Roman"/>
                <w:b/>
              </w:rPr>
              <w:t>2025-2026 у</w:t>
            </w:r>
            <w:r w:rsidR="000A3741" w:rsidRPr="00F45F3F">
              <w:rPr>
                <w:rFonts w:ascii="Times New Roman" w:hAnsi="Times New Roman" w:cs="Times New Roman"/>
                <w:b/>
              </w:rPr>
              <w:t>чебный го</w:t>
            </w:r>
            <w:r w:rsidR="00F45F3F">
              <w:rPr>
                <w:rFonts w:ascii="Times New Roman" w:hAnsi="Times New Roman" w:cs="Times New Roman"/>
                <w:b/>
              </w:rPr>
              <w:t>д</w:t>
            </w:r>
          </w:p>
        </w:tc>
        <w:tc>
          <w:tcPr>
            <w:tcW w:w="1418" w:type="dxa"/>
          </w:tcPr>
          <w:p w14:paraId="62436639" w14:textId="28123C9A" w:rsidR="000A3741" w:rsidRPr="00F45F3F" w:rsidRDefault="002A61FE" w:rsidP="00F45F3F">
            <w:pPr>
              <w:jc w:val="center"/>
              <w:rPr>
                <w:rFonts w:ascii="Times New Roman" w:hAnsi="Times New Roman" w:cs="Times New Roman"/>
                <w:b/>
              </w:rPr>
            </w:pPr>
            <w:r w:rsidRPr="00F45F3F">
              <w:rPr>
                <w:rFonts w:ascii="Times New Roman" w:hAnsi="Times New Roman" w:cs="Times New Roman"/>
                <w:b/>
              </w:rPr>
              <w:t>2026-2027 учебный год</w:t>
            </w:r>
          </w:p>
        </w:tc>
        <w:tc>
          <w:tcPr>
            <w:tcW w:w="1417" w:type="dxa"/>
          </w:tcPr>
          <w:p w14:paraId="2270F11A" w14:textId="748D04D1" w:rsidR="000A3741" w:rsidRPr="00F45F3F" w:rsidRDefault="002A61FE" w:rsidP="00F45F3F">
            <w:pPr>
              <w:jc w:val="center"/>
              <w:rPr>
                <w:rFonts w:ascii="Times New Roman" w:hAnsi="Times New Roman" w:cs="Times New Roman"/>
                <w:b/>
              </w:rPr>
            </w:pPr>
            <w:r w:rsidRPr="00F45F3F">
              <w:rPr>
                <w:rFonts w:ascii="Times New Roman" w:hAnsi="Times New Roman" w:cs="Times New Roman"/>
                <w:b/>
              </w:rPr>
              <w:t>2027-2028 учебный год</w:t>
            </w:r>
          </w:p>
        </w:tc>
        <w:tc>
          <w:tcPr>
            <w:tcW w:w="1531" w:type="dxa"/>
          </w:tcPr>
          <w:p w14:paraId="251F00DA" w14:textId="60FEBFD5" w:rsidR="000A3741" w:rsidRPr="00F45F3F" w:rsidRDefault="002A61FE" w:rsidP="00F45F3F">
            <w:pPr>
              <w:jc w:val="center"/>
              <w:rPr>
                <w:rFonts w:ascii="Times New Roman" w:hAnsi="Times New Roman" w:cs="Times New Roman"/>
                <w:b/>
              </w:rPr>
            </w:pPr>
            <w:r w:rsidRPr="00F45F3F">
              <w:rPr>
                <w:rFonts w:ascii="Times New Roman" w:hAnsi="Times New Roman" w:cs="Times New Roman"/>
                <w:b/>
              </w:rPr>
              <w:t>2028-2029 учебный год</w:t>
            </w:r>
          </w:p>
        </w:tc>
      </w:tr>
      <w:tr w:rsidR="000A3741" w:rsidRPr="00223DAD" w14:paraId="0CC07E68" w14:textId="77777777" w:rsidTr="007A7675">
        <w:tc>
          <w:tcPr>
            <w:tcW w:w="10348" w:type="dxa"/>
            <w:gridSpan w:val="7"/>
          </w:tcPr>
          <w:p w14:paraId="4364CAAF" w14:textId="77777777" w:rsidR="000A3741" w:rsidRPr="00F45F3F" w:rsidRDefault="000A3741" w:rsidP="004E2E77">
            <w:pPr>
              <w:rPr>
                <w:rFonts w:ascii="Times New Roman" w:hAnsi="Times New Roman" w:cs="Times New Roman"/>
              </w:rPr>
            </w:pPr>
            <w:r w:rsidRPr="00F45F3F">
              <w:rPr>
                <w:rFonts w:ascii="Times New Roman" w:eastAsia="Times New Roman" w:hAnsi="Times New Roman" w:cs="Times New Roman"/>
                <w:b/>
                <w:bCs/>
              </w:rPr>
              <w:t>Задача 1. Интеграция научной деятельности и образовательного процесса на всех уровнях высшего и послевузовского образования</w:t>
            </w:r>
          </w:p>
        </w:tc>
      </w:tr>
      <w:tr w:rsidR="00684ECA" w:rsidRPr="00223DAD" w14:paraId="698BC3D3" w14:textId="77777777" w:rsidTr="00F45F3F">
        <w:tc>
          <w:tcPr>
            <w:tcW w:w="563" w:type="dxa"/>
            <w:tcBorders>
              <w:right w:val="single" w:sz="4" w:space="0" w:color="auto"/>
            </w:tcBorders>
          </w:tcPr>
          <w:p w14:paraId="4FBE25A9" w14:textId="77777777" w:rsidR="00684ECA" w:rsidRPr="00F45F3F" w:rsidRDefault="00684ECA" w:rsidP="00684ECA">
            <w:pPr>
              <w:rPr>
                <w:rFonts w:ascii="Times New Roman" w:hAnsi="Times New Roman" w:cs="Times New Roman"/>
                <w:b/>
              </w:rPr>
            </w:pPr>
            <w:r w:rsidRPr="00F45F3F">
              <w:rPr>
                <w:rFonts w:ascii="Times New Roman" w:hAnsi="Times New Roman" w:cs="Times New Roman"/>
                <w:b/>
              </w:rPr>
              <w:t>1.</w:t>
            </w:r>
          </w:p>
        </w:tc>
        <w:tc>
          <w:tcPr>
            <w:tcW w:w="3009" w:type="dxa"/>
            <w:tcBorders>
              <w:left w:val="single" w:sz="4" w:space="0" w:color="auto"/>
            </w:tcBorders>
            <w:vAlign w:val="center"/>
          </w:tcPr>
          <w:p w14:paraId="4CB7A1FB" w14:textId="77777777" w:rsidR="00684ECA" w:rsidRPr="00F45F3F" w:rsidRDefault="00684ECA" w:rsidP="00684ECA">
            <w:pPr>
              <w:rPr>
                <w:rFonts w:ascii="Times New Roman" w:eastAsia="Times New Roman" w:hAnsi="Times New Roman" w:cs="Times New Roman"/>
              </w:rPr>
            </w:pPr>
            <w:r w:rsidRPr="00F45F3F">
              <w:rPr>
                <w:rFonts w:ascii="Times New Roman" w:eastAsia="Times New Roman" w:hAnsi="Times New Roman" w:cs="Times New Roman"/>
              </w:rPr>
              <w:t>Число ведущих зарубежных ученых, вовлеченных в научную и образовательную деятельность</w:t>
            </w:r>
          </w:p>
        </w:tc>
        <w:tc>
          <w:tcPr>
            <w:tcW w:w="709" w:type="dxa"/>
          </w:tcPr>
          <w:p w14:paraId="3BCDEF01" w14:textId="77777777" w:rsidR="00684ECA" w:rsidRPr="00F45F3F" w:rsidRDefault="00684ECA" w:rsidP="00684ECA">
            <w:pPr>
              <w:jc w:val="center"/>
              <w:rPr>
                <w:rFonts w:ascii="Times New Roman" w:hAnsi="Times New Roman" w:cs="Times New Roman"/>
                <w:lang w:val="kk-KZ"/>
              </w:rPr>
            </w:pPr>
            <w:r w:rsidRPr="00F45F3F">
              <w:rPr>
                <w:rFonts w:ascii="Times New Roman" w:hAnsi="Times New Roman" w:cs="Times New Roman"/>
                <w:lang w:val="kk-KZ"/>
              </w:rPr>
              <w:t>чел.</w:t>
            </w:r>
          </w:p>
        </w:tc>
        <w:tc>
          <w:tcPr>
            <w:tcW w:w="1701" w:type="dxa"/>
          </w:tcPr>
          <w:p w14:paraId="6656C484" w14:textId="6AA350DC" w:rsidR="00684ECA" w:rsidRPr="00F45F3F" w:rsidRDefault="00684ECA" w:rsidP="00684ECA">
            <w:pPr>
              <w:jc w:val="center"/>
              <w:rPr>
                <w:rFonts w:ascii="Times New Roman" w:hAnsi="Times New Roman" w:cs="Times New Roman"/>
                <w:b/>
                <w:bCs/>
              </w:rPr>
            </w:pPr>
            <w:r w:rsidRPr="00F45F3F">
              <w:rPr>
                <w:rFonts w:ascii="Times New Roman" w:hAnsi="Times New Roman"/>
                <w:bCs/>
                <w:lang w:val="kk-KZ"/>
              </w:rPr>
              <w:t>1</w:t>
            </w:r>
          </w:p>
        </w:tc>
        <w:tc>
          <w:tcPr>
            <w:tcW w:w="1418" w:type="dxa"/>
          </w:tcPr>
          <w:p w14:paraId="29BDDCE9" w14:textId="16620548" w:rsidR="00684ECA" w:rsidRPr="00F45F3F" w:rsidRDefault="00684ECA" w:rsidP="00684ECA">
            <w:pPr>
              <w:jc w:val="center"/>
              <w:rPr>
                <w:rFonts w:ascii="Times New Roman" w:hAnsi="Times New Roman" w:cs="Times New Roman"/>
              </w:rPr>
            </w:pPr>
            <w:r w:rsidRPr="00F45F3F">
              <w:rPr>
                <w:rFonts w:ascii="Times New Roman" w:hAnsi="Times New Roman"/>
                <w:lang w:val="kk-KZ"/>
              </w:rPr>
              <w:t>1</w:t>
            </w:r>
          </w:p>
        </w:tc>
        <w:tc>
          <w:tcPr>
            <w:tcW w:w="1417" w:type="dxa"/>
          </w:tcPr>
          <w:p w14:paraId="73D0B221" w14:textId="49714A36" w:rsidR="00684ECA" w:rsidRPr="00F45F3F" w:rsidRDefault="00684ECA" w:rsidP="00684ECA">
            <w:pPr>
              <w:jc w:val="center"/>
              <w:rPr>
                <w:rFonts w:ascii="Times New Roman" w:hAnsi="Times New Roman" w:cs="Times New Roman"/>
              </w:rPr>
            </w:pPr>
            <w:r w:rsidRPr="00F45F3F">
              <w:rPr>
                <w:rFonts w:ascii="Times New Roman" w:hAnsi="Times New Roman"/>
                <w:lang w:val="kk-KZ"/>
              </w:rPr>
              <w:t>1</w:t>
            </w:r>
          </w:p>
        </w:tc>
        <w:tc>
          <w:tcPr>
            <w:tcW w:w="1531" w:type="dxa"/>
          </w:tcPr>
          <w:p w14:paraId="284E93E0" w14:textId="1A38D628" w:rsidR="00684ECA" w:rsidRPr="00F45F3F" w:rsidRDefault="00684ECA" w:rsidP="00684ECA">
            <w:pPr>
              <w:jc w:val="center"/>
              <w:rPr>
                <w:rFonts w:ascii="Times New Roman" w:hAnsi="Times New Roman" w:cs="Times New Roman"/>
              </w:rPr>
            </w:pPr>
            <w:r w:rsidRPr="00F45F3F">
              <w:rPr>
                <w:rFonts w:ascii="Times New Roman" w:hAnsi="Times New Roman"/>
                <w:lang w:val="kk-KZ"/>
              </w:rPr>
              <w:t>1</w:t>
            </w:r>
          </w:p>
        </w:tc>
      </w:tr>
      <w:tr w:rsidR="003770FC" w:rsidRPr="00223DAD" w14:paraId="759A72D6" w14:textId="77777777" w:rsidTr="00F45F3F">
        <w:tc>
          <w:tcPr>
            <w:tcW w:w="563" w:type="dxa"/>
            <w:tcBorders>
              <w:right w:val="single" w:sz="4" w:space="0" w:color="auto"/>
            </w:tcBorders>
          </w:tcPr>
          <w:p w14:paraId="31E4727C" w14:textId="77777777" w:rsidR="003770FC" w:rsidRPr="00F45F3F" w:rsidRDefault="003770FC" w:rsidP="003770FC">
            <w:pPr>
              <w:rPr>
                <w:rFonts w:ascii="Times New Roman" w:hAnsi="Times New Roman" w:cs="Times New Roman"/>
                <w:b/>
              </w:rPr>
            </w:pPr>
            <w:r w:rsidRPr="00F45F3F">
              <w:rPr>
                <w:rFonts w:ascii="Times New Roman" w:hAnsi="Times New Roman" w:cs="Times New Roman"/>
                <w:b/>
              </w:rPr>
              <w:t>2.</w:t>
            </w:r>
          </w:p>
        </w:tc>
        <w:tc>
          <w:tcPr>
            <w:tcW w:w="3009" w:type="dxa"/>
            <w:tcBorders>
              <w:left w:val="single" w:sz="4" w:space="0" w:color="auto"/>
            </w:tcBorders>
            <w:vAlign w:val="center"/>
          </w:tcPr>
          <w:p w14:paraId="2408CA0D" w14:textId="77777777" w:rsidR="003770FC" w:rsidRPr="00F45F3F" w:rsidRDefault="003770FC" w:rsidP="003770FC">
            <w:pPr>
              <w:rPr>
                <w:rFonts w:ascii="Times New Roman" w:eastAsia="Times New Roman" w:hAnsi="Times New Roman" w:cs="Times New Roman"/>
              </w:rPr>
            </w:pPr>
            <w:r w:rsidRPr="00F45F3F">
              <w:rPr>
                <w:rFonts w:ascii="Times New Roman" w:eastAsia="Times New Roman" w:hAnsi="Times New Roman" w:cs="Times New Roman"/>
              </w:rPr>
              <w:t>Обновление образовательных программ на основе профессиональных стандартов и потребностей рынка труда</w:t>
            </w:r>
          </w:p>
        </w:tc>
        <w:tc>
          <w:tcPr>
            <w:tcW w:w="709" w:type="dxa"/>
          </w:tcPr>
          <w:p w14:paraId="003C27BF" w14:textId="77777777" w:rsidR="003770FC" w:rsidRPr="00F45F3F" w:rsidRDefault="003770FC" w:rsidP="003770FC">
            <w:pPr>
              <w:jc w:val="center"/>
              <w:rPr>
                <w:rFonts w:ascii="Times New Roman" w:hAnsi="Times New Roman" w:cs="Times New Roman"/>
              </w:rPr>
            </w:pPr>
            <w:r w:rsidRPr="00F45F3F">
              <w:rPr>
                <w:rFonts w:ascii="Times New Roman" w:hAnsi="Times New Roman" w:cs="Times New Roman"/>
              </w:rPr>
              <w:t>кол-во</w:t>
            </w:r>
          </w:p>
        </w:tc>
        <w:tc>
          <w:tcPr>
            <w:tcW w:w="1701" w:type="dxa"/>
          </w:tcPr>
          <w:p w14:paraId="1ECD87C1" w14:textId="7A881124" w:rsidR="003770FC" w:rsidRPr="00F45F3F" w:rsidRDefault="003770FC" w:rsidP="003770FC">
            <w:pPr>
              <w:jc w:val="center"/>
              <w:rPr>
                <w:rFonts w:ascii="Times New Roman" w:hAnsi="Times New Roman" w:cs="Times New Roman"/>
                <w:b/>
                <w:bCs/>
              </w:rPr>
            </w:pPr>
            <w:r w:rsidRPr="00F45F3F">
              <w:rPr>
                <w:rFonts w:ascii="Times New Roman" w:hAnsi="Times New Roman"/>
                <w:bCs/>
                <w:lang w:val="kk-KZ"/>
              </w:rPr>
              <w:t>1</w:t>
            </w:r>
          </w:p>
        </w:tc>
        <w:tc>
          <w:tcPr>
            <w:tcW w:w="1418" w:type="dxa"/>
          </w:tcPr>
          <w:p w14:paraId="4DDDC7E3" w14:textId="51068E75" w:rsidR="003770FC" w:rsidRPr="00F45F3F" w:rsidRDefault="003770FC" w:rsidP="003770FC">
            <w:pPr>
              <w:jc w:val="center"/>
              <w:rPr>
                <w:rFonts w:ascii="Times New Roman" w:hAnsi="Times New Roman" w:cs="Times New Roman"/>
              </w:rPr>
            </w:pPr>
            <w:r w:rsidRPr="00F45F3F">
              <w:rPr>
                <w:rFonts w:ascii="Times New Roman" w:hAnsi="Times New Roman"/>
                <w:lang w:val="kk-KZ"/>
              </w:rPr>
              <w:t>1</w:t>
            </w:r>
          </w:p>
        </w:tc>
        <w:tc>
          <w:tcPr>
            <w:tcW w:w="1417" w:type="dxa"/>
          </w:tcPr>
          <w:p w14:paraId="504A3059" w14:textId="03940C6D" w:rsidR="003770FC" w:rsidRPr="00F45F3F" w:rsidRDefault="003770FC" w:rsidP="003770FC">
            <w:pPr>
              <w:jc w:val="center"/>
              <w:rPr>
                <w:rFonts w:ascii="Times New Roman" w:hAnsi="Times New Roman" w:cs="Times New Roman"/>
              </w:rPr>
            </w:pPr>
            <w:r w:rsidRPr="00F45F3F">
              <w:rPr>
                <w:rFonts w:ascii="Times New Roman" w:hAnsi="Times New Roman"/>
                <w:lang w:val="kk-KZ"/>
              </w:rPr>
              <w:t>1</w:t>
            </w:r>
          </w:p>
        </w:tc>
        <w:tc>
          <w:tcPr>
            <w:tcW w:w="1531" w:type="dxa"/>
          </w:tcPr>
          <w:p w14:paraId="492D9ADA" w14:textId="61AD76FB" w:rsidR="003770FC" w:rsidRPr="00F45F3F" w:rsidRDefault="003770FC" w:rsidP="003770FC">
            <w:pPr>
              <w:jc w:val="center"/>
              <w:rPr>
                <w:rFonts w:ascii="Times New Roman" w:hAnsi="Times New Roman" w:cs="Times New Roman"/>
              </w:rPr>
            </w:pPr>
            <w:r w:rsidRPr="00F45F3F">
              <w:rPr>
                <w:rFonts w:ascii="Times New Roman" w:hAnsi="Times New Roman"/>
                <w:lang w:val="kk-KZ"/>
              </w:rPr>
              <w:t>1</w:t>
            </w:r>
          </w:p>
        </w:tc>
      </w:tr>
      <w:tr w:rsidR="003770FC" w:rsidRPr="00223DAD" w14:paraId="539774B7" w14:textId="77777777" w:rsidTr="00F45F3F">
        <w:tc>
          <w:tcPr>
            <w:tcW w:w="563" w:type="dxa"/>
            <w:tcBorders>
              <w:right w:val="single" w:sz="4" w:space="0" w:color="auto"/>
            </w:tcBorders>
          </w:tcPr>
          <w:p w14:paraId="41346D2F" w14:textId="77777777" w:rsidR="003770FC" w:rsidRPr="00F45F3F" w:rsidRDefault="003770FC" w:rsidP="003770FC">
            <w:pPr>
              <w:rPr>
                <w:rFonts w:ascii="Times New Roman" w:hAnsi="Times New Roman" w:cs="Times New Roman"/>
                <w:b/>
              </w:rPr>
            </w:pPr>
            <w:r w:rsidRPr="00F45F3F">
              <w:rPr>
                <w:rFonts w:ascii="Times New Roman" w:hAnsi="Times New Roman" w:cs="Times New Roman"/>
                <w:b/>
              </w:rPr>
              <w:t>3.</w:t>
            </w:r>
          </w:p>
        </w:tc>
        <w:tc>
          <w:tcPr>
            <w:tcW w:w="3009" w:type="dxa"/>
            <w:tcBorders>
              <w:left w:val="single" w:sz="4" w:space="0" w:color="auto"/>
            </w:tcBorders>
            <w:vAlign w:val="center"/>
          </w:tcPr>
          <w:p w14:paraId="134D7E37" w14:textId="43EAA7C4" w:rsidR="003770FC" w:rsidRPr="00F45F3F" w:rsidRDefault="003770FC" w:rsidP="003770FC">
            <w:pPr>
              <w:rPr>
                <w:rFonts w:ascii="Times New Roman" w:eastAsia="Times New Roman" w:hAnsi="Times New Roman" w:cs="Times New Roman"/>
              </w:rPr>
            </w:pPr>
            <w:r w:rsidRPr="00F45F3F">
              <w:rPr>
                <w:rFonts w:ascii="Times New Roman" w:eastAsia="Times New Roman" w:hAnsi="Times New Roman" w:cs="Times New Roman"/>
              </w:rPr>
              <w:t xml:space="preserve">Доля обновленного </w:t>
            </w:r>
            <w:proofErr w:type="spellStart"/>
            <w:r w:rsidRPr="00F45F3F">
              <w:rPr>
                <w:rFonts w:ascii="Times New Roman" w:eastAsia="Times New Roman" w:hAnsi="Times New Roman" w:cs="Times New Roman"/>
              </w:rPr>
              <w:t>оборудо</w:t>
            </w:r>
            <w:r w:rsidR="00F45F3F">
              <w:rPr>
                <w:rFonts w:ascii="Times New Roman" w:eastAsia="Times New Roman" w:hAnsi="Times New Roman" w:cs="Times New Roman"/>
              </w:rPr>
              <w:t>-</w:t>
            </w:r>
            <w:r w:rsidRPr="00F45F3F">
              <w:rPr>
                <w:rFonts w:ascii="Times New Roman" w:eastAsia="Times New Roman" w:hAnsi="Times New Roman" w:cs="Times New Roman"/>
              </w:rPr>
              <w:t>вания</w:t>
            </w:r>
            <w:proofErr w:type="spellEnd"/>
            <w:r w:rsidRPr="00F45F3F">
              <w:rPr>
                <w:rFonts w:ascii="Times New Roman" w:eastAsia="Times New Roman" w:hAnsi="Times New Roman" w:cs="Times New Roman"/>
              </w:rPr>
              <w:t xml:space="preserve"> и исследовательской инфраструктуры</w:t>
            </w:r>
          </w:p>
        </w:tc>
        <w:tc>
          <w:tcPr>
            <w:tcW w:w="709" w:type="dxa"/>
          </w:tcPr>
          <w:p w14:paraId="1EEFCB2A" w14:textId="77777777" w:rsidR="003770FC" w:rsidRPr="00F45F3F" w:rsidRDefault="003770FC" w:rsidP="003770FC">
            <w:pPr>
              <w:jc w:val="center"/>
              <w:rPr>
                <w:rFonts w:ascii="Times New Roman" w:hAnsi="Times New Roman" w:cs="Times New Roman"/>
              </w:rPr>
            </w:pPr>
            <w:r w:rsidRPr="00F45F3F">
              <w:rPr>
                <w:rFonts w:ascii="Times New Roman" w:hAnsi="Times New Roman" w:cs="Times New Roman"/>
              </w:rPr>
              <w:t>%</w:t>
            </w:r>
          </w:p>
        </w:tc>
        <w:tc>
          <w:tcPr>
            <w:tcW w:w="1701" w:type="dxa"/>
          </w:tcPr>
          <w:p w14:paraId="7051D329" w14:textId="4A0D491B" w:rsidR="003770FC" w:rsidRPr="00F45F3F" w:rsidRDefault="003770FC" w:rsidP="003770FC">
            <w:pPr>
              <w:jc w:val="center"/>
              <w:rPr>
                <w:rFonts w:ascii="Times New Roman" w:hAnsi="Times New Roman" w:cs="Times New Roman"/>
                <w:b/>
                <w:bCs/>
              </w:rPr>
            </w:pPr>
            <w:r w:rsidRPr="00F45F3F">
              <w:rPr>
                <w:rFonts w:ascii="Times New Roman" w:hAnsi="Times New Roman"/>
                <w:bCs/>
                <w:lang w:val="kk-KZ"/>
              </w:rPr>
              <w:t>2,5</w:t>
            </w:r>
          </w:p>
        </w:tc>
        <w:tc>
          <w:tcPr>
            <w:tcW w:w="1418" w:type="dxa"/>
          </w:tcPr>
          <w:p w14:paraId="0E1EC1FC" w14:textId="7ABA616E" w:rsidR="003770FC" w:rsidRPr="00F45F3F" w:rsidRDefault="003770FC" w:rsidP="003770FC">
            <w:pPr>
              <w:jc w:val="center"/>
              <w:rPr>
                <w:rFonts w:ascii="Times New Roman" w:hAnsi="Times New Roman" w:cs="Times New Roman"/>
              </w:rPr>
            </w:pPr>
            <w:r w:rsidRPr="00F45F3F">
              <w:rPr>
                <w:rFonts w:ascii="Times New Roman" w:hAnsi="Times New Roman"/>
                <w:lang w:val="kk-KZ"/>
              </w:rPr>
              <w:t>5</w:t>
            </w:r>
          </w:p>
        </w:tc>
        <w:tc>
          <w:tcPr>
            <w:tcW w:w="1417" w:type="dxa"/>
          </w:tcPr>
          <w:p w14:paraId="4D049E36" w14:textId="5B38A3E2" w:rsidR="003770FC" w:rsidRPr="00F45F3F" w:rsidRDefault="003770FC" w:rsidP="003770FC">
            <w:pPr>
              <w:jc w:val="center"/>
              <w:rPr>
                <w:rFonts w:ascii="Times New Roman" w:hAnsi="Times New Roman" w:cs="Times New Roman"/>
              </w:rPr>
            </w:pPr>
            <w:r w:rsidRPr="00F45F3F">
              <w:rPr>
                <w:rFonts w:ascii="Times New Roman" w:hAnsi="Times New Roman"/>
                <w:lang w:val="kk-KZ"/>
              </w:rPr>
              <w:t>10</w:t>
            </w:r>
          </w:p>
        </w:tc>
        <w:tc>
          <w:tcPr>
            <w:tcW w:w="1531" w:type="dxa"/>
          </w:tcPr>
          <w:p w14:paraId="45366A43" w14:textId="26F3F6BC" w:rsidR="003770FC" w:rsidRPr="00F45F3F" w:rsidRDefault="003770FC" w:rsidP="003770FC">
            <w:pPr>
              <w:jc w:val="center"/>
              <w:rPr>
                <w:rFonts w:ascii="Times New Roman" w:hAnsi="Times New Roman" w:cs="Times New Roman"/>
              </w:rPr>
            </w:pPr>
            <w:r w:rsidRPr="00F45F3F">
              <w:rPr>
                <w:rFonts w:ascii="Times New Roman" w:hAnsi="Times New Roman"/>
                <w:lang w:val="kk-KZ"/>
              </w:rPr>
              <w:t>15</w:t>
            </w:r>
          </w:p>
        </w:tc>
      </w:tr>
      <w:tr w:rsidR="003770FC" w:rsidRPr="00223DAD" w14:paraId="71D1FBC7" w14:textId="77777777" w:rsidTr="007A7675">
        <w:tc>
          <w:tcPr>
            <w:tcW w:w="10348" w:type="dxa"/>
            <w:gridSpan w:val="7"/>
          </w:tcPr>
          <w:p w14:paraId="74656B4A" w14:textId="3C84C6C2" w:rsidR="003770FC" w:rsidRPr="00F45F3F" w:rsidRDefault="003770FC" w:rsidP="003770FC">
            <w:pPr>
              <w:rPr>
                <w:rFonts w:ascii="Times New Roman" w:hAnsi="Times New Roman" w:cs="Times New Roman"/>
              </w:rPr>
            </w:pPr>
            <w:r w:rsidRPr="00F45F3F">
              <w:rPr>
                <w:rFonts w:ascii="Times New Roman" w:eastAsia="Times New Roman" w:hAnsi="Times New Roman" w:cs="Times New Roman"/>
                <w:b/>
                <w:bCs/>
              </w:rPr>
              <w:t>Задача 2. Обеспечение равенства и доступности качественного образования, привлечение талантливой молодежи</w:t>
            </w:r>
            <w:r w:rsidRPr="00F45F3F">
              <w:rPr>
                <w:rFonts w:ascii="Times New Roman" w:eastAsia="Times New Roman" w:hAnsi="Times New Roman" w:cs="Times New Roman"/>
                <w:b/>
                <w:bCs/>
                <w:highlight w:val="yellow"/>
              </w:rPr>
              <w:t xml:space="preserve">  </w:t>
            </w:r>
          </w:p>
        </w:tc>
      </w:tr>
      <w:tr w:rsidR="00135C85" w:rsidRPr="00223DAD" w14:paraId="71596CB5" w14:textId="77777777" w:rsidTr="00F45F3F">
        <w:tc>
          <w:tcPr>
            <w:tcW w:w="563" w:type="dxa"/>
            <w:tcBorders>
              <w:right w:val="single" w:sz="4" w:space="0" w:color="auto"/>
            </w:tcBorders>
            <w:vAlign w:val="center"/>
          </w:tcPr>
          <w:p w14:paraId="1FB4F1EA" w14:textId="77777777" w:rsidR="00135C85" w:rsidRPr="00F45F3F" w:rsidRDefault="00135C85" w:rsidP="00135C85">
            <w:pPr>
              <w:rPr>
                <w:rFonts w:ascii="Times New Roman" w:eastAsia="Times New Roman" w:hAnsi="Times New Roman" w:cs="Times New Roman"/>
              </w:rPr>
            </w:pPr>
            <w:r w:rsidRPr="00F45F3F">
              <w:rPr>
                <w:rFonts w:ascii="Times New Roman" w:eastAsia="Times New Roman" w:hAnsi="Times New Roman" w:cs="Times New Roman"/>
              </w:rPr>
              <w:t>1.</w:t>
            </w:r>
          </w:p>
        </w:tc>
        <w:tc>
          <w:tcPr>
            <w:tcW w:w="3009" w:type="dxa"/>
            <w:tcBorders>
              <w:left w:val="single" w:sz="4" w:space="0" w:color="auto"/>
            </w:tcBorders>
            <w:vAlign w:val="center"/>
          </w:tcPr>
          <w:p w14:paraId="7BB151C8" w14:textId="77777777" w:rsidR="00135C85" w:rsidRPr="00F45F3F" w:rsidRDefault="00135C85" w:rsidP="00135C85">
            <w:pPr>
              <w:rPr>
                <w:rFonts w:ascii="Times New Roman" w:eastAsia="Times New Roman" w:hAnsi="Times New Roman" w:cs="Times New Roman"/>
              </w:rPr>
            </w:pPr>
            <w:r w:rsidRPr="00F45F3F">
              <w:rPr>
                <w:rFonts w:ascii="Times New Roman" w:eastAsia="Times New Roman" w:hAnsi="Times New Roman" w:cs="Times New Roman"/>
              </w:rPr>
              <w:t xml:space="preserve">Доля иностранных студентов  от общего количество </w:t>
            </w:r>
            <w:r w:rsidRPr="00F45F3F">
              <w:rPr>
                <w:rFonts w:ascii="Times New Roman" w:eastAsia="Times New Roman" w:hAnsi="Times New Roman" w:cs="Times New Roman"/>
                <w:color w:val="000000" w:themeColor="text1"/>
              </w:rPr>
              <w:t>обучающихся ОП</w:t>
            </w:r>
            <w:r w:rsidRPr="00F45F3F">
              <w:rPr>
                <w:rFonts w:ascii="Times New Roman" w:eastAsia="Times New Roman" w:hAnsi="Times New Roman" w:cs="Times New Roman"/>
                <w:color w:val="FF0000"/>
              </w:rPr>
              <w:t xml:space="preserve"> </w:t>
            </w:r>
            <w:r w:rsidRPr="00F45F3F">
              <w:rPr>
                <w:rFonts w:ascii="Times New Roman" w:eastAsia="Times New Roman" w:hAnsi="Times New Roman" w:cs="Times New Roman"/>
              </w:rPr>
              <w:t>(%)</w:t>
            </w:r>
          </w:p>
        </w:tc>
        <w:tc>
          <w:tcPr>
            <w:tcW w:w="709" w:type="dxa"/>
          </w:tcPr>
          <w:p w14:paraId="5C9B5333" w14:textId="77777777" w:rsidR="00135C85" w:rsidRPr="00F45F3F" w:rsidRDefault="00135C85" w:rsidP="00135C85">
            <w:pPr>
              <w:jc w:val="center"/>
              <w:rPr>
                <w:rFonts w:ascii="Times New Roman" w:hAnsi="Times New Roman" w:cs="Times New Roman"/>
              </w:rPr>
            </w:pPr>
            <w:r w:rsidRPr="00F45F3F">
              <w:rPr>
                <w:rFonts w:ascii="Times New Roman" w:eastAsia="Times New Roman" w:hAnsi="Times New Roman" w:cs="Times New Roman"/>
              </w:rPr>
              <w:t>%</w:t>
            </w:r>
          </w:p>
        </w:tc>
        <w:tc>
          <w:tcPr>
            <w:tcW w:w="1701" w:type="dxa"/>
          </w:tcPr>
          <w:p w14:paraId="4DD3BAF2" w14:textId="71A3B53D" w:rsidR="00135C85" w:rsidRPr="00F45F3F" w:rsidRDefault="00135C85" w:rsidP="00135C85">
            <w:pPr>
              <w:jc w:val="center"/>
              <w:rPr>
                <w:rFonts w:ascii="Times New Roman" w:hAnsi="Times New Roman" w:cs="Times New Roman"/>
                <w:b/>
                <w:bCs/>
              </w:rPr>
            </w:pPr>
            <w:r w:rsidRPr="00F45F3F">
              <w:rPr>
                <w:rFonts w:ascii="Times New Roman" w:eastAsia="Times New Roman" w:hAnsi="Times New Roman" w:cs="Times New Roman"/>
              </w:rPr>
              <w:t>10</w:t>
            </w:r>
          </w:p>
        </w:tc>
        <w:tc>
          <w:tcPr>
            <w:tcW w:w="1418" w:type="dxa"/>
          </w:tcPr>
          <w:p w14:paraId="4EB7B393" w14:textId="306CD4A8" w:rsidR="00135C85" w:rsidRPr="00F45F3F" w:rsidRDefault="00135C85" w:rsidP="00135C85">
            <w:pPr>
              <w:jc w:val="center"/>
              <w:rPr>
                <w:rFonts w:ascii="Times New Roman" w:hAnsi="Times New Roman" w:cs="Times New Roman"/>
              </w:rPr>
            </w:pPr>
            <w:r w:rsidRPr="00F45F3F">
              <w:rPr>
                <w:rFonts w:ascii="Times New Roman" w:eastAsia="Times New Roman" w:hAnsi="Times New Roman" w:cs="Times New Roman"/>
              </w:rPr>
              <w:t>12</w:t>
            </w:r>
          </w:p>
        </w:tc>
        <w:tc>
          <w:tcPr>
            <w:tcW w:w="1417" w:type="dxa"/>
          </w:tcPr>
          <w:p w14:paraId="7870EA30" w14:textId="5A26EF4C" w:rsidR="00135C85" w:rsidRPr="00F45F3F" w:rsidRDefault="00135C85" w:rsidP="00135C85">
            <w:pPr>
              <w:jc w:val="center"/>
              <w:rPr>
                <w:rFonts w:ascii="Times New Roman" w:hAnsi="Times New Roman" w:cs="Times New Roman"/>
              </w:rPr>
            </w:pPr>
            <w:r w:rsidRPr="00F45F3F">
              <w:rPr>
                <w:rFonts w:ascii="Times New Roman" w:eastAsia="Times New Roman" w:hAnsi="Times New Roman" w:cs="Times New Roman"/>
              </w:rPr>
              <w:t>12</w:t>
            </w:r>
          </w:p>
        </w:tc>
        <w:tc>
          <w:tcPr>
            <w:tcW w:w="1531" w:type="dxa"/>
          </w:tcPr>
          <w:p w14:paraId="1ED520D6" w14:textId="22B70E47" w:rsidR="00135C85" w:rsidRPr="00F45F3F" w:rsidRDefault="00135C85" w:rsidP="00135C85">
            <w:pPr>
              <w:jc w:val="center"/>
              <w:rPr>
                <w:rFonts w:ascii="Times New Roman" w:hAnsi="Times New Roman" w:cs="Times New Roman"/>
              </w:rPr>
            </w:pPr>
            <w:r w:rsidRPr="00F45F3F">
              <w:rPr>
                <w:rFonts w:ascii="Times New Roman" w:eastAsia="Times New Roman" w:hAnsi="Times New Roman" w:cs="Times New Roman"/>
              </w:rPr>
              <w:t>15</w:t>
            </w:r>
          </w:p>
        </w:tc>
      </w:tr>
      <w:tr w:rsidR="00E82525" w:rsidRPr="00223DAD" w14:paraId="1795F0BD" w14:textId="77777777" w:rsidTr="00F45F3F">
        <w:tc>
          <w:tcPr>
            <w:tcW w:w="563" w:type="dxa"/>
            <w:tcBorders>
              <w:right w:val="single" w:sz="4" w:space="0" w:color="auto"/>
            </w:tcBorders>
            <w:vAlign w:val="center"/>
          </w:tcPr>
          <w:p w14:paraId="0EAC5A16" w14:textId="77777777" w:rsidR="00E82525" w:rsidRPr="00F45F3F" w:rsidRDefault="00E82525" w:rsidP="00E82525">
            <w:pPr>
              <w:rPr>
                <w:rFonts w:ascii="Times New Roman" w:eastAsia="Times New Roman" w:hAnsi="Times New Roman" w:cs="Times New Roman"/>
              </w:rPr>
            </w:pPr>
            <w:r w:rsidRPr="00F45F3F">
              <w:rPr>
                <w:rFonts w:ascii="Times New Roman" w:eastAsia="Times New Roman" w:hAnsi="Times New Roman" w:cs="Times New Roman"/>
              </w:rPr>
              <w:t>2.</w:t>
            </w:r>
          </w:p>
        </w:tc>
        <w:tc>
          <w:tcPr>
            <w:tcW w:w="3009" w:type="dxa"/>
            <w:tcBorders>
              <w:left w:val="single" w:sz="4" w:space="0" w:color="auto"/>
            </w:tcBorders>
            <w:vAlign w:val="center"/>
          </w:tcPr>
          <w:p w14:paraId="0508BB10" w14:textId="77777777" w:rsidR="00E82525" w:rsidRPr="00F45F3F" w:rsidRDefault="00E82525" w:rsidP="00E82525">
            <w:pPr>
              <w:rPr>
                <w:rFonts w:ascii="Times New Roman" w:eastAsia="Times New Roman" w:hAnsi="Times New Roman" w:cs="Times New Roman"/>
              </w:rPr>
            </w:pPr>
            <w:r w:rsidRPr="00F45F3F">
              <w:rPr>
                <w:rFonts w:ascii="Times New Roman" w:eastAsia="Times New Roman" w:hAnsi="Times New Roman" w:cs="Times New Roman"/>
              </w:rPr>
              <w:t xml:space="preserve">Увеличение доли обучающихся на уровне послевузовского образования </w:t>
            </w:r>
          </w:p>
        </w:tc>
        <w:tc>
          <w:tcPr>
            <w:tcW w:w="709" w:type="dxa"/>
          </w:tcPr>
          <w:p w14:paraId="3AFD09B6" w14:textId="77777777" w:rsidR="00E82525" w:rsidRPr="00F45F3F" w:rsidRDefault="00E82525" w:rsidP="00E82525">
            <w:pPr>
              <w:jc w:val="center"/>
              <w:rPr>
                <w:rFonts w:ascii="Times New Roman" w:eastAsia="Times New Roman" w:hAnsi="Times New Roman" w:cs="Times New Roman"/>
              </w:rPr>
            </w:pPr>
            <w:r w:rsidRPr="00F45F3F">
              <w:rPr>
                <w:rFonts w:ascii="Times New Roman" w:eastAsia="Times New Roman" w:hAnsi="Times New Roman" w:cs="Times New Roman"/>
              </w:rPr>
              <w:t>%</w:t>
            </w:r>
          </w:p>
        </w:tc>
        <w:tc>
          <w:tcPr>
            <w:tcW w:w="1701" w:type="dxa"/>
          </w:tcPr>
          <w:p w14:paraId="186A6E1A" w14:textId="4898C2EF" w:rsidR="00E82525" w:rsidRPr="00F45F3F" w:rsidRDefault="00E82525" w:rsidP="00E82525">
            <w:pPr>
              <w:jc w:val="center"/>
              <w:rPr>
                <w:rFonts w:ascii="Times New Roman" w:hAnsi="Times New Roman" w:cs="Times New Roman"/>
                <w:b/>
                <w:bCs/>
              </w:rPr>
            </w:pPr>
            <w:r w:rsidRPr="00F45F3F">
              <w:rPr>
                <w:rFonts w:ascii="Times New Roman" w:hAnsi="Times New Roman" w:cs="Times New Roman"/>
                <w:bCs/>
                <w:color w:val="000000" w:themeColor="text1"/>
              </w:rPr>
              <w:t>15</w:t>
            </w:r>
          </w:p>
        </w:tc>
        <w:tc>
          <w:tcPr>
            <w:tcW w:w="1418" w:type="dxa"/>
          </w:tcPr>
          <w:p w14:paraId="460E8CE6" w14:textId="277B2C28" w:rsidR="00E82525" w:rsidRPr="00F45F3F" w:rsidRDefault="00E82525" w:rsidP="00E82525">
            <w:pPr>
              <w:jc w:val="center"/>
              <w:rPr>
                <w:rFonts w:ascii="Times New Roman" w:hAnsi="Times New Roman" w:cs="Times New Roman"/>
              </w:rPr>
            </w:pPr>
            <w:r w:rsidRPr="00F45F3F">
              <w:rPr>
                <w:rFonts w:ascii="Times New Roman" w:hAnsi="Times New Roman" w:cs="Times New Roman"/>
                <w:color w:val="000000" w:themeColor="text1"/>
              </w:rPr>
              <w:t>16</w:t>
            </w:r>
          </w:p>
        </w:tc>
        <w:tc>
          <w:tcPr>
            <w:tcW w:w="1417" w:type="dxa"/>
          </w:tcPr>
          <w:p w14:paraId="374028E6" w14:textId="3B59D27F" w:rsidR="00E82525" w:rsidRPr="00F45F3F" w:rsidRDefault="00E82525" w:rsidP="00E82525">
            <w:pPr>
              <w:jc w:val="center"/>
              <w:rPr>
                <w:rFonts w:ascii="Times New Roman" w:hAnsi="Times New Roman" w:cs="Times New Roman"/>
              </w:rPr>
            </w:pPr>
            <w:r w:rsidRPr="00F45F3F">
              <w:rPr>
                <w:rFonts w:ascii="Times New Roman" w:hAnsi="Times New Roman" w:cs="Times New Roman"/>
                <w:color w:val="000000" w:themeColor="text1"/>
              </w:rPr>
              <w:t>17</w:t>
            </w:r>
          </w:p>
        </w:tc>
        <w:tc>
          <w:tcPr>
            <w:tcW w:w="1531" w:type="dxa"/>
          </w:tcPr>
          <w:p w14:paraId="336DD520" w14:textId="7FED356A" w:rsidR="00E82525" w:rsidRPr="00F45F3F" w:rsidRDefault="00E82525" w:rsidP="00E82525">
            <w:pPr>
              <w:jc w:val="center"/>
              <w:rPr>
                <w:rFonts w:ascii="Times New Roman" w:hAnsi="Times New Roman" w:cs="Times New Roman"/>
              </w:rPr>
            </w:pPr>
            <w:r w:rsidRPr="00F45F3F">
              <w:rPr>
                <w:rFonts w:ascii="Times New Roman" w:hAnsi="Times New Roman" w:cs="Times New Roman"/>
                <w:color w:val="000000" w:themeColor="text1"/>
              </w:rPr>
              <w:t>18</w:t>
            </w:r>
          </w:p>
        </w:tc>
      </w:tr>
      <w:tr w:rsidR="003770FC" w:rsidRPr="00223DAD" w14:paraId="1EA898B1" w14:textId="77777777" w:rsidTr="00F45F3F">
        <w:tc>
          <w:tcPr>
            <w:tcW w:w="563" w:type="dxa"/>
            <w:tcBorders>
              <w:right w:val="single" w:sz="4" w:space="0" w:color="auto"/>
            </w:tcBorders>
            <w:vAlign w:val="center"/>
          </w:tcPr>
          <w:p w14:paraId="6E413A68" w14:textId="77777777" w:rsidR="003770FC" w:rsidRPr="00F45F3F" w:rsidRDefault="003770FC" w:rsidP="003770FC">
            <w:pPr>
              <w:rPr>
                <w:rFonts w:ascii="Times New Roman" w:eastAsia="Times New Roman" w:hAnsi="Times New Roman" w:cs="Times New Roman"/>
              </w:rPr>
            </w:pPr>
            <w:r w:rsidRPr="00F45F3F">
              <w:rPr>
                <w:rFonts w:ascii="Times New Roman" w:eastAsia="Times New Roman" w:hAnsi="Times New Roman" w:cs="Times New Roman"/>
              </w:rPr>
              <w:t>3.</w:t>
            </w:r>
          </w:p>
        </w:tc>
        <w:tc>
          <w:tcPr>
            <w:tcW w:w="3009" w:type="dxa"/>
            <w:tcBorders>
              <w:left w:val="single" w:sz="4" w:space="0" w:color="auto"/>
            </w:tcBorders>
            <w:vAlign w:val="center"/>
          </w:tcPr>
          <w:p w14:paraId="576A8704" w14:textId="77777777" w:rsidR="003770FC" w:rsidRPr="00F45F3F" w:rsidRDefault="003770FC" w:rsidP="003770FC">
            <w:pPr>
              <w:tabs>
                <w:tab w:val="left" w:pos="3885"/>
              </w:tabs>
              <w:rPr>
                <w:rFonts w:ascii="Times New Roman" w:eastAsia="Times New Roman" w:hAnsi="Times New Roman" w:cs="Times New Roman"/>
              </w:rPr>
            </w:pPr>
            <w:r w:rsidRPr="00F45F3F">
              <w:rPr>
                <w:rFonts w:ascii="Times New Roman" w:eastAsia="Times New Roman" w:hAnsi="Times New Roman" w:cs="Times New Roman"/>
              </w:rPr>
              <w:t>Уровень созданных условий для инклюзивного образования</w:t>
            </w:r>
          </w:p>
        </w:tc>
        <w:tc>
          <w:tcPr>
            <w:tcW w:w="709" w:type="dxa"/>
          </w:tcPr>
          <w:p w14:paraId="2CCA7933" w14:textId="77777777" w:rsidR="003770FC" w:rsidRPr="00F45F3F" w:rsidRDefault="003770FC" w:rsidP="003770FC">
            <w:pPr>
              <w:jc w:val="center"/>
              <w:rPr>
                <w:rFonts w:ascii="Times New Roman" w:hAnsi="Times New Roman" w:cs="Times New Roman"/>
              </w:rPr>
            </w:pPr>
            <w:r w:rsidRPr="00F45F3F">
              <w:rPr>
                <w:rFonts w:ascii="Times New Roman" w:eastAsia="Times New Roman" w:hAnsi="Times New Roman" w:cs="Times New Roman"/>
              </w:rPr>
              <w:t>%</w:t>
            </w:r>
          </w:p>
        </w:tc>
        <w:tc>
          <w:tcPr>
            <w:tcW w:w="1701" w:type="dxa"/>
          </w:tcPr>
          <w:p w14:paraId="6E985DB6" w14:textId="09C88681" w:rsidR="003770FC" w:rsidRPr="00F45F3F" w:rsidRDefault="00135C85" w:rsidP="00135C85">
            <w:pPr>
              <w:jc w:val="center"/>
              <w:rPr>
                <w:rFonts w:ascii="Times New Roman" w:hAnsi="Times New Roman" w:cs="Times New Roman"/>
              </w:rPr>
            </w:pPr>
            <w:r w:rsidRPr="00F45F3F">
              <w:rPr>
                <w:rFonts w:ascii="Times New Roman" w:hAnsi="Times New Roman" w:cs="Times New Roman"/>
              </w:rPr>
              <w:t>50</w:t>
            </w:r>
          </w:p>
        </w:tc>
        <w:tc>
          <w:tcPr>
            <w:tcW w:w="1418" w:type="dxa"/>
          </w:tcPr>
          <w:p w14:paraId="664FF432" w14:textId="6CDCCB3E" w:rsidR="003770FC" w:rsidRPr="00F45F3F" w:rsidRDefault="00135C85" w:rsidP="00135C85">
            <w:pPr>
              <w:jc w:val="center"/>
              <w:rPr>
                <w:rFonts w:ascii="Times New Roman" w:hAnsi="Times New Roman" w:cs="Times New Roman"/>
              </w:rPr>
            </w:pPr>
            <w:r w:rsidRPr="00F45F3F">
              <w:rPr>
                <w:rFonts w:ascii="Times New Roman" w:hAnsi="Times New Roman" w:cs="Times New Roman"/>
              </w:rPr>
              <w:t>60</w:t>
            </w:r>
          </w:p>
        </w:tc>
        <w:tc>
          <w:tcPr>
            <w:tcW w:w="1417" w:type="dxa"/>
          </w:tcPr>
          <w:p w14:paraId="2457FD5B" w14:textId="2E6459C1" w:rsidR="003770FC" w:rsidRPr="00F45F3F" w:rsidRDefault="00135C85" w:rsidP="00135C85">
            <w:pPr>
              <w:jc w:val="center"/>
              <w:rPr>
                <w:rFonts w:ascii="Times New Roman" w:hAnsi="Times New Roman" w:cs="Times New Roman"/>
              </w:rPr>
            </w:pPr>
            <w:r w:rsidRPr="00F45F3F">
              <w:rPr>
                <w:rFonts w:ascii="Times New Roman" w:hAnsi="Times New Roman" w:cs="Times New Roman"/>
              </w:rPr>
              <w:t>80</w:t>
            </w:r>
          </w:p>
        </w:tc>
        <w:tc>
          <w:tcPr>
            <w:tcW w:w="1531" w:type="dxa"/>
          </w:tcPr>
          <w:p w14:paraId="5E9F41B5" w14:textId="1AC04C8A" w:rsidR="003770FC" w:rsidRPr="00F45F3F" w:rsidRDefault="00135C85" w:rsidP="00135C85">
            <w:pPr>
              <w:jc w:val="center"/>
              <w:rPr>
                <w:rFonts w:ascii="Times New Roman" w:hAnsi="Times New Roman" w:cs="Times New Roman"/>
              </w:rPr>
            </w:pPr>
            <w:r w:rsidRPr="00F45F3F">
              <w:rPr>
                <w:rFonts w:ascii="Times New Roman" w:hAnsi="Times New Roman" w:cs="Times New Roman"/>
              </w:rPr>
              <w:t>100</w:t>
            </w:r>
          </w:p>
        </w:tc>
      </w:tr>
      <w:tr w:rsidR="003770FC" w:rsidRPr="00223DAD" w14:paraId="427C9728" w14:textId="77777777" w:rsidTr="007A7675">
        <w:tc>
          <w:tcPr>
            <w:tcW w:w="10348" w:type="dxa"/>
            <w:gridSpan w:val="7"/>
          </w:tcPr>
          <w:p w14:paraId="44F69345" w14:textId="77777777" w:rsidR="003770FC" w:rsidRPr="00F45F3F" w:rsidRDefault="003770FC" w:rsidP="003770FC">
            <w:pPr>
              <w:rPr>
                <w:rFonts w:ascii="Times New Roman" w:hAnsi="Times New Roman" w:cs="Times New Roman"/>
              </w:rPr>
            </w:pPr>
            <w:r w:rsidRPr="00F45F3F">
              <w:rPr>
                <w:rFonts w:ascii="Times New Roman" w:eastAsia="Times New Roman" w:hAnsi="Times New Roman" w:cs="Times New Roman"/>
                <w:b/>
                <w:bCs/>
              </w:rPr>
              <w:t>Задача 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tc>
      </w:tr>
      <w:tr w:rsidR="00DD5B90" w:rsidRPr="00223DAD" w14:paraId="442BCD72" w14:textId="77777777" w:rsidTr="00F45F3F">
        <w:tc>
          <w:tcPr>
            <w:tcW w:w="563" w:type="dxa"/>
            <w:tcBorders>
              <w:right w:val="single" w:sz="4" w:space="0" w:color="auto"/>
            </w:tcBorders>
          </w:tcPr>
          <w:p w14:paraId="40BFB23F" w14:textId="77777777" w:rsidR="00DD5B90" w:rsidRPr="00F45F3F" w:rsidRDefault="00DD5B90" w:rsidP="00DD5B90">
            <w:pPr>
              <w:rPr>
                <w:rFonts w:ascii="Times New Roman" w:hAnsi="Times New Roman" w:cs="Times New Roman"/>
              </w:rPr>
            </w:pPr>
            <w:r w:rsidRPr="00F45F3F">
              <w:rPr>
                <w:rFonts w:ascii="Times New Roman" w:hAnsi="Times New Roman" w:cs="Times New Roman"/>
              </w:rPr>
              <w:t>1.</w:t>
            </w:r>
          </w:p>
        </w:tc>
        <w:tc>
          <w:tcPr>
            <w:tcW w:w="3009" w:type="dxa"/>
            <w:tcBorders>
              <w:left w:val="single" w:sz="4" w:space="0" w:color="auto"/>
            </w:tcBorders>
            <w:vAlign w:val="center"/>
          </w:tcPr>
          <w:p w14:paraId="1525F720" w14:textId="1C32E997" w:rsidR="00DD5B90" w:rsidRPr="00F45F3F" w:rsidRDefault="00DD5B90" w:rsidP="00DD5B90">
            <w:pPr>
              <w:rPr>
                <w:rFonts w:ascii="Times New Roman" w:eastAsia="Times New Roman" w:hAnsi="Times New Roman" w:cs="Times New Roman"/>
              </w:rPr>
            </w:pPr>
            <w:r w:rsidRPr="00F45F3F">
              <w:rPr>
                <w:rFonts w:ascii="Times New Roman" w:eastAsia="Times New Roman" w:hAnsi="Times New Roman" w:cs="Times New Roman"/>
              </w:rPr>
              <w:t xml:space="preserve">Увеличение числа </w:t>
            </w:r>
            <w:r w:rsidRPr="00F45F3F">
              <w:rPr>
                <w:rFonts w:ascii="Times New Roman" w:eastAsia="Times New Roman" w:hAnsi="Times New Roman" w:cs="Times New Roman"/>
                <w:color w:val="000000" w:themeColor="text1"/>
              </w:rPr>
              <w:t xml:space="preserve">обучающихся </w:t>
            </w:r>
            <w:r w:rsidRPr="00F45F3F">
              <w:rPr>
                <w:rFonts w:ascii="Times New Roman" w:eastAsia="Times New Roman" w:hAnsi="Times New Roman" w:cs="Times New Roman"/>
              </w:rPr>
              <w:t>– победителей научных конкур</w:t>
            </w:r>
            <w:r w:rsidR="00F45F3F">
              <w:rPr>
                <w:rFonts w:ascii="Times New Roman" w:eastAsia="Times New Roman" w:hAnsi="Times New Roman" w:cs="Times New Roman"/>
              </w:rPr>
              <w:t>-</w:t>
            </w:r>
            <w:r w:rsidRPr="00F45F3F">
              <w:rPr>
                <w:rFonts w:ascii="Times New Roman" w:eastAsia="Times New Roman" w:hAnsi="Times New Roman" w:cs="Times New Roman"/>
              </w:rPr>
              <w:t xml:space="preserve">сов, конференций, олимпиад </w:t>
            </w:r>
          </w:p>
        </w:tc>
        <w:tc>
          <w:tcPr>
            <w:tcW w:w="709" w:type="dxa"/>
          </w:tcPr>
          <w:p w14:paraId="6C86511A" w14:textId="77777777" w:rsidR="00DD5B90" w:rsidRPr="00F45F3F" w:rsidRDefault="00DD5B90" w:rsidP="00DD5B90">
            <w:pPr>
              <w:rPr>
                <w:rFonts w:ascii="Times New Roman" w:hAnsi="Times New Roman" w:cs="Times New Roman"/>
              </w:rPr>
            </w:pPr>
            <w:r w:rsidRPr="00F45F3F">
              <w:rPr>
                <w:rFonts w:ascii="Times New Roman" w:hAnsi="Times New Roman" w:cs="Times New Roman"/>
              </w:rPr>
              <w:t>кол-во</w:t>
            </w:r>
          </w:p>
        </w:tc>
        <w:tc>
          <w:tcPr>
            <w:tcW w:w="1701" w:type="dxa"/>
          </w:tcPr>
          <w:p w14:paraId="77E24169" w14:textId="54F79B7E" w:rsidR="00DD5B90" w:rsidRPr="00F45F3F" w:rsidRDefault="00DD5B90" w:rsidP="00DD5B90">
            <w:pPr>
              <w:jc w:val="center"/>
              <w:rPr>
                <w:rFonts w:ascii="Times New Roman" w:hAnsi="Times New Roman" w:cs="Times New Roman"/>
              </w:rPr>
            </w:pPr>
            <w:r w:rsidRPr="00F45F3F">
              <w:rPr>
                <w:rFonts w:ascii="Times New Roman" w:hAnsi="Times New Roman" w:cs="Times New Roman"/>
              </w:rPr>
              <w:t>3</w:t>
            </w:r>
          </w:p>
        </w:tc>
        <w:tc>
          <w:tcPr>
            <w:tcW w:w="1418" w:type="dxa"/>
          </w:tcPr>
          <w:p w14:paraId="3DF459CC" w14:textId="3282D229" w:rsidR="00DD5B90" w:rsidRPr="00F45F3F" w:rsidRDefault="00DD5B90" w:rsidP="00DD5B90">
            <w:pPr>
              <w:jc w:val="center"/>
              <w:rPr>
                <w:rFonts w:ascii="Times New Roman" w:hAnsi="Times New Roman" w:cs="Times New Roman"/>
              </w:rPr>
            </w:pPr>
            <w:r w:rsidRPr="00F45F3F">
              <w:rPr>
                <w:rFonts w:ascii="Times New Roman" w:hAnsi="Times New Roman" w:cs="Times New Roman"/>
              </w:rPr>
              <w:t>4</w:t>
            </w:r>
          </w:p>
        </w:tc>
        <w:tc>
          <w:tcPr>
            <w:tcW w:w="1417" w:type="dxa"/>
          </w:tcPr>
          <w:p w14:paraId="6225BC4D" w14:textId="5FC53E77" w:rsidR="00DD5B90" w:rsidRPr="00F45F3F" w:rsidRDefault="00DD5B90" w:rsidP="00DD5B90">
            <w:pPr>
              <w:jc w:val="center"/>
              <w:rPr>
                <w:rFonts w:ascii="Times New Roman" w:hAnsi="Times New Roman" w:cs="Times New Roman"/>
              </w:rPr>
            </w:pPr>
            <w:r w:rsidRPr="00F45F3F">
              <w:rPr>
                <w:rFonts w:ascii="Times New Roman" w:hAnsi="Times New Roman" w:cs="Times New Roman"/>
              </w:rPr>
              <w:t>5</w:t>
            </w:r>
          </w:p>
        </w:tc>
        <w:tc>
          <w:tcPr>
            <w:tcW w:w="1531" w:type="dxa"/>
          </w:tcPr>
          <w:p w14:paraId="5CB5C3F7" w14:textId="2CFA57B0" w:rsidR="00DD5B90" w:rsidRPr="00F45F3F" w:rsidRDefault="00DD5B90" w:rsidP="00DD5B90">
            <w:pPr>
              <w:jc w:val="center"/>
              <w:rPr>
                <w:rFonts w:ascii="Times New Roman" w:hAnsi="Times New Roman" w:cs="Times New Roman"/>
              </w:rPr>
            </w:pPr>
            <w:r w:rsidRPr="00F45F3F">
              <w:rPr>
                <w:rFonts w:ascii="Times New Roman" w:hAnsi="Times New Roman" w:cs="Times New Roman"/>
              </w:rPr>
              <w:t>6</w:t>
            </w:r>
          </w:p>
        </w:tc>
      </w:tr>
      <w:tr w:rsidR="00DD5B90" w:rsidRPr="00223DAD" w14:paraId="3CD65556" w14:textId="77777777" w:rsidTr="00F45F3F">
        <w:tc>
          <w:tcPr>
            <w:tcW w:w="563" w:type="dxa"/>
            <w:tcBorders>
              <w:right w:val="single" w:sz="4" w:space="0" w:color="auto"/>
            </w:tcBorders>
          </w:tcPr>
          <w:p w14:paraId="5F756BC6" w14:textId="77777777" w:rsidR="00DD5B90" w:rsidRPr="00F45F3F" w:rsidRDefault="00DD5B90" w:rsidP="00DD5B90">
            <w:pPr>
              <w:rPr>
                <w:rFonts w:ascii="Times New Roman" w:hAnsi="Times New Roman" w:cs="Times New Roman"/>
              </w:rPr>
            </w:pPr>
            <w:r w:rsidRPr="00F45F3F">
              <w:rPr>
                <w:rFonts w:ascii="Times New Roman" w:hAnsi="Times New Roman" w:cs="Times New Roman"/>
              </w:rPr>
              <w:t>2.</w:t>
            </w:r>
          </w:p>
        </w:tc>
        <w:tc>
          <w:tcPr>
            <w:tcW w:w="3009" w:type="dxa"/>
            <w:tcBorders>
              <w:left w:val="single" w:sz="4" w:space="0" w:color="auto"/>
            </w:tcBorders>
            <w:vAlign w:val="center"/>
          </w:tcPr>
          <w:p w14:paraId="36B47135" w14:textId="77777777" w:rsidR="00DD5B90" w:rsidRPr="00F45F3F" w:rsidRDefault="00DD5B90" w:rsidP="00DD5B90">
            <w:pPr>
              <w:rPr>
                <w:rFonts w:ascii="Times New Roman" w:eastAsia="Times New Roman" w:hAnsi="Times New Roman" w:cs="Times New Roman"/>
              </w:rPr>
            </w:pPr>
            <w:r w:rsidRPr="00F45F3F">
              <w:rPr>
                <w:rFonts w:ascii="Times New Roman" w:eastAsia="Times New Roman" w:hAnsi="Times New Roman" w:cs="Times New Roman"/>
              </w:rPr>
              <w:t xml:space="preserve">Прирост доли ученых, имеющих степень доктора философии (PhD), докторов по профилю </w:t>
            </w:r>
          </w:p>
        </w:tc>
        <w:tc>
          <w:tcPr>
            <w:tcW w:w="709" w:type="dxa"/>
          </w:tcPr>
          <w:p w14:paraId="4367D5C5" w14:textId="77777777" w:rsidR="00DD5B90" w:rsidRPr="00F45F3F" w:rsidRDefault="00DD5B90" w:rsidP="00DD5B90">
            <w:pPr>
              <w:rPr>
                <w:rFonts w:ascii="Times New Roman" w:hAnsi="Times New Roman" w:cs="Times New Roman"/>
              </w:rPr>
            </w:pPr>
            <w:r w:rsidRPr="00F45F3F">
              <w:rPr>
                <w:rFonts w:ascii="Times New Roman" w:hAnsi="Times New Roman" w:cs="Times New Roman"/>
              </w:rPr>
              <w:t>%</w:t>
            </w:r>
          </w:p>
        </w:tc>
        <w:tc>
          <w:tcPr>
            <w:tcW w:w="1701" w:type="dxa"/>
          </w:tcPr>
          <w:p w14:paraId="0180C667" w14:textId="16AEC097" w:rsidR="00DD5B90" w:rsidRPr="00F45F3F" w:rsidRDefault="00DD5B90" w:rsidP="00DD5B90">
            <w:pPr>
              <w:jc w:val="center"/>
              <w:rPr>
                <w:rFonts w:ascii="Times New Roman" w:hAnsi="Times New Roman" w:cs="Times New Roman"/>
              </w:rPr>
            </w:pPr>
            <w:r w:rsidRPr="00F45F3F">
              <w:rPr>
                <w:rFonts w:ascii="Times New Roman" w:hAnsi="Times New Roman"/>
                <w:lang w:val="kk-KZ"/>
              </w:rPr>
              <w:t>3,3</w:t>
            </w:r>
          </w:p>
        </w:tc>
        <w:tc>
          <w:tcPr>
            <w:tcW w:w="1418" w:type="dxa"/>
          </w:tcPr>
          <w:p w14:paraId="44481D1B" w14:textId="491F22F1" w:rsidR="00DD5B90" w:rsidRPr="00F45F3F" w:rsidRDefault="00DD5B90" w:rsidP="00DD5B90">
            <w:pPr>
              <w:jc w:val="center"/>
              <w:rPr>
                <w:rFonts w:ascii="Times New Roman" w:hAnsi="Times New Roman" w:cs="Times New Roman"/>
              </w:rPr>
            </w:pPr>
            <w:r w:rsidRPr="00F45F3F">
              <w:rPr>
                <w:rFonts w:ascii="Times New Roman" w:hAnsi="Times New Roman"/>
                <w:lang w:val="kk-KZ"/>
              </w:rPr>
              <w:t>3,3</w:t>
            </w:r>
          </w:p>
        </w:tc>
        <w:tc>
          <w:tcPr>
            <w:tcW w:w="1417" w:type="dxa"/>
          </w:tcPr>
          <w:p w14:paraId="1D917DC9" w14:textId="4A8C5955" w:rsidR="00DD5B90" w:rsidRPr="00F45F3F" w:rsidRDefault="00DD5B90" w:rsidP="00DD5B90">
            <w:pPr>
              <w:jc w:val="center"/>
              <w:rPr>
                <w:rFonts w:ascii="Times New Roman" w:hAnsi="Times New Roman" w:cs="Times New Roman"/>
              </w:rPr>
            </w:pPr>
            <w:r w:rsidRPr="00F45F3F">
              <w:rPr>
                <w:rFonts w:ascii="Times New Roman" w:hAnsi="Times New Roman"/>
                <w:lang w:val="kk-KZ"/>
              </w:rPr>
              <w:t>3,3</w:t>
            </w:r>
          </w:p>
        </w:tc>
        <w:tc>
          <w:tcPr>
            <w:tcW w:w="1531" w:type="dxa"/>
          </w:tcPr>
          <w:p w14:paraId="71935950" w14:textId="054BED4C" w:rsidR="00DD5B90" w:rsidRPr="00F45F3F" w:rsidRDefault="00DD5B90" w:rsidP="00DD5B90">
            <w:pPr>
              <w:jc w:val="center"/>
              <w:rPr>
                <w:rFonts w:ascii="Times New Roman" w:hAnsi="Times New Roman" w:cs="Times New Roman"/>
              </w:rPr>
            </w:pPr>
            <w:r w:rsidRPr="00F45F3F">
              <w:rPr>
                <w:rFonts w:ascii="Times New Roman" w:hAnsi="Times New Roman"/>
                <w:lang w:val="kk-KZ"/>
              </w:rPr>
              <w:t>3,3</w:t>
            </w:r>
          </w:p>
        </w:tc>
      </w:tr>
      <w:tr w:rsidR="003770FC" w:rsidRPr="00223DAD" w14:paraId="32DA4DC8" w14:textId="77777777" w:rsidTr="007A7675">
        <w:tc>
          <w:tcPr>
            <w:tcW w:w="10348" w:type="dxa"/>
            <w:gridSpan w:val="7"/>
          </w:tcPr>
          <w:p w14:paraId="0594A714" w14:textId="77777777" w:rsidR="003770FC" w:rsidRPr="00F45F3F" w:rsidRDefault="003770FC" w:rsidP="003770FC">
            <w:pPr>
              <w:rPr>
                <w:rFonts w:ascii="Times New Roman" w:hAnsi="Times New Roman" w:cs="Times New Roman"/>
              </w:rPr>
            </w:pPr>
            <w:r w:rsidRPr="00F45F3F">
              <w:rPr>
                <w:rFonts w:ascii="Times New Roman" w:eastAsia="Times New Roman" w:hAnsi="Times New Roman" w:cs="Times New Roman"/>
                <w:b/>
                <w:bCs/>
              </w:rPr>
              <w:t>Задача 4. Внедрение в экономику региона результатов прикладных исследований ученых в виде продажи патентов, лицензий, разработки стартап-проектов и др.</w:t>
            </w:r>
          </w:p>
        </w:tc>
      </w:tr>
      <w:tr w:rsidR="00DD5B90" w:rsidRPr="00223DAD" w14:paraId="7C3AD5FA" w14:textId="77777777" w:rsidTr="00F45F3F">
        <w:tc>
          <w:tcPr>
            <w:tcW w:w="563" w:type="dxa"/>
            <w:tcBorders>
              <w:right w:val="single" w:sz="4" w:space="0" w:color="auto"/>
            </w:tcBorders>
          </w:tcPr>
          <w:p w14:paraId="7BE6CF3D" w14:textId="77777777" w:rsidR="00DD5B90" w:rsidRPr="00F45F3F" w:rsidRDefault="00DD5B90" w:rsidP="00DD5B90">
            <w:pPr>
              <w:rPr>
                <w:rFonts w:ascii="Times New Roman" w:hAnsi="Times New Roman" w:cs="Times New Roman"/>
              </w:rPr>
            </w:pPr>
            <w:r w:rsidRPr="00F45F3F">
              <w:rPr>
                <w:rFonts w:ascii="Times New Roman" w:hAnsi="Times New Roman" w:cs="Times New Roman"/>
              </w:rPr>
              <w:t>1.</w:t>
            </w:r>
          </w:p>
        </w:tc>
        <w:tc>
          <w:tcPr>
            <w:tcW w:w="3009" w:type="dxa"/>
            <w:tcBorders>
              <w:left w:val="single" w:sz="4" w:space="0" w:color="auto"/>
            </w:tcBorders>
            <w:vAlign w:val="center"/>
          </w:tcPr>
          <w:p w14:paraId="60A95257" w14:textId="77777777" w:rsidR="00DD5B90" w:rsidRPr="00F45F3F" w:rsidRDefault="00DD5B90" w:rsidP="00DD5B90">
            <w:pPr>
              <w:rPr>
                <w:rFonts w:ascii="Times New Roman" w:eastAsia="Times New Roman" w:hAnsi="Times New Roman" w:cs="Times New Roman"/>
              </w:rPr>
            </w:pPr>
            <w:r w:rsidRPr="00F45F3F">
              <w:rPr>
                <w:rFonts w:ascii="Times New Roman" w:eastAsia="Times New Roman" w:hAnsi="Times New Roman" w:cs="Times New Roman"/>
              </w:rPr>
              <w:t xml:space="preserve">Количество  университетских грантов на проведение научно-прикладных исследований </w:t>
            </w:r>
          </w:p>
        </w:tc>
        <w:tc>
          <w:tcPr>
            <w:tcW w:w="709" w:type="dxa"/>
          </w:tcPr>
          <w:p w14:paraId="5AC8C51F" w14:textId="77777777" w:rsidR="00DD5B90" w:rsidRPr="00F45F3F" w:rsidRDefault="00DD5B90" w:rsidP="00DD5B90">
            <w:pPr>
              <w:jc w:val="center"/>
              <w:rPr>
                <w:rFonts w:ascii="Times New Roman" w:hAnsi="Times New Roman" w:cs="Times New Roman"/>
              </w:rPr>
            </w:pPr>
            <w:r w:rsidRPr="00F45F3F">
              <w:rPr>
                <w:rFonts w:ascii="Times New Roman" w:hAnsi="Times New Roman" w:cs="Times New Roman"/>
              </w:rPr>
              <w:t>ед.</w:t>
            </w:r>
          </w:p>
        </w:tc>
        <w:tc>
          <w:tcPr>
            <w:tcW w:w="1701" w:type="dxa"/>
          </w:tcPr>
          <w:p w14:paraId="633F1738" w14:textId="0FF1049E"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418" w:type="dxa"/>
          </w:tcPr>
          <w:p w14:paraId="066A9AD6" w14:textId="2C4AE1EA"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417" w:type="dxa"/>
          </w:tcPr>
          <w:p w14:paraId="42C2AEE7" w14:textId="4FC99C0C"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531" w:type="dxa"/>
          </w:tcPr>
          <w:p w14:paraId="41BC9F5F" w14:textId="047445E0"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r>
      <w:tr w:rsidR="00DD5B90" w:rsidRPr="00223DAD" w14:paraId="27E20430" w14:textId="77777777" w:rsidTr="00F45F3F">
        <w:tc>
          <w:tcPr>
            <w:tcW w:w="563" w:type="dxa"/>
            <w:tcBorders>
              <w:right w:val="single" w:sz="4" w:space="0" w:color="auto"/>
            </w:tcBorders>
          </w:tcPr>
          <w:p w14:paraId="782FC92F" w14:textId="77777777" w:rsidR="00DD5B90" w:rsidRPr="00F45F3F" w:rsidRDefault="00DD5B90" w:rsidP="00DD5B90">
            <w:pPr>
              <w:rPr>
                <w:rFonts w:ascii="Times New Roman" w:hAnsi="Times New Roman" w:cs="Times New Roman"/>
              </w:rPr>
            </w:pPr>
            <w:r w:rsidRPr="00F45F3F">
              <w:rPr>
                <w:rFonts w:ascii="Times New Roman" w:hAnsi="Times New Roman" w:cs="Times New Roman"/>
              </w:rPr>
              <w:t>2.</w:t>
            </w:r>
          </w:p>
        </w:tc>
        <w:tc>
          <w:tcPr>
            <w:tcW w:w="3009" w:type="dxa"/>
            <w:tcBorders>
              <w:left w:val="single" w:sz="4" w:space="0" w:color="auto"/>
            </w:tcBorders>
            <w:vAlign w:val="center"/>
          </w:tcPr>
          <w:p w14:paraId="5C460988" w14:textId="77777777" w:rsidR="00DD5B90" w:rsidRPr="00F45F3F" w:rsidRDefault="00DD5B90" w:rsidP="00DD5B90">
            <w:pPr>
              <w:rPr>
                <w:rFonts w:ascii="Times New Roman" w:eastAsia="Times New Roman" w:hAnsi="Times New Roman" w:cs="Times New Roman"/>
              </w:rPr>
            </w:pPr>
            <w:r w:rsidRPr="00F45F3F">
              <w:rPr>
                <w:rFonts w:ascii="Times New Roman" w:eastAsia="Times New Roman" w:hAnsi="Times New Roman" w:cs="Times New Roman"/>
              </w:rPr>
              <w:t xml:space="preserve">Количество исследовательских работ совместно с предприятиями региона и страны </w:t>
            </w:r>
          </w:p>
        </w:tc>
        <w:tc>
          <w:tcPr>
            <w:tcW w:w="709" w:type="dxa"/>
          </w:tcPr>
          <w:p w14:paraId="05E8912F" w14:textId="77777777" w:rsidR="00DD5B90" w:rsidRPr="00F45F3F" w:rsidRDefault="00DD5B90" w:rsidP="00DD5B90">
            <w:pPr>
              <w:jc w:val="center"/>
              <w:rPr>
                <w:rFonts w:ascii="Times New Roman" w:hAnsi="Times New Roman" w:cs="Times New Roman"/>
              </w:rPr>
            </w:pPr>
            <w:r w:rsidRPr="00F45F3F">
              <w:rPr>
                <w:rFonts w:ascii="Times New Roman" w:hAnsi="Times New Roman" w:cs="Times New Roman"/>
              </w:rPr>
              <w:t>ед.</w:t>
            </w:r>
          </w:p>
        </w:tc>
        <w:tc>
          <w:tcPr>
            <w:tcW w:w="1701" w:type="dxa"/>
          </w:tcPr>
          <w:p w14:paraId="46166555" w14:textId="2CA822D7"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418" w:type="dxa"/>
          </w:tcPr>
          <w:p w14:paraId="643A3CA0" w14:textId="494D5A43"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417" w:type="dxa"/>
          </w:tcPr>
          <w:p w14:paraId="2934C2A8" w14:textId="378C931C"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531" w:type="dxa"/>
          </w:tcPr>
          <w:p w14:paraId="681C7C86" w14:textId="26F459B0"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r>
      <w:tr w:rsidR="00DD5B90" w:rsidRPr="00223DAD" w14:paraId="16DCBFE2" w14:textId="77777777" w:rsidTr="00F45F3F">
        <w:tc>
          <w:tcPr>
            <w:tcW w:w="563" w:type="dxa"/>
            <w:tcBorders>
              <w:right w:val="single" w:sz="4" w:space="0" w:color="auto"/>
            </w:tcBorders>
          </w:tcPr>
          <w:p w14:paraId="24C7614F" w14:textId="77777777" w:rsidR="00DD5B90" w:rsidRPr="00F45F3F" w:rsidRDefault="00DD5B90" w:rsidP="00DD5B90">
            <w:pPr>
              <w:rPr>
                <w:rFonts w:ascii="Times New Roman" w:hAnsi="Times New Roman" w:cs="Times New Roman"/>
              </w:rPr>
            </w:pPr>
            <w:r w:rsidRPr="00F45F3F">
              <w:rPr>
                <w:rFonts w:ascii="Times New Roman" w:hAnsi="Times New Roman" w:cs="Times New Roman"/>
              </w:rPr>
              <w:t>3.</w:t>
            </w:r>
          </w:p>
        </w:tc>
        <w:tc>
          <w:tcPr>
            <w:tcW w:w="3009" w:type="dxa"/>
            <w:tcBorders>
              <w:left w:val="single" w:sz="4" w:space="0" w:color="auto"/>
            </w:tcBorders>
            <w:vAlign w:val="center"/>
          </w:tcPr>
          <w:p w14:paraId="0FECCC33" w14:textId="77777777" w:rsidR="00DD5B90" w:rsidRPr="00F45F3F" w:rsidRDefault="00DD5B90" w:rsidP="00DD5B90">
            <w:pPr>
              <w:rPr>
                <w:rFonts w:ascii="Times New Roman" w:eastAsia="Times New Roman" w:hAnsi="Times New Roman" w:cs="Times New Roman"/>
              </w:rPr>
            </w:pPr>
            <w:r w:rsidRPr="00F45F3F">
              <w:rPr>
                <w:rFonts w:ascii="Times New Roman" w:eastAsia="Times New Roman" w:hAnsi="Times New Roman" w:cs="Times New Roman"/>
              </w:rPr>
              <w:t xml:space="preserve">Количество реализуемых социально значимых для региона проектов  </w:t>
            </w:r>
          </w:p>
        </w:tc>
        <w:tc>
          <w:tcPr>
            <w:tcW w:w="709" w:type="dxa"/>
          </w:tcPr>
          <w:p w14:paraId="0A62725C" w14:textId="77777777" w:rsidR="00DD5B90" w:rsidRPr="00F45F3F" w:rsidRDefault="00DD5B90" w:rsidP="00DD5B90">
            <w:pPr>
              <w:jc w:val="center"/>
              <w:rPr>
                <w:rFonts w:ascii="Times New Roman" w:hAnsi="Times New Roman" w:cs="Times New Roman"/>
              </w:rPr>
            </w:pPr>
            <w:r w:rsidRPr="00F45F3F">
              <w:rPr>
                <w:rFonts w:ascii="Times New Roman" w:hAnsi="Times New Roman" w:cs="Times New Roman"/>
              </w:rPr>
              <w:t>ед.</w:t>
            </w:r>
          </w:p>
        </w:tc>
        <w:tc>
          <w:tcPr>
            <w:tcW w:w="1701" w:type="dxa"/>
          </w:tcPr>
          <w:p w14:paraId="7DC9DEE0" w14:textId="29F14230"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418" w:type="dxa"/>
          </w:tcPr>
          <w:p w14:paraId="44784511" w14:textId="2784EE20"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417" w:type="dxa"/>
          </w:tcPr>
          <w:p w14:paraId="54FE633C" w14:textId="31B00E6D"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c>
          <w:tcPr>
            <w:tcW w:w="1531" w:type="dxa"/>
          </w:tcPr>
          <w:p w14:paraId="3E31C844" w14:textId="4A264C68" w:rsidR="00DD5B90" w:rsidRPr="00F45F3F" w:rsidRDefault="00DD5B90" w:rsidP="00DD5B90">
            <w:pPr>
              <w:jc w:val="center"/>
              <w:rPr>
                <w:rFonts w:ascii="Times New Roman" w:hAnsi="Times New Roman" w:cs="Times New Roman"/>
              </w:rPr>
            </w:pPr>
            <w:r w:rsidRPr="00F45F3F">
              <w:rPr>
                <w:rFonts w:ascii="Times New Roman" w:hAnsi="Times New Roman"/>
                <w:lang w:val="kk-KZ"/>
              </w:rPr>
              <w:t>1</w:t>
            </w:r>
          </w:p>
        </w:tc>
      </w:tr>
      <w:tr w:rsidR="003770FC" w:rsidRPr="00223DAD" w14:paraId="5297FB8C" w14:textId="77777777" w:rsidTr="007A7675">
        <w:tc>
          <w:tcPr>
            <w:tcW w:w="10348" w:type="dxa"/>
            <w:gridSpan w:val="7"/>
          </w:tcPr>
          <w:p w14:paraId="2DB9F926" w14:textId="365268E8" w:rsidR="003770FC" w:rsidRPr="00F45F3F" w:rsidRDefault="003770FC" w:rsidP="003770FC">
            <w:pPr>
              <w:rPr>
                <w:rFonts w:ascii="Times New Roman" w:hAnsi="Times New Roman" w:cs="Times New Roman"/>
              </w:rPr>
            </w:pPr>
            <w:r w:rsidRPr="00F45F3F">
              <w:rPr>
                <w:rFonts w:ascii="Times New Roman" w:eastAsia="Times New Roman" w:hAnsi="Times New Roman" w:cs="Times New Roman"/>
                <w:b/>
                <w:bCs/>
              </w:rPr>
              <w:t>Задача 5. Увеличение вклада  ОП</w:t>
            </w:r>
            <w:r w:rsidR="00292410" w:rsidRPr="00F45F3F">
              <w:rPr>
                <w:rFonts w:ascii="Times New Roman" w:eastAsia="Times New Roman" w:hAnsi="Times New Roman" w:cs="Times New Roman"/>
                <w:b/>
                <w:bCs/>
              </w:rPr>
              <w:t xml:space="preserve"> 6В04107 – Государственный аудит</w:t>
            </w:r>
            <w:r w:rsidRPr="00F45F3F">
              <w:rPr>
                <w:rFonts w:ascii="Times New Roman" w:eastAsia="Times New Roman" w:hAnsi="Times New Roman" w:cs="Times New Roman"/>
                <w:b/>
                <w:bCs/>
              </w:rPr>
              <w:t xml:space="preserve"> в развитие общества</w:t>
            </w:r>
          </w:p>
        </w:tc>
      </w:tr>
      <w:tr w:rsidR="00292410" w:rsidRPr="00223DAD" w14:paraId="5BDE59F1" w14:textId="77777777" w:rsidTr="00F45F3F">
        <w:tc>
          <w:tcPr>
            <w:tcW w:w="563" w:type="dxa"/>
            <w:tcBorders>
              <w:right w:val="single" w:sz="4" w:space="0" w:color="auto"/>
            </w:tcBorders>
          </w:tcPr>
          <w:p w14:paraId="2B9A1469" w14:textId="77777777" w:rsidR="00292410" w:rsidRPr="00F45F3F" w:rsidRDefault="00292410" w:rsidP="00292410">
            <w:pPr>
              <w:rPr>
                <w:rFonts w:ascii="Times New Roman" w:hAnsi="Times New Roman" w:cs="Times New Roman"/>
              </w:rPr>
            </w:pPr>
            <w:r w:rsidRPr="00F45F3F">
              <w:rPr>
                <w:rFonts w:ascii="Times New Roman" w:hAnsi="Times New Roman" w:cs="Times New Roman"/>
              </w:rPr>
              <w:t>1.</w:t>
            </w:r>
          </w:p>
        </w:tc>
        <w:tc>
          <w:tcPr>
            <w:tcW w:w="3009" w:type="dxa"/>
            <w:tcBorders>
              <w:left w:val="single" w:sz="4" w:space="0" w:color="auto"/>
            </w:tcBorders>
            <w:vAlign w:val="center"/>
          </w:tcPr>
          <w:p w14:paraId="510DBEDC" w14:textId="77777777" w:rsidR="00292410" w:rsidRPr="00F45F3F" w:rsidRDefault="00292410" w:rsidP="00292410">
            <w:pPr>
              <w:rPr>
                <w:rFonts w:ascii="Times New Roman" w:eastAsia="Times New Roman" w:hAnsi="Times New Roman" w:cs="Times New Roman"/>
              </w:rPr>
            </w:pPr>
            <w:r w:rsidRPr="00F45F3F">
              <w:rPr>
                <w:rFonts w:ascii="Times New Roman" w:eastAsia="Times New Roman" w:hAnsi="Times New Roman" w:cs="Times New Roman"/>
              </w:rPr>
              <w:t xml:space="preserve">Доля участия обучающихся, вовлеченных в организованную общественную деятельность </w:t>
            </w:r>
            <w:proofErr w:type="spellStart"/>
            <w:r w:rsidRPr="00F45F3F">
              <w:rPr>
                <w:rFonts w:ascii="Times New Roman" w:eastAsia="Times New Roman" w:hAnsi="Times New Roman" w:cs="Times New Roman"/>
              </w:rPr>
              <w:t>КарУ</w:t>
            </w:r>
            <w:proofErr w:type="spellEnd"/>
            <w:r w:rsidRPr="00F45F3F">
              <w:rPr>
                <w:rFonts w:ascii="Times New Roman" w:eastAsia="Times New Roman" w:hAnsi="Times New Roman" w:cs="Times New Roman"/>
              </w:rPr>
              <w:t xml:space="preserve">, города, области, республики </w:t>
            </w:r>
          </w:p>
        </w:tc>
        <w:tc>
          <w:tcPr>
            <w:tcW w:w="709" w:type="dxa"/>
          </w:tcPr>
          <w:p w14:paraId="175FD90A" w14:textId="77777777" w:rsidR="00292410" w:rsidRPr="00F45F3F" w:rsidRDefault="00292410" w:rsidP="00292410">
            <w:pPr>
              <w:jc w:val="center"/>
              <w:rPr>
                <w:rFonts w:ascii="Times New Roman" w:hAnsi="Times New Roman" w:cs="Times New Roman"/>
              </w:rPr>
            </w:pPr>
            <w:r w:rsidRPr="00F45F3F">
              <w:rPr>
                <w:rFonts w:ascii="Times New Roman" w:hAnsi="Times New Roman" w:cs="Times New Roman"/>
              </w:rPr>
              <w:t>%</w:t>
            </w:r>
          </w:p>
        </w:tc>
        <w:tc>
          <w:tcPr>
            <w:tcW w:w="1701" w:type="dxa"/>
          </w:tcPr>
          <w:p w14:paraId="53160350" w14:textId="38647AEB" w:rsidR="00292410" w:rsidRPr="00F45F3F" w:rsidRDefault="00292410" w:rsidP="00292410">
            <w:pPr>
              <w:jc w:val="center"/>
              <w:rPr>
                <w:rFonts w:ascii="Times New Roman" w:hAnsi="Times New Roman" w:cs="Times New Roman"/>
              </w:rPr>
            </w:pPr>
            <w:r w:rsidRPr="00F45F3F">
              <w:rPr>
                <w:rFonts w:ascii="Times New Roman" w:eastAsia="Times New Roman" w:hAnsi="Times New Roman" w:cs="Times New Roman"/>
              </w:rPr>
              <w:t>15</w:t>
            </w:r>
          </w:p>
        </w:tc>
        <w:tc>
          <w:tcPr>
            <w:tcW w:w="1418" w:type="dxa"/>
          </w:tcPr>
          <w:p w14:paraId="0E89F420" w14:textId="01CC65D6" w:rsidR="00292410" w:rsidRPr="00F45F3F" w:rsidRDefault="00292410" w:rsidP="00292410">
            <w:pPr>
              <w:jc w:val="center"/>
              <w:rPr>
                <w:rFonts w:ascii="Times New Roman" w:hAnsi="Times New Roman" w:cs="Times New Roman"/>
              </w:rPr>
            </w:pPr>
            <w:r w:rsidRPr="00F45F3F">
              <w:rPr>
                <w:rFonts w:ascii="Times New Roman" w:eastAsia="Times New Roman" w:hAnsi="Times New Roman" w:cs="Times New Roman"/>
              </w:rPr>
              <w:t>18</w:t>
            </w:r>
          </w:p>
        </w:tc>
        <w:tc>
          <w:tcPr>
            <w:tcW w:w="1417" w:type="dxa"/>
          </w:tcPr>
          <w:p w14:paraId="5D671DDB" w14:textId="196B7BC4" w:rsidR="00292410" w:rsidRPr="00F45F3F" w:rsidRDefault="00292410" w:rsidP="00292410">
            <w:pPr>
              <w:jc w:val="center"/>
              <w:rPr>
                <w:rFonts w:ascii="Times New Roman" w:hAnsi="Times New Roman" w:cs="Times New Roman"/>
              </w:rPr>
            </w:pPr>
            <w:r w:rsidRPr="00F45F3F">
              <w:rPr>
                <w:rFonts w:ascii="Times New Roman" w:eastAsia="Times New Roman" w:hAnsi="Times New Roman" w:cs="Times New Roman"/>
              </w:rPr>
              <w:t>18</w:t>
            </w:r>
          </w:p>
        </w:tc>
        <w:tc>
          <w:tcPr>
            <w:tcW w:w="1531" w:type="dxa"/>
          </w:tcPr>
          <w:p w14:paraId="57F1372B" w14:textId="4B77CA73" w:rsidR="00292410" w:rsidRPr="00F45F3F" w:rsidRDefault="00292410" w:rsidP="00292410">
            <w:pPr>
              <w:jc w:val="center"/>
              <w:rPr>
                <w:rFonts w:ascii="Times New Roman" w:hAnsi="Times New Roman" w:cs="Times New Roman"/>
              </w:rPr>
            </w:pPr>
            <w:r w:rsidRPr="00F45F3F">
              <w:rPr>
                <w:rFonts w:ascii="Times New Roman" w:eastAsia="Times New Roman" w:hAnsi="Times New Roman" w:cs="Times New Roman"/>
              </w:rPr>
              <w:t>20</w:t>
            </w:r>
          </w:p>
        </w:tc>
      </w:tr>
      <w:tr w:rsidR="003770FC" w:rsidRPr="00223DAD" w14:paraId="16B20238" w14:textId="77777777" w:rsidTr="00F45F3F">
        <w:tc>
          <w:tcPr>
            <w:tcW w:w="563" w:type="dxa"/>
            <w:tcBorders>
              <w:right w:val="single" w:sz="4" w:space="0" w:color="auto"/>
            </w:tcBorders>
          </w:tcPr>
          <w:p w14:paraId="7C2D4CE9" w14:textId="77777777" w:rsidR="003770FC" w:rsidRPr="00F45F3F" w:rsidRDefault="003770FC" w:rsidP="003770FC">
            <w:pPr>
              <w:rPr>
                <w:rFonts w:ascii="Times New Roman" w:hAnsi="Times New Roman" w:cs="Times New Roman"/>
              </w:rPr>
            </w:pPr>
            <w:r w:rsidRPr="00F45F3F">
              <w:rPr>
                <w:rFonts w:ascii="Times New Roman" w:hAnsi="Times New Roman" w:cs="Times New Roman"/>
              </w:rPr>
              <w:t>2.</w:t>
            </w:r>
          </w:p>
        </w:tc>
        <w:tc>
          <w:tcPr>
            <w:tcW w:w="3009" w:type="dxa"/>
            <w:tcBorders>
              <w:left w:val="single" w:sz="4" w:space="0" w:color="auto"/>
            </w:tcBorders>
            <w:vAlign w:val="center"/>
          </w:tcPr>
          <w:p w14:paraId="70EC8918" w14:textId="77777777" w:rsidR="003770FC" w:rsidRPr="00F45F3F" w:rsidRDefault="003770FC" w:rsidP="003770FC">
            <w:pPr>
              <w:rPr>
                <w:rFonts w:ascii="Times New Roman" w:eastAsia="Times New Roman" w:hAnsi="Times New Roman" w:cs="Times New Roman"/>
              </w:rPr>
            </w:pPr>
            <w:r w:rsidRPr="00F45F3F">
              <w:rPr>
                <w:rFonts w:ascii="Times New Roman" w:eastAsia="Times New Roman" w:hAnsi="Times New Roman" w:cs="Times New Roman"/>
              </w:rPr>
              <w:t>Доля трудоустроенных выпускников в 1-й год после завершения обучения по государственному образовательному заказу</w:t>
            </w:r>
          </w:p>
        </w:tc>
        <w:tc>
          <w:tcPr>
            <w:tcW w:w="709" w:type="dxa"/>
          </w:tcPr>
          <w:p w14:paraId="3D5440B3" w14:textId="77777777" w:rsidR="003770FC" w:rsidRPr="00F45F3F" w:rsidRDefault="003770FC" w:rsidP="003770FC">
            <w:pPr>
              <w:jc w:val="center"/>
              <w:rPr>
                <w:rFonts w:ascii="Times New Roman" w:hAnsi="Times New Roman" w:cs="Times New Roman"/>
                <w:b/>
              </w:rPr>
            </w:pPr>
            <w:r w:rsidRPr="00F45F3F">
              <w:rPr>
                <w:rFonts w:ascii="Times New Roman" w:hAnsi="Times New Roman" w:cs="Times New Roman"/>
                <w:b/>
              </w:rPr>
              <w:t>%</w:t>
            </w:r>
          </w:p>
        </w:tc>
        <w:tc>
          <w:tcPr>
            <w:tcW w:w="1701" w:type="dxa"/>
          </w:tcPr>
          <w:p w14:paraId="6442EAEB" w14:textId="3DA9A92D" w:rsidR="003770FC" w:rsidRPr="00F45F3F" w:rsidRDefault="003770FC" w:rsidP="003770FC">
            <w:pPr>
              <w:rPr>
                <w:rFonts w:ascii="Times New Roman" w:hAnsi="Times New Roman" w:cs="Times New Roman"/>
                <w:b/>
                <w:bCs/>
                <w:lang w:val="kk-KZ"/>
              </w:rPr>
            </w:pPr>
            <w:r w:rsidRPr="00F45F3F">
              <w:rPr>
                <w:rFonts w:ascii="Times New Roman" w:hAnsi="Times New Roman" w:cs="Times New Roman"/>
                <w:b/>
                <w:bCs/>
                <w:lang w:val="kk-KZ"/>
              </w:rPr>
              <w:t>-</w:t>
            </w:r>
          </w:p>
        </w:tc>
        <w:tc>
          <w:tcPr>
            <w:tcW w:w="1418" w:type="dxa"/>
          </w:tcPr>
          <w:p w14:paraId="763B15AE" w14:textId="465682D8" w:rsidR="003770FC" w:rsidRPr="00F45F3F" w:rsidRDefault="003770FC" w:rsidP="003770FC">
            <w:pPr>
              <w:rPr>
                <w:rFonts w:ascii="Times New Roman" w:hAnsi="Times New Roman" w:cs="Times New Roman"/>
              </w:rPr>
            </w:pPr>
            <w:r w:rsidRPr="00F45F3F">
              <w:rPr>
                <w:rFonts w:ascii="Times New Roman" w:hAnsi="Times New Roman" w:cs="Times New Roman"/>
              </w:rPr>
              <w:t>100</w:t>
            </w:r>
          </w:p>
        </w:tc>
        <w:tc>
          <w:tcPr>
            <w:tcW w:w="1417" w:type="dxa"/>
          </w:tcPr>
          <w:p w14:paraId="53BBAC05" w14:textId="59612A3E" w:rsidR="003770FC" w:rsidRPr="00F45F3F" w:rsidRDefault="003770FC" w:rsidP="003770FC">
            <w:pPr>
              <w:rPr>
                <w:rFonts w:ascii="Times New Roman" w:hAnsi="Times New Roman" w:cs="Times New Roman"/>
              </w:rPr>
            </w:pPr>
            <w:r w:rsidRPr="00F45F3F">
              <w:rPr>
                <w:rFonts w:ascii="Times New Roman" w:hAnsi="Times New Roman" w:cs="Times New Roman"/>
              </w:rPr>
              <w:t>100</w:t>
            </w:r>
          </w:p>
        </w:tc>
        <w:tc>
          <w:tcPr>
            <w:tcW w:w="1531" w:type="dxa"/>
          </w:tcPr>
          <w:p w14:paraId="61C326BD" w14:textId="55580AF9" w:rsidR="003770FC" w:rsidRPr="00F45F3F" w:rsidRDefault="003770FC" w:rsidP="003770FC">
            <w:pPr>
              <w:rPr>
                <w:rFonts w:ascii="Times New Roman" w:hAnsi="Times New Roman" w:cs="Times New Roman"/>
              </w:rPr>
            </w:pPr>
            <w:r w:rsidRPr="00F45F3F">
              <w:rPr>
                <w:rFonts w:ascii="Times New Roman" w:hAnsi="Times New Roman" w:cs="Times New Roman"/>
              </w:rPr>
              <w:t>100</w:t>
            </w:r>
          </w:p>
        </w:tc>
      </w:tr>
    </w:tbl>
    <w:p w14:paraId="7243A43C" w14:textId="77777777" w:rsidR="00BD74E0" w:rsidRPr="00223DAD" w:rsidRDefault="00BD74E0">
      <w:pPr>
        <w:rPr>
          <w:rFonts w:ascii="Times New Roman" w:hAnsi="Times New Roman" w:cs="Times New Roman"/>
        </w:rPr>
      </w:pPr>
    </w:p>
    <w:p w14:paraId="2800808B" w14:textId="77777777" w:rsidR="00BD74E0" w:rsidRPr="00223DAD" w:rsidRDefault="00BD74E0">
      <w:pPr>
        <w:rPr>
          <w:rFonts w:ascii="Times New Roman" w:hAnsi="Times New Roman" w:cs="Times New Roman"/>
        </w:rPr>
        <w:sectPr w:rsidR="00BD74E0" w:rsidRPr="00223DAD" w:rsidSect="00D27DC6">
          <w:pgSz w:w="11906" w:h="16838"/>
          <w:pgMar w:top="1134" w:right="1701" w:bottom="1134" w:left="851" w:header="709" w:footer="709" w:gutter="0"/>
          <w:cols w:space="708"/>
          <w:docGrid w:linePitch="360"/>
        </w:sectPr>
      </w:pPr>
    </w:p>
    <w:p w14:paraId="365019F5" w14:textId="77777777" w:rsidR="00C27246" w:rsidRPr="00223DAD" w:rsidRDefault="00DF6559" w:rsidP="00C27246">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9</w:t>
      </w:r>
      <w:r w:rsidR="00C27246" w:rsidRPr="00223DAD">
        <w:rPr>
          <w:rFonts w:ascii="Times New Roman" w:eastAsia="Times New Roman" w:hAnsi="Times New Roman" w:cs="Times New Roman"/>
          <w:b/>
        </w:rPr>
        <w:t xml:space="preserve">. Механизмы реализации, мониторинга и управления развитием образовательной программы </w:t>
      </w:r>
    </w:p>
    <w:p w14:paraId="1DFE52C8" w14:textId="77777777" w:rsidR="00BC1EB2" w:rsidRPr="00223DAD" w:rsidRDefault="00DF6559" w:rsidP="00BC1EB2">
      <w:pPr>
        <w:spacing w:after="0" w:line="240" w:lineRule="auto"/>
        <w:ind w:firstLine="360"/>
        <w:jc w:val="center"/>
        <w:rPr>
          <w:rFonts w:ascii="Times New Roman" w:hAnsi="Times New Roman" w:cs="Times New Roman"/>
          <w:b/>
        </w:rPr>
      </w:pPr>
      <w:r>
        <w:rPr>
          <w:rFonts w:ascii="Times New Roman" w:eastAsia="Times New Roman" w:hAnsi="Times New Roman" w:cs="Times New Roman"/>
          <w:b/>
        </w:rPr>
        <w:t>9</w:t>
      </w:r>
      <w:r w:rsidR="00C27246" w:rsidRPr="00223DAD">
        <w:rPr>
          <w:rFonts w:ascii="Times New Roman" w:eastAsia="Times New Roman" w:hAnsi="Times New Roman" w:cs="Times New Roman"/>
          <w:b/>
        </w:rPr>
        <w:t xml:space="preserve">.1. Управление реализацией плана развития </w:t>
      </w:r>
      <w:r w:rsidR="00C27246" w:rsidRPr="00BC1EB2">
        <w:rPr>
          <w:rFonts w:ascii="Times New Roman" w:eastAsia="Times New Roman" w:hAnsi="Times New Roman" w:cs="Times New Roman"/>
          <w:b/>
        </w:rPr>
        <w:t>ОП</w:t>
      </w:r>
      <w:r w:rsidR="00260603" w:rsidRPr="00BC1EB2">
        <w:rPr>
          <w:rFonts w:ascii="Times New Roman" w:eastAsia="Times New Roman" w:hAnsi="Times New Roman" w:cs="Times New Roman"/>
          <w:b/>
        </w:rPr>
        <w:t xml:space="preserve"> </w:t>
      </w:r>
      <w:r w:rsidR="00BC1EB2">
        <w:rPr>
          <w:rFonts w:ascii="Times New Roman" w:eastAsia="Times New Roman" w:hAnsi="Times New Roman" w:cs="Times New Roman"/>
          <w:b/>
        </w:rPr>
        <w:t>6В04107 – Государственный аудит</w:t>
      </w:r>
    </w:p>
    <w:p w14:paraId="41BE1C21" w14:textId="19105A52" w:rsidR="00C27246" w:rsidRPr="00223DAD" w:rsidRDefault="00C27246" w:rsidP="00BC1EB2">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Для </w:t>
      </w:r>
      <w:r w:rsidR="00885B4B">
        <w:rPr>
          <w:rFonts w:ascii="Times New Roman" w:eastAsia="Times New Roman" w:hAnsi="Times New Roman" w:cs="Times New Roman"/>
        </w:rPr>
        <w:t xml:space="preserve">эффективной реализации </w:t>
      </w:r>
      <w:r w:rsidRPr="00223DAD">
        <w:rPr>
          <w:rFonts w:ascii="Times New Roman" w:eastAsia="Times New Roman" w:hAnsi="Times New Roman" w:cs="Times New Roman"/>
        </w:rPr>
        <w:t xml:space="preserve"> Плана развития образовательной программы</w:t>
      </w:r>
      <w:r w:rsidR="00BC1EB2">
        <w:rPr>
          <w:rFonts w:ascii="Times New Roman" w:eastAsia="Times New Roman" w:hAnsi="Times New Roman" w:cs="Times New Roman"/>
        </w:rPr>
        <w:t xml:space="preserve"> </w:t>
      </w:r>
      <w:r w:rsidRPr="00223DAD">
        <w:rPr>
          <w:rFonts w:ascii="Times New Roman" w:eastAsia="Times New Roman" w:hAnsi="Times New Roman" w:cs="Times New Roman"/>
        </w:rPr>
        <w:t xml:space="preserve"> на 2025–202</w:t>
      </w:r>
      <w:r w:rsidRPr="00BC1EB2">
        <w:rPr>
          <w:rFonts w:ascii="Times New Roman" w:eastAsia="Times New Roman" w:hAnsi="Times New Roman" w:cs="Times New Roman"/>
        </w:rPr>
        <w:t>9</w:t>
      </w:r>
      <w:r w:rsidRPr="00223DAD">
        <w:rPr>
          <w:rFonts w:ascii="Times New Roman" w:eastAsia="Times New Roman" w:hAnsi="Times New Roman" w:cs="Times New Roman"/>
        </w:rPr>
        <w:t xml:space="preserve"> гг. создается координационный механизм, включающий следующие элементы:</w:t>
      </w:r>
    </w:p>
    <w:tbl>
      <w:tblPr>
        <w:tblStyle w:val="a5"/>
        <w:tblW w:w="10201" w:type="dxa"/>
        <w:tblLook w:val="04A0" w:firstRow="1" w:lastRow="0" w:firstColumn="1" w:lastColumn="0" w:noHBand="0" w:noVBand="1"/>
      </w:tblPr>
      <w:tblGrid>
        <w:gridCol w:w="2093"/>
        <w:gridCol w:w="4819"/>
        <w:gridCol w:w="3289"/>
      </w:tblGrid>
      <w:tr w:rsidR="00C27246" w:rsidRPr="00223DAD" w14:paraId="3D28C974" w14:textId="77777777" w:rsidTr="00F45F3F">
        <w:trPr>
          <w:trHeight w:val="306"/>
        </w:trPr>
        <w:tc>
          <w:tcPr>
            <w:tcW w:w="2093" w:type="dxa"/>
          </w:tcPr>
          <w:p w14:paraId="3549E88B" w14:textId="77777777" w:rsidR="00C27246" w:rsidRPr="00F45F3F" w:rsidRDefault="00C27246" w:rsidP="005103BE">
            <w:pPr>
              <w:rPr>
                <w:rFonts w:ascii="Times New Roman" w:eastAsia="Times New Roman" w:hAnsi="Times New Roman" w:cs="Times New Roman"/>
              </w:rPr>
            </w:pPr>
            <w:r w:rsidRPr="00F45F3F">
              <w:rPr>
                <w:rFonts w:ascii="Times New Roman" w:eastAsia="Times New Roman" w:hAnsi="Times New Roman" w:cs="Times New Roman"/>
              </w:rPr>
              <w:t>Элемент</w:t>
            </w:r>
          </w:p>
        </w:tc>
        <w:tc>
          <w:tcPr>
            <w:tcW w:w="4819" w:type="dxa"/>
          </w:tcPr>
          <w:p w14:paraId="6F6AEC11" w14:textId="77777777" w:rsidR="00C27246" w:rsidRPr="00F45F3F" w:rsidRDefault="00C27246" w:rsidP="005103BE">
            <w:pPr>
              <w:rPr>
                <w:rFonts w:ascii="Times New Roman" w:eastAsia="Times New Roman" w:hAnsi="Times New Roman" w:cs="Times New Roman"/>
              </w:rPr>
            </w:pPr>
            <w:r w:rsidRPr="00F45F3F">
              <w:rPr>
                <w:rFonts w:ascii="Times New Roman" w:eastAsia="Times New Roman" w:hAnsi="Times New Roman" w:cs="Times New Roman"/>
              </w:rPr>
              <w:t>Функция</w:t>
            </w:r>
          </w:p>
        </w:tc>
        <w:tc>
          <w:tcPr>
            <w:tcW w:w="3289" w:type="dxa"/>
          </w:tcPr>
          <w:p w14:paraId="73EF44A1" w14:textId="77777777" w:rsidR="00C27246" w:rsidRPr="00F45F3F" w:rsidRDefault="00C27246" w:rsidP="005103BE">
            <w:pPr>
              <w:rPr>
                <w:rFonts w:ascii="Times New Roman" w:eastAsia="Times New Roman" w:hAnsi="Times New Roman" w:cs="Times New Roman"/>
              </w:rPr>
            </w:pPr>
            <w:r w:rsidRPr="00F45F3F">
              <w:rPr>
                <w:rFonts w:ascii="Times New Roman" w:eastAsia="Times New Roman" w:hAnsi="Times New Roman" w:cs="Times New Roman"/>
              </w:rPr>
              <w:t>ФИО</w:t>
            </w:r>
            <w:r w:rsidR="00885B4B" w:rsidRPr="00F45F3F">
              <w:rPr>
                <w:rFonts w:ascii="Times New Roman" w:eastAsia="Times New Roman" w:hAnsi="Times New Roman" w:cs="Times New Roman"/>
              </w:rPr>
              <w:t>, должность</w:t>
            </w:r>
          </w:p>
        </w:tc>
      </w:tr>
      <w:tr w:rsidR="00C27246" w:rsidRPr="00223DAD" w14:paraId="23EB490F" w14:textId="77777777" w:rsidTr="00F45F3F">
        <w:trPr>
          <w:trHeight w:val="921"/>
        </w:trPr>
        <w:tc>
          <w:tcPr>
            <w:tcW w:w="2093" w:type="dxa"/>
          </w:tcPr>
          <w:p w14:paraId="60C52F72" w14:textId="77777777" w:rsidR="00C27246" w:rsidRPr="00F45F3F" w:rsidRDefault="00C27246" w:rsidP="005103BE">
            <w:pPr>
              <w:rPr>
                <w:rFonts w:ascii="Times New Roman" w:eastAsia="Times New Roman" w:hAnsi="Times New Roman" w:cs="Times New Roman"/>
              </w:rPr>
            </w:pPr>
            <w:r w:rsidRPr="00F45F3F">
              <w:rPr>
                <w:rFonts w:ascii="Times New Roman" w:eastAsia="Times New Roman" w:hAnsi="Times New Roman" w:cs="Times New Roman"/>
              </w:rPr>
              <w:t>Руководитель ОП</w:t>
            </w:r>
          </w:p>
        </w:tc>
        <w:tc>
          <w:tcPr>
            <w:tcW w:w="4819" w:type="dxa"/>
          </w:tcPr>
          <w:p w14:paraId="07BA0D1F" w14:textId="77777777" w:rsidR="00C27246" w:rsidRPr="00F45F3F" w:rsidRDefault="00C27246" w:rsidP="005103BE">
            <w:pPr>
              <w:rPr>
                <w:rFonts w:ascii="Times New Roman" w:eastAsia="Times New Roman" w:hAnsi="Times New Roman" w:cs="Times New Roman"/>
              </w:rPr>
            </w:pPr>
            <w:r w:rsidRPr="00F45F3F">
              <w:rPr>
                <w:rFonts w:ascii="Times New Roman" w:eastAsia="Times New Roman" w:hAnsi="Times New Roman" w:cs="Times New Roman"/>
              </w:rPr>
              <w:t>Общее руководство реализацией плана, контроль выполнения задач и целевых индикаторов</w:t>
            </w:r>
          </w:p>
        </w:tc>
        <w:tc>
          <w:tcPr>
            <w:tcW w:w="3289" w:type="dxa"/>
          </w:tcPr>
          <w:p w14:paraId="07961689" w14:textId="560576D7" w:rsidR="00C27246" w:rsidRPr="00F45F3F" w:rsidRDefault="00BC1EB2"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Ламбекова</w:t>
            </w:r>
            <w:proofErr w:type="spellEnd"/>
            <w:r w:rsidRPr="00F45F3F">
              <w:rPr>
                <w:rFonts w:ascii="Times New Roman" w:eastAsia="Times New Roman" w:hAnsi="Times New Roman" w:cs="Times New Roman"/>
              </w:rPr>
              <w:t xml:space="preserve"> А.Н. – </w:t>
            </w:r>
            <w:r w:rsidRPr="00F45F3F">
              <w:rPr>
                <w:rFonts w:ascii="Times New Roman" w:eastAsia="Times New Roman" w:hAnsi="Times New Roman" w:cs="Times New Roman"/>
                <w:lang w:val="en-US"/>
              </w:rPr>
              <w:t>PhD</w:t>
            </w:r>
            <w:r w:rsidRPr="00F45F3F">
              <w:rPr>
                <w:rFonts w:ascii="Times New Roman" w:eastAsia="Times New Roman" w:hAnsi="Times New Roman" w:cs="Times New Roman"/>
              </w:rPr>
              <w:t xml:space="preserve">, </w:t>
            </w:r>
            <w:proofErr w:type="spellStart"/>
            <w:r w:rsidRPr="00F45F3F">
              <w:rPr>
                <w:rFonts w:ascii="Times New Roman" w:eastAsia="Times New Roman" w:hAnsi="Times New Roman" w:cs="Times New Roman"/>
              </w:rPr>
              <w:t>ассоц.проф</w:t>
            </w:r>
            <w:proofErr w:type="spellEnd"/>
            <w:r w:rsidRPr="00F45F3F">
              <w:rPr>
                <w:rFonts w:ascii="Times New Roman" w:eastAsia="Times New Roman" w:hAnsi="Times New Roman" w:cs="Times New Roman"/>
              </w:rPr>
              <w:t xml:space="preserve">., </w:t>
            </w:r>
            <w:proofErr w:type="spellStart"/>
            <w:r w:rsidRPr="00F45F3F">
              <w:rPr>
                <w:rFonts w:ascii="Times New Roman" w:eastAsia="Times New Roman" w:hAnsi="Times New Roman" w:cs="Times New Roman"/>
              </w:rPr>
              <w:t>зав.каф</w:t>
            </w:r>
            <w:proofErr w:type="spellEnd"/>
            <w:r w:rsidRPr="00F45F3F">
              <w:rPr>
                <w:rFonts w:ascii="Times New Roman" w:eastAsia="Times New Roman" w:hAnsi="Times New Roman" w:cs="Times New Roman"/>
              </w:rPr>
              <w:t xml:space="preserve">. БУА </w:t>
            </w:r>
          </w:p>
        </w:tc>
      </w:tr>
      <w:tr w:rsidR="00C27246" w:rsidRPr="00223DAD" w14:paraId="3D57E6FD" w14:textId="77777777" w:rsidTr="00F45F3F">
        <w:trPr>
          <w:trHeight w:val="1582"/>
        </w:trPr>
        <w:tc>
          <w:tcPr>
            <w:tcW w:w="2093" w:type="dxa"/>
          </w:tcPr>
          <w:p w14:paraId="145E7C46" w14:textId="77777777" w:rsidR="00C27246" w:rsidRPr="00F45F3F" w:rsidRDefault="00C27246" w:rsidP="005103BE">
            <w:pPr>
              <w:rPr>
                <w:rFonts w:ascii="Times New Roman" w:eastAsia="Times New Roman" w:hAnsi="Times New Roman" w:cs="Times New Roman"/>
              </w:rPr>
            </w:pPr>
            <w:r w:rsidRPr="00F45F3F">
              <w:rPr>
                <w:rFonts w:ascii="Times New Roman" w:eastAsia="Times New Roman" w:hAnsi="Times New Roman" w:cs="Times New Roman"/>
              </w:rPr>
              <w:t>Координационная группа (рабочая группа ОП)</w:t>
            </w:r>
          </w:p>
        </w:tc>
        <w:tc>
          <w:tcPr>
            <w:tcW w:w="4819" w:type="dxa"/>
          </w:tcPr>
          <w:p w14:paraId="07D24946" w14:textId="77777777" w:rsidR="00C27246" w:rsidRPr="00F45F3F" w:rsidRDefault="00C27246" w:rsidP="005103BE">
            <w:pPr>
              <w:rPr>
                <w:rFonts w:ascii="Times New Roman" w:eastAsia="Times New Roman" w:hAnsi="Times New Roman" w:cs="Times New Roman"/>
              </w:rPr>
            </w:pPr>
            <w:r w:rsidRPr="00F45F3F">
              <w:rPr>
                <w:rFonts w:ascii="Times New Roman" w:eastAsia="Times New Roman" w:hAnsi="Times New Roman" w:cs="Times New Roman"/>
              </w:rPr>
              <w:t>Методическая и аналитическая поддержка: разработка планов мероприятий, анализ рисков, взаимодействие с внешними стейкхолдерами</w:t>
            </w:r>
          </w:p>
        </w:tc>
        <w:tc>
          <w:tcPr>
            <w:tcW w:w="3289" w:type="dxa"/>
          </w:tcPr>
          <w:p w14:paraId="1B049AF0" w14:textId="77777777" w:rsidR="00C27246" w:rsidRPr="00F45F3F" w:rsidRDefault="00BC1EB2"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Шакеев</w:t>
            </w:r>
            <w:proofErr w:type="spellEnd"/>
            <w:r w:rsidRPr="00F45F3F">
              <w:rPr>
                <w:rFonts w:ascii="Times New Roman" w:eastAsia="Times New Roman" w:hAnsi="Times New Roman" w:cs="Times New Roman"/>
              </w:rPr>
              <w:t xml:space="preserve"> С.С.-к.э.н., профессор</w:t>
            </w:r>
          </w:p>
          <w:p w14:paraId="0898A9DE" w14:textId="77777777" w:rsidR="00BC1EB2" w:rsidRPr="00F45F3F" w:rsidRDefault="00BC1EB2" w:rsidP="00BC1EB2">
            <w:pPr>
              <w:rPr>
                <w:rFonts w:ascii="Times New Roman" w:eastAsia="Times New Roman" w:hAnsi="Times New Roman" w:cs="Times New Roman"/>
              </w:rPr>
            </w:pPr>
            <w:r w:rsidRPr="00F45F3F">
              <w:rPr>
                <w:rFonts w:ascii="Times New Roman" w:eastAsia="Times New Roman" w:hAnsi="Times New Roman" w:cs="Times New Roman"/>
              </w:rPr>
              <w:t>Сыздыкова Э.Ж.- к.э.н., профессор</w:t>
            </w:r>
          </w:p>
          <w:p w14:paraId="58BFFF5E" w14:textId="77777777" w:rsidR="00BC1EB2" w:rsidRPr="00F45F3F" w:rsidRDefault="00BC1EB2"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Ситенко</w:t>
            </w:r>
            <w:proofErr w:type="spellEnd"/>
            <w:r w:rsidRPr="00F45F3F">
              <w:rPr>
                <w:rFonts w:ascii="Times New Roman" w:eastAsia="Times New Roman" w:hAnsi="Times New Roman" w:cs="Times New Roman"/>
              </w:rPr>
              <w:t xml:space="preserve"> Д.А. – </w:t>
            </w:r>
            <w:r w:rsidRPr="00F45F3F">
              <w:rPr>
                <w:rFonts w:ascii="Times New Roman" w:eastAsia="Times New Roman" w:hAnsi="Times New Roman" w:cs="Times New Roman"/>
                <w:lang w:val="en-US"/>
              </w:rPr>
              <w:t>PhD</w:t>
            </w:r>
            <w:r w:rsidRPr="00F45F3F">
              <w:rPr>
                <w:rFonts w:ascii="Times New Roman" w:eastAsia="Times New Roman" w:hAnsi="Times New Roman" w:cs="Times New Roman"/>
              </w:rPr>
              <w:t>, профессор</w:t>
            </w:r>
          </w:p>
          <w:p w14:paraId="198CBF64" w14:textId="77777777" w:rsidR="00BC1EB2" w:rsidRPr="00F45F3F" w:rsidRDefault="00BC1EB2"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Хишауева</w:t>
            </w:r>
            <w:proofErr w:type="spellEnd"/>
            <w:r w:rsidRPr="00F45F3F">
              <w:rPr>
                <w:rFonts w:ascii="Times New Roman" w:eastAsia="Times New Roman" w:hAnsi="Times New Roman" w:cs="Times New Roman"/>
              </w:rPr>
              <w:t xml:space="preserve"> Ж.Т. – к.э.н., </w:t>
            </w:r>
            <w:proofErr w:type="spellStart"/>
            <w:r w:rsidRPr="00F45F3F">
              <w:rPr>
                <w:rFonts w:ascii="Times New Roman" w:eastAsia="Times New Roman" w:hAnsi="Times New Roman" w:cs="Times New Roman"/>
              </w:rPr>
              <w:t>ассоц.проф</w:t>
            </w:r>
            <w:proofErr w:type="spellEnd"/>
            <w:r w:rsidRPr="00F45F3F">
              <w:rPr>
                <w:rFonts w:ascii="Times New Roman" w:eastAsia="Times New Roman" w:hAnsi="Times New Roman" w:cs="Times New Roman"/>
              </w:rPr>
              <w:t>.</w:t>
            </w:r>
          </w:p>
          <w:p w14:paraId="5505559D" w14:textId="77777777" w:rsidR="00BC1EB2" w:rsidRPr="00F45F3F" w:rsidRDefault="00BC1EB2" w:rsidP="00BC1EB2">
            <w:pPr>
              <w:rPr>
                <w:rFonts w:ascii="Times New Roman" w:eastAsia="Times New Roman" w:hAnsi="Times New Roman" w:cs="Times New Roman"/>
              </w:rPr>
            </w:pPr>
            <w:proofErr w:type="spellStart"/>
            <w:r w:rsidRPr="00F45F3F">
              <w:rPr>
                <w:rFonts w:ascii="Times New Roman" w:eastAsia="Times New Roman" w:hAnsi="Times New Roman" w:cs="Times New Roman"/>
              </w:rPr>
              <w:t>Кабдыбай</w:t>
            </w:r>
            <w:proofErr w:type="spellEnd"/>
            <w:r w:rsidRPr="00F45F3F">
              <w:rPr>
                <w:rFonts w:ascii="Times New Roman" w:eastAsia="Times New Roman" w:hAnsi="Times New Roman" w:cs="Times New Roman"/>
              </w:rPr>
              <w:t xml:space="preserve"> А.К. - к.э.н., </w:t>
            </w:r>
            <w:proofErr w:type="spellStart"/>
            <w:r w:rsidRPr="00F45F3F">
              <w:rPr>
                <w:rFonts w:ascii="Times New Roman" w:eastAsia="Times New Roman" w:hAnsi="Times New Roman" w:cs="Times New Roman"/>
              </w:rPr>
              <w:t>ассоц.проф</w:t>
            </w:r>
            <w:proofErr w:type="spellEnd"/>
            <w:r w:rsidRPr="00F45F3F">
              <w:rPr>
                <w:rFonts w:ascii="Times New Roman" w:eastAsia="Times New Roman" w:hAnsi="Times New Roman" w:cs="Times New Roman"/>
              </w:rPr>
              <w:t>.</w:t>
            </w:r>
          </w:p>
          <w:p w14:paraId="7DF0E51A" w14:textId="77777777" w:rsidR="00BC1EB2" w:rsidRPr="00F45F3F" w:rsidRDefault="00BC1EB2" w:rsidP="00BC1EB2">
            <w:pPr>
              <w:rPr>
                <w:rFonts w:ascii="Times New Roman" w:eastAsia="Times New Roman" w:hAnsi="Times New Roman" w:cs="Times New Roman"/>
              </w:rPr>
            </w:pPr>
            <w:r w:rsidRPr="00F45F3F">
              <w:rPr>
                <w:rFonts w:ascii="Times New Roman" w:eastAsia="Times New Roman" w:hAnsi="Times New Roman" w:cs="Times New Roman"/>
              </w:rPr>
              <w:t xml:space="preserve">Атабаева А.К. – </w:t>
            </w:r>
            <w:r w:rsidRPr="00F45F3F">
              <w:rPr>
                <w:rFonts w:ascii="Times New Roman" w:eastAsia="Times New Roman" w:hAnsi="Times New Roman" w:cs="Times New Roman"/>
                <w:lang w:val="en-US"/>
              </w:rPr>
              <w:t>PhD</w:t>
            </w:r>
            <w:r w:rsidRPr="00F45F3F">
              <w:rPr>
                <w:rFonts w:ascii="Times New Roman" w:eastAsia="Times New Roman" w:hAnsi="Times New Roman" w:cs="Times New Roman"/>
              </w:rPr>
              <w:t xml:space="preserve">, </w:t>
            </w:r>
            <w:proofErr w:type="spellStart"/>
            <w:r w:rsidRPr="00F45F3F">
              <w:rPr>
                <w:rFonts w:ascii="Times New Roman" w:eastAsia="Times New Roman" w:hAnsi="Times New Roman" w:cs="Times New Roman"/>
              </w:rPr>
              <w:t>ассоц.проф</w:t>
            </w:r>
            <w:proofErr w:type="spellEnd"/>
            <w:r w:rsidRPr="00F45F3F">
              <w:rPr>
                <w:rFonts w:ascii="Times New Roman" w:eastAsia="Times New Roman" w:hAnsi="Times New Roman" w:cs="Times New Roman"/>
              </w:rPr>
              <w:t>.</w:t>
            </w:r>
          </w:p>
          <w:p w14:paraId="0191F109" w14:textId="77777777" w:rsidR="00BC1EB2" w:rsidRPr="00F45F3F" w:rsidRDefault="00BC1EB2" w:rsidP="005103BE">
            <w:pPr>
              <w:rPr>
                <w:rFonts w:ascii="Times New Roman" w:eastAsia="Times New Roman" w:hAnsi="Times New Roman" w:cs="Times New Roman"/>
              </w:rPr>
            </w:pPr>
            <w:r w:rsidRPr="00F45F3F">
              <w:rPr>
                <w:rFonts w:ascii="Times New Roman" w:eastAsia="Times New Roman" w:hAnsi="Times New Roman" w:cs="Times New Roman"/>
              </w:rPr>
              <w:t xml:space="preserve">Мазина А.К. - </w:t>
            </w:r>
            <w:r w:rsidRPr="00F45F3F">
              <w:rPr>
                <w:rFonts w:ascii="Times New Roman" w:eastAsia="Times New Roman" w:hAnsi="Times New Roman" w:cs="Times New Roman"/>
                <w:lang w:val="en-US"/>
              </w:rPr>
              <w:t>PhD</w:t>
            </w:r>
            <w:r w:rsidRPr="00F45F3F">
              <w:rPr>
                <w:rFonts w:ascii="Times New Roman" w:eastAsia="Times New Roman" w:hAnsi="Times New Roman" w:cs="Times New Roman"/>
              </w:rPr>
              <w:t>, ассистент профессора</w:t>
            </w:r>
          </w:p>
          <w:p w14:paraId="6FD88BB7" w14:textId="77777777" w:rsidR="00BC1EB2" w:rsidRPr="00F45F3F" w:rsidRDefault="00BC1EB2" w:rsidP="005103BE">
            <w:pPr>
              <w:rPr>
                <w:rFonts w:ascii="Times New Roman" w:eastAsia="Times New Roman" w:hAnsi="Times New Roman" w:cs="Times New Roman"/>
              </w:rPr>
            </w:pPr>
            <w:r w:rsidRPr="00F45F3F">
              <w:rPr>
                <w:rFonts w:ascii="Times New Roman" w:eastAsia="Times New Roman" w:hAnsi="Times New Roman" w:cs="Times New Roman"/>
              </w:rPr>
              <w:t xml:space="preserve">Шакирова Г.А. – </w:t>
            </w:r>
            <w:proofErr w:type="spellStart"/>
            <w:r w:rsidRPr="00F45F3F">
              <w:rPr>
                <w:rFonts w:ascii="Times New Roman" w:eastAsia="Times New Roman" w:hAnsi="Times New Roman" w:cs="Times New Roman"/>
              </w:rPr>
              <w:t>м.э.н</w:t>
            </w:r>
            <w:proofErr w:type="spellEnd"/>
            <w:r w:rsidRPr="00F45F3F">
              <w:rPr>
                <w:rFonts w:ascii="Times New Roman" w:eastAsia="Times New Roman" w:hAnsi="Times New Roman" w:cs="Times New Roman"/>
              </w:rPr>
              <w:t>., ст. преподаватель</w:t>
            </w:r>
          </w:p>
          <w:p w14:paraId="40680B7C" w14:textId="77777777" w:rsidR="00BC1EB2" w:rsidRPr="00F45F3F" w:rsidRDefault="00BC1EB2" w:rsidP="00BC1EB2">
            <w:pPr>
              <w:rPr>
                <w:rFonts w:ascii="Times New Roman" w:eastAsia="Times New Roman" w:hAnsi="Times New Roman" w:cs="Times New Roman"/>
              </w:rPr>
            </w:pPr>
            <w:proofErr w:type="spellStart"/>
            <w:r w:rsidRPr="00F45F3F">
              <w:rPr>
                <w:rFonts w:ascii="Times New Roman" w:eastAsia="Times New Roman" w:hAnsi="Times New Roman" w:cs="Times New Roman"/>
              </w:rPr>
              <w:t>Амиркулова</w:t>
            </w:r>
            <w:proofErr w:type="spellEnd"/>
            <w:r w:rsidRPr="00F45F3F">
              <w:rPr>
                <w:rFonts w:ascii="Times New Roman" w:eastAsia="Times New Roman" w:hAnsi="Times New Roman" w:cs="Times New Roman"/>
              </w:rPr>
              <w:t xml:space="preserve"> М.Б. - </w:t>
            </w:r>
            <w:proofErr w:type="spellStart"/>
            <w:r w:rsidRPr="00F45F3F">
              <w:rPr>
                <w:rFonts w:ascii="Times New Roman" w:eastAsia="Times New Roman" w:hAnsi="Times New Roman" w:cs="Times New Roman"/>
              </w:rPr>
              <w:t>м.э.н</w:t>
            </w:r>
            <w:proofErr w:type="spellEnd"/>
            <w:r w:rsidRPr="00F45F3F">
              <w:rPr>
                <w:rFonts w:ascii="Times New Roman" w:eastAsia="Times New Roman" w:hAnsi="Times New Roman" w:cs="Times New Roman"/>
              </w:rPr>
              <w:t>., ст. преподаватель</w:t>
            </w:r>
          </w:p>
          <w:p w14:paraId="3331A11B" w14:textId="77777777" w:rsidR="00BC1EB2" w:rsidRPr="00F45F3F" w:rsidRDefault="00BC1EB2" w:rsidP="005103BE">
            <w:pPr>
              <w:rPr>
                <w:rFonts w:ascii="Times New Roman" w:eastAsia="Times New Roman" w:hAnsi="Times New Roman" w:cs="Times New Roman"/>
              </w:rPr>
            </w:pPr>
            <w:r w:rsidRPr="00F45F3F">
              <w:rPr>
                <w:rFonts w:ascii="Times New Roman" w:eastAsia="Times New Roman" w:hAnsi="Times New Roman" w:cs="Times New Roman"/>
              </w:rPr>
              <w:t xml:space="preserve">Садуакасова М.Б. - </w:t>
            </w:r>
            <w:proofErr w:type="spellStart"/>
            <w:r w:rsidRPr="00F45F3F">
              <w:rPr>
                <w:rFonts w:ascii="Times New Roman" w:eastAsia="Times New Roman" w:hAnsi="Times New Roman" w:cs="Times New Roman"/>
              </w:rPr>
              <w:t>м.э.н</w:t>
            </w:r>
            <w:proofErr w:type="spellEnd"/>
            <w:r w:rsidRPr="00F45F3F">
              <w:rPr>
                <w:rFonts w:ascii="Times New Roman" w:eastAsia="Times New Roman" w:hAnsi="Times New Roman" w:cs="Times New Roman"/>
              </w:rPr>
              <w:t>., ст. преподаватель</w:t>
            </w:r>
          </w:p>
          <w:p w14:paraId="49BE335C" w14:textId="77777777" w:rsidR="00BC1EB2" w:rsidRPr="00F45F3F" w:rsidRDefault="00BC1EB2" w:rsidP="00BC1EB2">
            <w:pPr>
              <w:rPr>
                <w:rFonts w:ascii="Times New Roman" w:eastAsia="Times New Roman" w:hAnsi="Times New Roman" w:cs="Times New Roman"/>
              </w:rPr>
            </w:pPr>
            <w:r w:rsidRPr="00F45F3F">
              <w:rPr>
                <w:rFonts w:ascii="Times New Roman" w:eastAsia="Times New Roman" w:hAnsi="Times New Roman" w:cs="Times New Roman"/>
              </w:rPr>
              <w:t xml:space="preserve">Хамитова Д.А. - </w:t>
            </w:r>
            <w:proofErr w:type="spellStart"/>
            <w:r w:rsidRPr="00F45F3F">
              <w:rPr>
                <w:rFonts w:ascii="Times New Roman" w:eastAsia="Times New Roman" w:hAnsi="Times New Roman" w:cs="Times New Roman"/>
              </w:rPr>
              <w:t>м.э.н</w:t>
            </w:r>
            <w:proofErr w:type="spellEnd"/>
            <w:r w:rsidRPr="00F45F3F">
              <w:rPr>
                <w:rFonts w:ascii="Times New Roman" w:eastAsia="Times New Roman" w:hAnsi="Times New Roman" w:cs="Times New Roman"/>
              </w:rPr>
              <w:t>., ст. преподаватель</w:t>
            </w:r>
          </w:p>
          <w:p w14:paraId="4B33931F" w14:textId="77777777" w:rsidR="00BC1EB2" w:rsidRPr="00F45F3F" w:rsidRDefault="00BC1EB2"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Шурен</w:t>
            </w:r>
            <w:proofErr w:type="spellEnd"/>
            <w:r w:rsidRPr="00F45F3F">
              <w:rPr>
                <w:rFonts w:ascii="Times New Roman" w:eastAsia="Times New Roman" w:hAnsi="Times New Roman" w:cs="Times New Roman"/>
              </w:rPr>
              <w:t xml:space="preserve"> Т.К. - </w:t>
            </w:r>
            <w:proofErr w:type="spellStart"/>
            <w:r w:rsidRPr="00F45F3F">
              <w:rPr>
                <w:rFonts w:ascii="Times New Roman" w:eastAsia="Times New Roman" w:hAnsi="Times New Roman" w:cs="Times New Roman"/>
              </w:rPr>
              <w:t>м.э.н</w:t>
            </w:r>
            <w:proofErr w:type="spellEnd"/>
            <w:r w:rsidRPr="00F45F3F">
              <w:rPr>
                <w:rFonts w:ascii="Times New Roman" w:eastAsia="Times New Roman" w:hAnsi="Times New Roman" w:cs="Times New Roman"/>
              </w:rPr>
              <w:t>., ст. преподаватель</w:t>
            </w:r>
          </w:p>
          <w:p w14:paraId="2951AC9E" w14:textId="152CE840" w:rsidR="00BC1EB2" w:rsidRPr="00F45F3F" w:rsidRDefault="00BC1EB2"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Касымханова</w:t>
            </w:r>
            <w:proofErr w:type="spellEnd"/>
            <w:r w:rsidRPr="00F45F3F">
              <w:rPr>
                <w:rFonts w:ascii="Times New Roman" w:eastAsia="Times New Roman" w:hAnsi="Times New Roman" w:cs="Times New Roman"/>
              </w:rPr>
              <w:t xml:space="preserve"> Г.С. - </w:t>
            </w:r>
            <w:proofErr w:type="spellStart"/>
            <w:r w:rsidRPr="00F45F3F">
              <w:rPr>
                <w:rFonts w:ascii="Times New Roman" w:eastAsia="Times New Roman" w:hAnsi="Times New Roman" w:cs="Times New Roman"/>
              </w:rPr>
              <w:t>м.э.н</w:t>
            </w:r>
            <w:proofErr w:type="spellEnd"/>
            <w:r w:rsidRPr="00F45F3F">
              <w:rPr>
                <w:rFonts w:ascii="Times New Roman" w:eastAsia="Times New Roman" w:hAnsi="Times New Roman" w:cs="Times New Roman"/>
              </w:rPr>
              <w:t>.,  преподаватель</w:t>
            </w:r>
          </w:p>
        </w:tc>
      </w:tr>
      <w:tr w:rsidR="00C27246" w:rsidRPr="00223DAD" w14:paraId="5A93C297" w14:textId="77777777" w:rsidTr="00F45F3F">
        <w:trPr>
          <w:trHeight w:val="1251"/>
        </w:trPr>
        <w:tc>
          <w:tcPr>
            <w:tcW w:w="2093" w:type="dxa"/>
          </w:tcPr>
          <w:p w14:paraId="70455D96" w14:textId="77777777" w:rsidR="00C27246" w:rsidRPr="00F45F3F" w:rsidRDefault="00C27246" w:rsidP="00885B4B">
            <w:pPr>
              <w:rPr>
                <w:rFonts w:ascii="Times New Roman" w:eastAsia="Times New Roman" w:hAnsi="Times New Roman" w:cs="Times New Roman"/>
              </w:rPr>
            </w:pPr>
            <w:r w:rsidRPr="00F45F3F">
              <w:rPr>
                <w:rFonts w:ascii="Times New Roman" w:eastAsia="Times New Roman" w:hAnsi="Times New Roman" w:cs="Times New Roman"/>
              </w:rPr>
              <w:t xml:space="preserve">Ответственные кафедры </w:t>
            </w:r>
            <w:r w:rsidR="00885B4B" w:rsidRPr="00F45F3F">
              <w:rPr>
                <w:rFonts w:ascii="Times New Roman" w:eastAsia="Times New Roman" w:hAnsi="Times New Roman" w:cs="Times New Roman"/>
              </w:rPr>
              <w:t xml:space="preserve"> за реализацию задач</w:t>
            </w:r>
          </w:p>
        </w:tc>
        <w:tc>
          <w:tcPr>
            <w:tcW w:w="4819" w:type="dxa"/>
          </w:tcPr>
          <w:p w14:paraId="30242FFD" w14:textId="77777777" w:rsidR="001263B2" w:rsidRPr="00F45F3F" w:rsidRDefault="00C27246" w:rsidP="00672C40">
            <w:pPr>
              <w:rPr>
                <w:rFonts w:ascii="Times New Roman" w:eastAsia="Times New Roman" w:hAnsi="Times New Roman" w:cs="Times New Roman"/>
              </w:rPr>
            </w:pPr>
            <w:r w:rsidRPr="00F45F3F">
              <w:rPr>
                <w:rFonts w:ascii="Times New Roman" w:eastAsia="Times New Roman" w:hAnsi="Times New Roman" w:cs="Times New Roman"/>
              </w:rPr>
              <w:t>Реализация задач по направлениям</w:t>
            </w:r>
            <w:r w:rsidR="001263B2" w:rsidRPr="00F45F3F">
              <w:rPr>
                <w:rFonts w:ascii="Times New Roman" w:eastAsia="Times New Roman" w:hAnsi="Times New Roman" w:cs="Times New Roman"/>
              </w:rPr>
              <w:t>:</w:t>
            </w:r>
          </w:p>
          <w:p w14:paraId="7751D758" w14:textId="77777777" w:rsidR="00C27246" w:rsidRPr="00F45F3F" w:rsidRDefault="001263B2" w:rsidP="00672C40">
            <w:pPr>
              <w:rPr>
                <w:rFonts w:ascii="Times New Roman" w:eastAsia="Times New Roman" w:hAnsi="Times New Roman" w:cs="Times New Roman"/>
                <w:bCs/>
              </w:rPr>
            </w:pPr>
            <w:r w:rsidRPr="00F45F3F">
              <w:rPr>
                <w:rFonts w:ascii="Times New Roman" w:eastAsia="Times New Roman" w:hAnsi="Times New Roman" w:cs="Times New Roman"/>
                <w:bCs/>
              </w:rPr>
              <w:t>Задача 1. Интеграция научной деятельности и образовательного процесса на всех уровнях высшего и послевузовского образования</w:t>
            </w:r>
          </w:p>
          <w:p w14:paraId="19BF5464" w14:textId="77777777" w:rsidR="001263B2" w:rsidRPr="00F45F3F" w:rsidRDefault="001263B2" w:rsidP="00672C40">
            <w:pPr>
              <w:rPr>
                <w:rFonts w:ascii="Times New Roman" w:eastAsia="Times New Roman" w:hAnsi="Times New Roman" w:cs="Times New Roman"/>
                <w:bCs/>
              </w:rPr>
            </w:pPr>
          </w:p>
          <w:p w14:paraId="5C1538E6" w14:textId="77777777" w:rsidR="001263B2" w:rsidRPr="00F45F3F" w:rsidRDefault="001263B2" w:rsidP="00672C40">
            <w:pPr>
              <w:rPr>
                <w:rFonts w:ascii="Times New Roman" w:eastAsia="Times New Roman" w:hAnsi="Times New Roman" w:cs="Times New Roman"/>
                <w:bCs/>
              </w:rPr>
            </w:pPr>
            <w:r w:rsidRPr="00F45F3F">
              <w:rPr>
                <w:rFonts w:ascii="Times New Roman" w:eastAsia="Times New Roman" w:hAnsi="Times New Roman" w:cs="Times New Roman"/>
                <w:bCs/>
              </w:rPr>
              <w:t>Задача 2. Обеспечение равенства и доступности качественного образования, привлечение талантливой молодежи</w:t>
            </w:r>
          </w:p>
          <w:p w14:paraId="3534AEB7" w14:textId="77777777" w:rsidR="001263B2" w:rsidRPr="00F45F3F" w:rsidRDefault="001263B2" w:rsidP="00672C40">
            <w:pPr>
              <w:rPr>
                <w:rFonts w:ascii="Times New Roman" w:eastAsia="Times New Roman" w:hAnsi="Times New Roman" w:cs="Times New Roman"/>
                <w:bCs/>
              </w:rPr>
            </w:pPr>
          </w:p>
          <w:p w14:paraId="06085095" w14:textId="77777777" w:rsidR="00181835" w:rsidRPr="00F45F3F" w:rsidRDefault="00181835" w:rsidP="001263B2">
            <w:pPr>
              <w:jc w:val="both"/>
              <w:rPr>
                <w:rFonts w:ascii="Times New Roman" w:eastAsia="Times New Roman" w:hAnsi="Times New Roman" w:cs="Times New Roman"/>
                <w:bCs/>
              </w:rPr>
            </w:pPr>
          </w:p>
          <w:p w14:paraId="411F702E" w14:textId="79A690A7" w:rsidR="001263B2" w:rsidRPr="00F45F3F" w:rsidRDefault="001263B2" w:rsidP="001263B2">
            <w:pPr>
              <w:jc w:val="both"/>
              <w:rPr>
                <w:rFonts w:ascii="Times New Roman" w:eastAsia="Times New Roman" w:hAnsi="Times New Roman" w:cs="Times New Roman"/>
                <w:bCs/>
              </w:rPr>
            </w:pPr>
            <w:bookmarkStart w:id="5" w:name="_Hlk218861270"/>
            <w:r w:rsidRPr="00F45F3F">
              <w:rPr>
                <w:rFonts w:ascii="Times New Roman" w:eastAsia="Times New Roman" w:hAnsi="Times New Roman" w:cs="Times New Roman"/>
                <w:bCs/>
              </w:rPr>
              <w:t xml:space="preserve">Задача 3. </w:t>
            </w:r>
            <w:bookmarkEnd w:id="5"/>
            <w:r w:rsidRPr="00F45F3F">
              <w:rPr>
                <w:rFonts w:ascii="Times New Roman" w:eastAsia="Times New Roman" w:hAnsi="Times New Roman" w:cs="Times New Roman"/>
                <w:bCs/>
              </w:rPr>
              <w:t>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p w14:paraId="6E1F7C69" w14:textId="77777777" w:rsidR="001263B2" w:rsidRPr="00F45F3F" w:rsidRDefault="001263B2" w:rsidP="00672C40">
            <w:pPr>
              <w:rPr>
                <w:rFonts w:ascii="Times New Roman" w:eastAsia="Times New Roman" w:hAnsi="Times New Roman" w:cs="Times New Roman"/>
                <w:bCs/>
              </w:rPr>
            </w:pPr>
          </w:p>
          <w:p w14:paraId="48F4B0F8" w14:textId="77777777" w:rsidR="001263B2" w:rsidRPr="00F45F3F" w:rsidRDefault="001263B2" w:rsidP="00672C40">
            <w:pPr>
              <w:rPr>
                <w:rFonts w:ascii="Times New Roman" w:eastAsia="Times New Roman" w:hAnsi="Times New Roman" w:cs="Times New Roman"/>
                <w:bCs/>
              </w:rPr>
            </w:pPr>
            <w:bookmarkStart w:id="6" w:name="_Hlk218861324"/>
            <w:r w:rsidRPr="00F45F3F">
              <w:rPr>
                <w:rFonts w:ascii="Times New Roman" w:eastAsia="Times New Roman" w:hAnsi="Times New Roman" w:cs="Times New Roman"/>
                <w:bCs/>
              </w:rPr>
              <w:t xml:space="preserve">Задача 4. </w:t>
            </w:r>
            <w:bookmarkEnd w:id="6"/>
            <w:r w:rsidRPr="00F45F3F">
              <w:rPr>
                <w:rFonts w:ascii="Times New Roman" w:eastAsia="Times New Roman" w:hAnsi="Times New Roman" w:cs="Times New Roman"/>
                <w:bCs/>
              </w:rPr>
              <w:t>Внедрение в экономику региона результатов прикладных исследований ученых</w:t>
            </w:r>
          </w:p>
          <w:p w14:paraId="6E35F86D" w14:textId="77777777" w:rsidR="001263B2" w:rsidRPr="00F45F3F" w:rsidRDefault="001263B2" w:rsidP="00672C40">
            <w:pPr>
              <w:rPr>
                <w:rFonts w:ascii="Times New Roman" w:eastAsia="Times New Roman" w:hAnsi="Times New Roman" w:cs="Times New Roman"/>
                <w:bCs/>
              </w:rPr>
            </w:pPr>
          </w:p>
          <w:p w14:paraId="063DDF71" w14:textId="77777777" w:rsidR="00181835" w:rsidRPr="00F45F3F" w:rsidRDefault="00181835" w:rsidP="00672C40">
            <w:pPr>
              <w:rPr>
                <w:rFonts w:ascii="Times New Roman" w:eastAsia="Times New Roman" w:hAnsi="Times New Roman" w:cs="Times New Roman"/>
                <w:bCs/>
              </w:rPr>
            </w:pPr>
          </w:p>
          <w:p w14:paraId="52EDFDC5" w14:textId="77777777" w:rsidR="00181835" w:rsidRPr="00F45F3F" w:rsidRDefault="00181835" w:rsidP="00672C40">
            <w:pPr>
              <w:rPr>
                <w:rFonts w:ascii="Times New Roman" w:eastAsia="Times New Roman" w:hAnsi="Times New Roman" w:cs="Times New Roman"/>
                <w:bCs/>
              </w:rPr>
            </w:pPr>
          </w:p>
          <w:p w14:paraId="278861BD" w14:textId="6C6A5599" w:rsidR="001263B2" w:rsidRPr="00F45F3F" w:rsidRDefault="001263B2" w:rsidP="00672C40">
            <w:pPr>
              <w:rPr>
                <w:rFonts w:ascii="Times New Roman" w:eastAsia="Times New Roman" w:hAnsi="Times New Roman" w:cs="Times New Roman"/>
                <w:bCs/>
              </w:rPr>
            </w:pPr>
            <w:r w:rsidRPr="00F45F3F">
              <w:rPr>
                <w:rFonts w:ascii="Times New Roman" w:eastAsia="Times New Roman" w:hAnsi="Times New Roman" w:cs="Times New Roman"/>
                <w:bCs/>
              </w:rPr>
              <w:t xml:space="preserve">Задача 5. Увеличение вклада   ОП </w:t>
            </w:r>
            <w:r w:rsidR="00181835" w:rsidRPr="00F45F3F">
              <w:rPr>
                <w:rFonts w:ascii="Times New Roman" w:eastAsia="Times New Roman" w:hAnsi="Times New Roman" w:cs="Times New Roman"/>
                <w:b/>
              </w:rPr>
              <w:t>6В04107 – Государственный аудит</w:t>
            </w:r>
            <w:r w:rsidR="00181835" w:rsidRPr="00F45F3F">
              <w:rPr>
                <w:rFonts w:ascii="Times New Roman" w:eastAsia="Times New Roman" w:hAnsi="Times New Roman" w:cs="Times New Roman"/>
                <w:bCs/>
              </w:rPr>
              <w:t xml:space="preserve"> </w:t>
            </w:r>
            <w:r w:rsidRPr="00F45F3F">
              <w:rPr>
                <w:rFonts w:ascii="Times New Roman" w:eastAsia="Times New Roman" w:hAnsi="Times New Roman" w:cs="Times New Roman"/>
                <w:bCs/>
              </w:rPr>
              <w:t>в развитие общества</w:t>
            </w:r>
          </w:p>
          <w:p w14:paraId="361A581E" w14:textId="77777777" w:rsidR="001263B2" w:rsidRPr="00F45F3F" w:rsidRDefault="001263B2" w:rsidP="00672C40">
            <w:pPr>
              <w:rPr>
                <w:rFonts w:ascii="Times New Roman" w:eastAsia="Times New Roman" w:hAnsi="Times New Roman" w:cs="Times New Roman"/>
              </w:rPr>
            </w:pPr>
          </w:p>
        </w:tc>
        <w:tc>
          <w:tcPr>
            <w:tcW w:w="3289" w:type="dxa"/>
          </w:tcPr>
          <w:p w14:paraId="2BB3432D" w14:textId="77777777" w:rsidR="00C27246" w:rsidRPr="00F45F3F" w:rsidRDefault="00C27246" w:rsidP="005103BE">
            <w:pPr>
              <w:rPr>
                <w:rFonts w:ascii="Times New Roman" w:eastAsia="Times New Roman" w:hAnsi="Times New Roman" w:cs="Times New Roman"/>
              </w:rPr>
            </w:pPr>
          </w:p>
          <w:p w14:paraId="0CC0453C" w14:textId="3C57C8B6" w:rsidR="008970EB" w:rsidRPr="00F45F3F" w:rsidRDefault="00181835"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Хишауева</w:t>
            </w:r>
            <w:proofErr w:type="spellEnd"/>
            <w:r w:rsidRPr="00F45F3F">
              <w:rPr>
                <w:rFonts w:ascii="Times New Roman" w:eastAsia="Times New Roman" w:hAnsi="Times New Roman" w:cs="Times New Roman"/>
              </w:rPr>
              <w:t xml:space="preserve"> Ж.Т., </w:t>
            </w:r>
          </w:p>
          <w:p w14:paraId="1BD24158" w14:textId="7654CC2A" w:rsidR="00735CD6" w:rsidRPr="00F45F3F" w:rsidRDefault="00181835"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Ситенко</w:t>
            </w:r>
            <w:proofErr w:type="spellEnd"/>
            <w:r w:rsidRPr="00F45F3F">
              <w:rPr>
                <w:rFonts w:ascii="Times New Roman" w:eastAsia="Times New Roman" w:hAnsi="Times New Roman" w:cs="Times New Roman"/>
              </w:rPr>
              <w:t xml:space="preserve"> Д.А., </w:t>
            </w:r>
          </w:p>
          <w:p w14:paraId="5F688322" w14:textId="4806FC28" w:rsidR="00735CD6" w:rsidRPr="00F45F3F" w:rsidRDefault="00181835" w:rsidP="005103BE">
            <w:pPr>
              <w:rPr>
                <w:rFonts w:ascii="Times New Roman" w:eastAsia="Times New Roman" w:hAnsi="Times New Roman" w:cs="Times New Roman"/>
              </w:rPr>
            </w:pPr>
            <w:r w:rsidRPr="00F45F3F">
              <w:rPr>
                <w:rFonts w:ascii="Times New Roman" w:eastAsia="Times New Roman" w:hAnsi="Times New Roman" w:cs="Times New Roman"/>
              </w:rPr>
              <w:t>Мазина А.К.</w:t>
            </w:r>
          </w:p>
          <w:p w14:paraId="06FA6DC7" w14:textId="77777777" w:rsidR="00181835" w:rsidRPr="00F45F3F" w:rsidRDefault="00181835" w:rsidP="005103BE">
            <w:pPr>
              <w:rPr>
                <w:rFonts w:ascii="Times New Roman" w:eastAsia="Times New Roman" w:hAnsi="Times New Roman" w:cs="Times New Roman"/>
              </w:rPr>
            </w:pPr>
          </w:p>
          <w:p w14:paraId="7AB24EE1" w14:textId="66597DF9" w:rsidR="00181835" w:rsidRPr="00F45F3F" w:rsidRDefault="00181835"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Шакеев</w:t>
            </w:r>
            <w:proofErr w:type="spellEnd"/>
            <w:r w:rsidRPr="00F45F3F">
              <w:rPr>
                <w:rFonts w:ascii="Times New Roman" w:eastAsia="Times New Roman" w:hAnsi="Times New Roman" w:cs="Times New Roman"/>
              </w:rPr>
              <w:t xml:space="preserve"> С.С.</w:t>
            </w:r>
          </w:p>
          <w:p w14:paraId="36E8D036" w14:textId="77777777" w:rsidR="00181835" w:rsidRPr="00F45F3F" w:rsidRDefault="00181835"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Амиркулова</w:t>
            </w:r>
            <w:proofErr w:type="spellEnd"/>
            <w:r w:rsidRPr="00F45F3F">
              <w:rPr>
                <w:rFonts w:ascii="Times New Roman" w:eastAsia="Times New Roman" w:hAnsi="Times New Roman" w:cs="Times New Roman"/>
              </w:rPr>
              <w:t xml:space="preserve"> М.Б.</w:t>
            </w:r>
          </w:p>
          <w:p w14:paraId="5B381FFF" w14:textId="10B62652" w:rsidR="00181835" w:rsidRPr="00F45F3F" w:rsidRDefault="00181835" w:rsidP="005103BE">
            <w:pPr>
              <w:rPr>
                <w:rFonts w:ascii="Times New Roman" w:eastAsia="Times New Roman" w:hAnsi="Times New Roman" w:cs="Times New Roman"/>
              </w:rPr>
            </w:pPr>
            <w:r w:rsidRPr="00F45F3F">
              <w:rPr>
                <w:rFonts w:ascii="Times New Roman" w:eastAsia="Times New Roman" w:hAnsi="Times New Roman" w:cs="Times New Roman"/>
              </w:rPr>
              <w:t>Шакирова Г.А.</w:t>
            </w:r>
          </w:p>
          <w:p w14:paraId="43777908" w14:textId="788DF96C" w:rsidR="00181835" w:rsidRPr="00F45F3F" w:rsidRDefault="00181835" w:rsidP="005103BE">
            <w:pPr>
              <w:rPr>
                <w:rFonts w:ascii="Times New Roman" w:eastAsia="Times New Roman" w:hAnsi="Times New Roman" w:cs="Times New Roman"/>
              </w:rPr>
            </w:pPr>
            <w:proofErr w:type="spellStart"/>
            <w:r w:rsidRPr="00F45F3F">
              <w:rPr>
                <w:rFonts w:ascii="Times New Roman" w:eastAsia="Times New Roman" w:hAnsi="Times New Roman" w:cs="Times New Roman"/>
              </w:rPr>
              <w:t>Касымханова</w:t>
            </w:r>
            <w:proofErr w:type="spellEnd"/>
            <w:r w:rsidRPr="00F45F3F">
              <w:rPr>
                <w:rFonts w:ascii="Times New Roman" w:eastAsia="Times New Roman" w:hAnsi="Times New Roman" w:cs="Times New Roman"/>
              </w:rPr>
              <w:t xml:space="preserve"> Г.С.</w:t>
            </w:r>
          </w:p>
          <w:p w14:paraId="26894E8A" w14:textId="77777777" w:rsidR="00181835" w:rsidRPr="00F45F3F" w:rsidRDefault="00181835" w:rsidP="00181835">
            <w:pPr>
              <w:rPr>
                <w:rFonts w:ascii="Times New Roman" w:eastAsia="Times New Roman" w:hAnsi="Times New Roman" w:cs="Times New Roman"/>
              </w:rPr>
            </w:pPr>
          </w:p>
          <w:p w14:paraId="109CDB89" w14:textId="5846932F" w:rsidR="00181835" w:rsidRPr="00F45F3F" w:rsidRDefault="00181835" w:rsidP="00181835">
            <w:pPr>
              <w:rPr>
                <w:rFonts w:ascii="Times New Roman" w:eastAsia="Times New Roman" w:hAnsi="Times New Roman" w:cs="Times New Roman"/>
              </w:rPr>
            </w:pPr>
            <w:proofErr w:type="spellStart"/>
            <w:r w:rsidRPr="00F45F3F">
              <w:rPr>
                <w:rFonts w:ascii="Times New Roman" w:eastAsia="Times New Roman" w:hAnsi="Times New Roman" w:cs="Times New Roman"/>
              </w:rPr>
              <w:t>Хишауева</w:t>
            </w:r>
            <w:proofErr w:type="spellEnd"/>
            <w:r w:rsidRPr="00F45F3F">
              <w:rPr>
                <w:rFonts w:ascii="Times New Roman" w:eastAsia="Times New Roman" w:hAnsi="Times New Roman" w:cs="Times New Roman"/>
              </w:rPr>
              <w:t xml:space="preserve"> Ж.Т., </w:t>
            </w:r>
          </w:p>
          <w:p w14:paraId="5BD97BB3" w14:textId="416B5772" w:rsidR="00181835" w:rsidRPr="00F45F3F" w:rsidRDefault="00181835" w:rsidP="00181835">
            <w:pPr>
              <w:rPr>
                <w:rFonts w:ascii="Times New Roman" w:eastAsia="Times New Roman" w:hAnsi="Times New Roman" w:cs="Times New Roman"/>
              </w:rPr>
            </w:pPr>
            <w:r w:rsidRPr="00F45F3F">
              <w:rPr>
                <w:rFonts w:ascii="Times New Roman" w:eastAsia="Times New Roman" w:hAnsi="Times New Roman" w:cs="Times New Roman"/>
              </w:rPr>
              <w:t>Сыздыкова Э.Ж.</w:t>
            </w:r>
          </w:p>
          <w:p w14:paraId="6C9ECD17" w14:textId="201EE23A" w:rsidR="00181835" w:rsidRPr="00F45F3F" w:rsidRDefault="00181835" w:rsidP="00181835">
            <w:pPr>
              <w:rPr>
                <w:rFonts w:ascii="Times New Roman" w:eastAsia="Times New Roman" w:hAnsi="Times New Roman" w:cs="Times New Roman"/>
              </w:rPr>
            </w:pPr>
            <w:proofErr w:type="spellStart"/>
            <w:r w:rsidRPr="00F45F3F">
              <w:rPr>
                <w:rFonts w:ascii="Times New Roman" w:eastAsia="Times New Roman" w:hAnsi="Times New Roman" w:cs="Times New Roman"/>
              </w:rPr>
              <w:t>Ситенко</w:t>
            </w:r>
            <w:proofErr w:type="spellEnd"/>
            <w:r w:rsidRPr="00F45F3F">
              <w:rPr>
                <w:rFonts w:ascii="Times New Roman" w:eastAsia="Times New Roman" w:hAnsi="Times New Roman" w:cs="Times New Roman"/>
              </w:rPr>
              <w:t xml:space="preserve"> Д.А., </w:t>
            </w:r>
          </w:p>
          <w:p w14:paraId="6EE32CC3" w14:textId="1C8878D8" w:rsidR="00735CD6" w:rsidRPr="00F45F3F" w:rsidRDefault="00181835" w:rsidP="00735CD6">
            <w:pPr>
              <w:rPr>
                <w:rFonts w:ascii="Times New Roman" w:eastAsia="Times New Roman" w:hAnsi="Times New Roman" w:cs="Times New Roman"/>
                <w:b/>
                <w:bCs/>
                <w:color w:val="EE0000"/>
              </w:rPr>
            </w:pPr>
            <w:r w:rsidRPr="00F45F3F">
              <w:rPr>
                <w:rFonts w:ascii="Times New Roman" w:eastAsia="Times New Roman" w:hAnsi="Times New Roman" w:cs="Times New Roman"/>
              </w:rPr>
              <w:t xml:space="preserve">Атабаева А.К. </w:t>
            </w:r>
          </w:p>
          <w:p w14:paraId="1F17F7EA" w14:textId="77777777" w:rsidR="00735CD6" w:rsidRPr="00F45F3F" w:rsidRDefault="00735CD6" w:rsidP="005103BE">
            <w:pPr>
              <w:rPr>
                <w:rFonts w:ascii="Times New Roman" w:eastAsia="Times New Roman" w:hAnsi="Times New Roman" w:cs="Times New Roman"/>
                <w:b/>
                <w:bCs/>
              </w:rPr>
            </w:pPr>
          </w:p>
          <w:p w14:paraId="4234BA55" w14:textId="77777777" w:rsidR="00181835" w:rsidRPr="00F45F3F" w:rsidRDefault="00181835" w:rsidP="00181835">
            <w:pPr>
              <w:rPr>
                <w:rFonts w:ascii="Times New Roman" w:eastAsia="Times New Roman" w:hAnsi="Times New Roman" w:cs="Times New Roman"/>
              </w:rPr>
            </w:pPr>
            <w:proofErr w:type="spellStart"/>
            <w:r w:rsidRPr="00F45F3F">
              <w:rPr>
                <w:rFonts w:ascii="Times New Roman" w:eastAsia="Times New Roman" w:hAnsi="Times New Roman" w:cs="Times New Roman"/>
              </w:rPr>
              <w:t>Хишауева</w:t>
            </w:r>
            <w:proofErr w:type="spellEnd"/>
            <w:r w:rsidRPr="00F45F3F">
              <w:rPr>
                <w:rFonts w:ascii="Times New Roman" w:eastAsia="Times New Roman" w:hAnsi="Times New Roman" w:cs="Times New Roman"/>
              </w:rPr>
              <w:t xml:space="preserve"> Ж.Т., </w:t>
            </w:r>
          </w:p>
          <w:p w14:paraId="7BDD3574" w14:textId="77777777" w:rsidR="00181835" w:rsidRPr="00F45F3F" w:rsidRDefault="00181835" w:rsidP="00181835">
            <w:pPr>
              <w:rPr>
                <w:rFonts w:ascii="Times New Roman" w:eastAsia="Times New Roman" w:hAnsi="Times New Roman" w:cs="Times New Roman"/>
              </w:rPr>
            </w:pPr>
            <w:r w:rsidRPr="00F45F3F">
              <w:rPr>
                <w:rFonts w:ascii="Times New Roman" w:eastAsia="Times New Roman" w:hAnsi="Times New Roman" w:cs="Times New Roman"/>
              </w:rPr>
              <w:t>Сыздыкова Э.Ж.</w:t>
            </w:r>
          </w:p>
          <w:p w14:paraId="70589687" w14:textId="77777777" w:rsidR="00181835" w:rsidRPr="00F45F3F" w:rsidRDefault="00181835" w:rsidP="00181835">
            <w:pPr>
              <w:rPr>
                <w:rFonts w:ascii="Times New Roman" w:eastAsia="Times New Roman" w:hAnsi="Times New Roman" w:cs="Times New Roman"/>
              </w:rPr>
            </w:pPr>
            <w:proofErr w:type="spellStart"/>
            <w:r w:rsidRPr="00F45F3F">
              <w:rPr>
                <w:rFonts w:ascii="Times New Roman" w:eastAsia="Times New Roman" w:hAnsi="Times New Roman" w:cs="Times New Roman"/>
              </w:rPr>
              <w:t>Ситенко</w:t>
            </w:r>
            <w:proofErr w:type="spellEnd"/>
            <w:r w:rsidRPr="00F45F3F">
              <w:rPr>
                <w:rFonts w:ascii="Times New Roman" w:eastAsia="Times New Roman" w:hAnsi="Times New Roman" w:cs="Times New Roman"/>
              </w:rPr>
              <w:t xml:space="preserve"> Д.А., </w:t>
            </w:r>
          </w:p>
          <w:p w14:paraId="7C2D6CAC" w14:textId="77777777" w:rsidR="00735CD6" w:rsidRPr="00F45F3F" w:rsidRDefault="00181835" w:rsidP="00181835">
            <w:pPr>
              <w:rPr>
                <w:rFonts w:ascii="Times New Roman" w:eastAsia="Times New Roman" w:hAnsi="Times New Roman" w:cs="Times New Roman"/>
              </w:rPr>
            </w:pPr>
            <w:r w:rsidRPr="00F45F3F">
              <w:rPr>
                <w:rFonts w:ascii="Times New Roman" w:eastAsia="Times New Roman" w:hAnsi="Times New Roman" w:cs="Times New Roman"/>
              </w:rPr>
              <w:t xml:space="preserve">Атабаева А.К. </w:t>
            </w:r>
          </w:p>
          <w:p w14:paraId="75AEF8CB" w14:textId="77777777" w:rsidR="00181835" w:rsidRPr="00F45F3F" w:rsidRDefault="00181835" w:rsidP="00181835">
            <w:pPr>
              <w:rPr>
                <w:rFonts w:ascii="Times New Roman" w:eastAsia="Times New Roman" w:hAnsi="Times New Roman" w:cs="Times New Roman"/>
              </w:rPr>
            </w:pPr>
            <w:proofErr w:type="spellStart"/>
            <w:r w:rsidRPr="00F45F3F">
              <w:rPr>
                <w:rFonts w:ascii="Times New Roman" w:eastAsia="Times New Roman" w:hAnsi="Times New Roman" w:cs="Times New Roman"/>
              </w:rPr>
              <w:t>Шакеев</w:t>
            </w:r>
            <w:proofErr w:type="spellEnd"/>
            <w:r w:rsidRPr="00F45F3F">
              <w:rPr>
                <w:rFonts w:ascii="Times New Roman" w:eastAsia="Times New Roman" w:hAnsi="Times New Roman" w:cs="Times New Roman"/>
              </w:rPr>
              <w:t xml:space="preserve"> С.С.</w:t>
            </w:r>
          </w:p>
          <w:p w14:paraId="5C45AD5D" w14:textId="77777777" w:rsidR="00181835" w:rsidRPr="00F45F3F" w:rsidRDefault="00181835" w:rsidP="00181835">
            <w:pPr>
              <w:rPr>
                <w:rFonts w:ascii="Times New Roman" w:eastAsia="Times New Roman" w:hAnsi="Times New Roman" w:cs="Times New Roman"/>
                <w:b/>
                <w:bCs/>
              </w:rPr>
            </w:pPr>
          </w:p>
          <w:p w14:paraId="11F78A92" w14:textId="77777777" w:rsidR="00181835" w:rsidRPr="00F45F3F" w:rsidRDefault="00181835" w:rsidP="00181835">
            <w:pPr>
              <w:rPr>
                <w:rFonts w:ascii="Times New Roman" w:eastAsia="Times New Roman" w:hAnsi="Times New Roman" w:cs="Times New Roman"/>
              </w:rPr>
            </w:pPr>
            <w:proofErr w:type="spellStart"/>
            <w:r w:rsidRPr="00F45F3F">
              <w:rPr>
                <w:rFonts w:ascii="Times New Roman" w:eastAsia="Times New Roman" w:hAnsi="Times New Roman" w:cs="Times New Roman"/>
              </w:rPr>
              <w:t>Кабдыбай</w:t>
            </w:r>
            <w:proofErr w:type="spellEnd"/>
            <w:r w:rsidRPr="00F45F3F">
              <w:rPr>
                <w:rFonts w:ascii="Times New Roman" w:eastAsia="Times New Roman" w:hAnsi="Times New Roman" w:cs="Times New Roman"/>
              </w:rPr>
              <w:t xml:space="preserve"> А.К.</w:t>
            </w:r>
          </w:p>
          <w:p w14:paraId="20A7353F" w14:textId="77777777" w:rsidR="00181835" w:rsidRPr="00F45F3F" w:rsidRDefault="00181835" w:rsidP="00181835">
            <w:pPr>
              <w:rPr>
                <w:rFonts w:ascii="Times New Roman" w:eastAsia="Times New Roman" w:hAnsi="Times New Roman" w:cs="Times New Roman"/>
              </w:rPr>
            </w:pPr>
            <w:r w:rsidRPr="00F45F3F">
              <w:rPr>
                <w:rFonts w:ascii="Times New Roman" w:eastAsia="Times New Roman" w:hAnsi="Times New Roman" w:cs="Times New Roman"/>
              </w:rPr>
              <w:t>Мазина А.К.</w:t>
            </w:r>
          </w:p>
          <w:p w14:paraId="43D74248" w14:textId="77777777" w:rsidR="00181835" w:rsidRPr="00F45F3F" w:rsidRDefault="00181835" w:rsidP="00181835">
            <w:pPr>
              <w:rPr>
                <w:rFonts w:ascii="Times New Roman" w:eastAsia="Times New Roman" w:hAnsi="Times New Roman" w:cs="Times New Roman"/>
              </w:rPr>
            </w:pPr>
            <w:proofErr w:type="spellStart"/>
            <w:r w:rsidRPr="00F45F3F">
              <w:rPr>
                <w:rFonts w:ascii="Times New Roman" w:eastAsia="Times New Roman" w:hAnsi="Times New Roman" w:cs="Times New Roman"/>
              </w:rPr>
              <w:t>Шурен</w:t>
            </w:r>
            <w:proofErr w:type="spellEnd"/>
            <w:r w:rsidRPr="00F45F3F">
              <w:rPr>
                <w:rFonts w:ascii="Times New Roman" w:eastAsia="Times New Roman" w:hAnsi="Times New Roman" w:cs="Times New Roman"/>
              </w:rPr>
              <w:t xml:space="preserve"> Т.К.</w:t>
            </w:r>
          </w:p>
          <w:p w14:paraId="3F398071" w14:textId="77777777" w:rsidR="00181835" w:rsidRPr="00F45F3F" w:rsidRDefault="00181835" w:rsidP="00181835">
            <w:pPr>
              <w:rPr>
                <w:rFonts w:ascii="Times New Roman" w:eastAsia="Times New Roman" w:hAnsi="Times New Roman" w:cs="Times New Roman"/>
              </w:rPr>
            </w:pPr>
            <w:r w:rsidRPr="00F45F3F">
              <w:rPr>
                <w:rFonts w:ascii="Times New Roman" w:eastAsia="Times New Roman" w:hAnsi="Times New Roman" w:cs="Times New Roman"/>
              </w:rPr>
              <w:t>Садуакасова М.Б.</w:t>
            </w:r>
          </w:p>
          <w:p w14:paraId="7E749C0E" w14:textId="4F6102B8" w:rsidR="00181835" w:rsidRPr="00F45F3F" w:rsidRDefault="00181835" w:rsidP="00181835">
            <w:pPr>
              <w:rPr>
                <w:rFonts w:ascii="Times New Roman" w:eastAsia="Times New Roman" w:hAnsi="Times New Roman" w:cs="Times New Roman"/>
              </w:rPr>
            </w:pPr>
            <w:r w:rsidRPr="00F45F3F">
              <w:rPr>
                <w:rFonts w:ascii="Times New Roman" w:eastAsia="Times New Roman" w:hAnsi="Times New Roman" w:cs="Times New Roman"/>
              </w:rPr>
              <w:t>Хамитова Д.А.</w:t>
            </w:r>
          </w:p>
        </w:tc>
      </w:tr>
    </w:tbl>
    <w:p w14:paraId="719CFE48" w14:textId="77777777" w:rsidR="00C27246" w:rsidRDefault="00C27246" w:rsidP="00C27246">
      <w:pPr>
        <w:spacing w:after="0" w:line="240" w:lineRule="auto"/>
        <w:ind w:left="360"/>
        <w:contextualSpacing/>
        <w:rPr>
          <w:rFonts w:ascii="Times New Roman" w:eastAsia="Times New Roman" w:hAnsi="Times New Roman" w:cs="Times New Roman"/>
          <w:b/>
        </w:rPr>
      </w:pPr>
    </w:p>
    <w:p w14:paraId="171C5058" w14:textId="77777777" w:rsidR="0092617C" w:rsidRPr="0092617C" w:rsidRDefault="0092617C" w:rsidP="0092617C">
      <w:pPr>
        <w:spacing w:after="0" w:line="240" w:lineRule="auto"/>
        <w:ind w:firstLine="567"/>
        <w:jc w:val="both"/>
        <w:rPr>
          <w:rFonts w:ascii="Times New Roman" w:eastAsia="SimSun" w:hAnsi="Times New Roman" w:cs="Times New Roman"/>
          <w:lang w:val="kk-KZ"/>
        </w:rPr>
      </w:pPr>
      <w:r>
        <w:rPr>
          <w:rFonts w:ascii="Times New Roman" w:eastAsia="Times New Roman" w:hAnsi="Times New Roman" w:cs="Times New Roman"/>
          <w:bCs/>
        </w:rPr>
        <w:t xml:space="preserve">Задача 1. </w:t>
      </w:r>
      <w:r w:rsidRPr="0092617C">
        <w:rPr>
          <w:rFonts w:ascii="Times New Roman" w:eastAsia="SimSun" w:hAnsi="Times New Roman" w:cs="Times New Roman"/>
          <w:lang w:val="kk-KZ"/>
        </w:rPr>
        <w:t>К</w:t>
      </w:r>
      <w:proofErr w:type="spellStart"/>
      <w:r w:rsidRPr="0092617C">
        <w:rPr>
          <w:rFonts w:ascii="Times New Roman" w:eastAsia="SimSun" w:hAnsi="Times New Roman" w:cs="Times New Roman"/>
        </w:rPr>
        <w:t>оллективная</w:t>
      </w:r>
      <w:proofErr w:type="spellEnd"/>
      <w:r w:rsidRPr="0092617C">
        <w:rPr>
          <w:rFonts w:ascii="Times New Roman" w:eastAsia="SimSun" w:hAnsi="Times New Roman" w:cs="Times New Roman"/>
        </w:rPr>
        <w:t xml:space="preserve"> монография </w:t>
      </w:r>
      <w:r w:rsidRPr="0092617C">
        <w:rPr>
          <w:rFonts w:ascii="Times New Roman" w:eastAsia="SimSun" w:hAnsi="Times New Roman" w:cs="Times New Roman"/>
          <w:lang w:val="kk-KZ"/>
        </w:rPr>
        <w:t xml:space="preserve">(в т.ч. Ламбекова А.Н.) </w:t>
      </w:r>
      <w:r w:rsidRPr="0092617C">
        <w:rPr>
          <w:rFonts w:ascii="Times New Roman" w:eastAsia="SimSun" w:hAnsi="Times New Roman" w:cs="Times New Roman"/>
        </w:rPr>
        <w:t xml:space="preserve">Комплексный междисциплинарный анализ лудомании и игорного бизнеса в Казахстане: / под общей редакцией Е.А. </w:t>
      </w:r>
      <w:proofErr w:type="spellStart"/>
      <w:r w:rsidRPr="0092617C">
        <w:rPr>
          <w:rFonts w:ascii="Times New Roman" w:eastAsia="SimSun" w:hAnsi="Times New Roman" w:cs="Times New Roman"/>
        </w:rPr>
        <w:t>Бурибаева</w:t>
      </w:r>
      <w:proofErr w:type="spellEnd"/>
      <w:r w:rsidRPr="0092617C">
        <w:rPr>
          <w:rFonts w:ascii="Times New Roman" w:eastAsia="SimSun" w:hAnsi="Times New Roman" w:cs="Times New Roman"/>
        </w:rPr>
        <w:t>, Ж.А. Хамзиной. – Москва: Первое экономическое издательство, 2025.</w:t>
      </w:r>
      <w:r w:rsidRPr="0092617C">
        <w:rPr>
          <w:rFonts w:ascii="Times New Roman" w:eastAsia="SimSun" w:hAnsi="Times New Roman" w:cs="Times New Roman"/>
          <w:lang w:val="kk-KZ"/>
        </w:rPr>
        <w:t xml:space="preserve"> используется в учебном процессе.</w:t>
      </w:r>
    </w:p>
    <w:p w14:paraId="34430521" w14:textId="77777777" w:rsidR="0092617C" w:rsidRPr="0092617C" w:rsidRDefault="0092617C" w:rsidP="0092617C">
      <w:pPr>
        <w:spacing w:after="0" w:line="240" w:lineRule="auto"/>
        <w:ind w:firstLine="567"/>
        <w:jc w:val="both"/>
        <w:rPr>
          <w:rFonts w:ascii="Times New Roman" w:eastAsia="SimSun" w:hAnsi="Times New Roman" w:cs="Times New Roman"/>
          <w:b/>
          <w:bCs/>
          <w:color w:val="EE0000"/>
          <w:lang w:val="kk-KZ"/>
        </w:rPr>
      </w:pPr>
      <w:r w:rsidRPr="0092617C">
        <w:rPr>
          <w:rFonts w:ascii="Times New Roman" w:eastAsia="SimSun" w:hAnsi="Times New Roman" w:cs="Times New Roman"/>
          <w:snapToGrid w:val="0"/>
          <w:lang w:val="kk-KZ"/>
        </w:rPr>
        <w:t>Шакировой Г.А.</w:t>
      </w:r>
      <w:r w:rsidRPr="0092617C">
        <w:rPr>
          <w:rFonts w:ascii="Times New Roman" w:eastAsia="SimSun" w:hAnsi="Times New Roman" w:cs="Times New Roman"/>
          <w:snapToGrid w:val="0"/>
        </w:rPr>
        <w:t xml:space="preserve"> </w:t>
      </w:r>
      <w:r w:rsidRPr="0092617C">
        <w:rPr>
          <w:rFonts w:ascii="Times New Roman" w:eastAsia="SimSun" w:hAnsi="Times New Roman" w:cs="Times New Roman"/>
          <w:snapToGrid w:val="0"/>
          <w:lang w:val="kk-KZ"/>
        </w:rPr>
        <w:t>получено а</w:t>
      </w:r>
      <w:proofErr w:type="spellStart"/>
      <w:r w:rsidRPr="0092617C">
        <w:rPr>
          <w:rFonts w:ascii="Times New Roman" w:eastAsia="SimSun" w:hAnsi="Times New Roman" w:cs="Times New Roman"/>
          <w:snapToGrid w:val="0"/>
        </w:rPr>
        <w:t>вторское</w:t>
      </w:r>
      <w:proofErr w:type="spellEnd"/>
      <w:r w:rsidRPr="0092617C">
        <w:rPr>
          <w:rFonts w:ascii="Times New Roman" w:eastAsia="SimSun" w:hAnsi="Times New Roman" w:cs="Times New Roman"/>
          <w:snapToGrid w:val="0"/>
        </w:rPr>
        <w:t xml:space="preserve"> свидетельство на произведение науки «Современные методы в стратегическом управленческом учёте» </w:t>
      </w:r>
      <w:r w:rsidRPr="0092617C">
        <w:rPr>
          <w:rFonts w:ascii="Times New Roman" w:eastAsia="SimSun" w:hAnsi="Times New Roman" w:cs="Times New Roman"/>
        </w:rPr>
        <w:t>№ 58832 от «28» мая 2025 года</w:t>
      </w:r>
    </w:p>
    <w:p w14:paraId="7510AAA7" w14:textId="6FD9B18C" w:rsidR="00EB1BEF" w:rsidRDefault="00EB1BEF" w:rsidP="00EB1BEF">
      <w:pPr>
        <w:pStyle w:val="a8"/>
        <w:spacing w:before="0" w:beforeAutospacing="0" w:after="0" w:afterAutospacing="0"/>
        <w:ind w:firstLine="567"/>
        <w:jc w:val="both"/>
        <w:rPr>
          <w:sz w:val="22"/>
          <w:szCs w:val="22"/>
        </w:rPr>
      </w:pPr>
      <w:r>
        <w:rPr>
          <w:bCs/>
          <w:lang w:val="kk-KZ"/>
        </w:rPr>
        <w:lastRenderedPageBreak/>
        <w:t xml:space="preserve">Задача 2. </w:t>
      </w:r>
      <w:r w:rsidRPr="00055F5A">
        <w:rPr>
          <w:sz w:val="22"/>
          <w:szCs w:val="22"/>
        </w:rPr>
        <w:t xml:space="preserve">Проведение олимпиад, конкурсов, научных конференций </w:t>
      </w:r>
      <w:r>
        <w:rPr>
          <w:sz w:val="22"/>
          <w:szCs w:val="22"/>
        </w:rPr>
        <w:t xml:space="preserve"> </w:t>
      </w:r>
      <w:r w:rsidRPr="00055F5A">
        <w:rPr>
          <w:sz w:val="22"/>
          <w:szCs w:val="22"/>
        </w:rPr>
        <w:t>Гранты и именные стипендии для талантливых учащихся и студентов</w:t>
      </w:r>
      <w:r>
        <w:rPr>
          <w:sz w:val="22"/>
          <w:szCs w:val="22"/>
        </w:rPr>
        <w:t xml:space="preserve"> </w:t>
      </w:r>
      <w:r w:rsidRPr="00055F5A">
        <w:rPr>
          <w:sz w:val="22"/>
          <w:szCs w:val="22"/>
        </w:rPr>
        <w:t xml:space="preserve">Наставничество со стороны преподавателей, учёных </w:t>
      </w:r>
      <w:r>
        <w:rPr>
          <w:sz w:val="22"/>
          <w:szCs w:val="22"/>
        </w:rPr>
        <w:t xml:space="preserve"> </w:t>
      </w:r>
      <w:r w:rsidRPr="00055F5A">
        <w:rPr>
          <w:sz w:val="22"/>
          <w:szCs w:val="22"/>
        </w:rPr>
        <w:t>Поддержка проектной и исследовательской деятельности студентов</w:t>
      </w:r>
      <w:r>
        <w:rPr>
          <w:sz w:val="22"/>
          <w:szCs w:val="22"/>
        </w:rPr>
        <w:t xml:space="preserve"> </w:t>
      </w:r>
      <w:r w:rsidRPr="00055F5A">
        <w:rPr>
          <w:sz w:val="22"/>
          <w:szCs w:val="22"/>
        </w:rPr>
        <w:t>Международные образовательные программы и академическая мобильность</w:t>
      </w:r>
    </w:p>
    <w:p w14:paraId="69D8FB71" w14:textId="691C9AE9" w:rsidR="000229F7" w:rsidRDefault="000229F7" w:rsidP="00EB1BEF">
      <w:pPr>
        <w:pStyle w:val="a8"/>
        <w:spacing w:before="0" w:beforeAutospacing="0" w:after="0" w:afterAutospacing="0"/>
        <w:ind w:firstLine="567"/>
        <w:jc w:val="both"/>
        <w:rPr>
          <w:bCs/>
          <w:sz w:val="22"/>
          <w:szCs w:val="22"/>
        </w:rPr>
      </w:pPr>
      <w:r w:rsidRPr="001263B2">
        <w:rPr>
          <w:bCs/>
          <w:sz w:val="22"/>
          <w:szCs w:val="22"/>
        </w:rPr>
        <w:t>Задача 3.</w:t>
      </w:r>
      <w:r>
        <w:rPr>
          <w:bCs/>
          <w:sz w:val="22"/>
          <w:szCs w:val="22"/>
        </w:rPr>
        <w:t xml:space="preserve"> Реализуется в соответствии с </w:t>
      </w:r>
      <w:r w:rsidRPr="000229F7">
        <w:rPr>
          <w:bCs/>
          <w:sz w:val="22"/>
          <w:szCs w:val="22"/>
        </w:rPr>
        <w:t>Программ</w:t>
      </w:r>
      <w:r>
        <w:rPr>
          <w:bCs/>
          <w:sz w:val="22"/>
          <w:szCs w:val="22"/>
        </w:rPr>
        <w:t>ой</w:t>
      </w:r>
      <w:r w:rsidRPr="000229F7">
        <w:rPr>
          <w:bCs/>
          <w:sz w:val="22"/>
          <w:szCs w:val="22"/>
        </w:rPr>
        <w:t xml:space="preserve"> развития некоммерческого акционерного общества "Карагандинский университет имени академика Е.А. </w:t>
      </w:r>
      <w:proofErr w:type="spellStart"/>
      <w:r w:rsidRPr="000229F7">
        <w:rPr>
          <w:bCs/>
          <w:sz w:val="22"/>
          <w:szCs w:val="22"/>
        </w:rPr>
        <w:t>Букетова</w:t>
      </w:r>
      <w:proofErr w:type="spellEnd"/>
      <w:r w:rsidRPr="000229F7">
        <w:rPr>
          <w:bCs/>
          <w:sz w:val="22"/>
          <w:szCs w:val="22"/>
        </w:rPr>
        <w:t>" на 2024 – 2028 годы</w:t>
      </w:r>
    </w:p>
    <w:p w14:paraId="1F3C9343" w14:textId="2BA23C63" w:rsidR="000229F7" w:rsidRPr="000229F7" w:rsidRDefault="000229F7" w:rsidP="00EB1BEF">
      <w:pPr>
        <w:pStyle w:val="a8"/>
        <w:spacing w:before="0" w:beforeAutospacing="0" w:after="0" w:afterAutospacing="0"/>
        <w:ind w:firstLine="567"/>
        <w:jc w:val="both"/>
        <w:rPr>
          <w:sz w:val="22"/>
          <w:szCs w:val="22"/>
        </w:rPr>
      </w:pPr>
      <w:r w:rsidRPr="008970EB">
        <w:rPr>
          <w:bCs/>
          <w:sz w:val="22"/>
          <w:szCs w:val="22"/>
        </w:rPr>
        <w:t>Задача 4.</w:t>
      </w:r>
      <w:r w:rsidRPr="000229F7">
        <w:rPr>
          <w:rFonts w:ascii="Arial" w:hAnsi="Arial" w:cs="Arial"/>
          <w:color w:val="333333"/>
          <w:shd w:val="clear" w:color="auto" w:fill="FFFFFF"/>
        </w:rPr>
        <w:t xml:space="preserve"> </w:t>
      </w:r>
      <w:r w:rsidRPr="000229F7">
        <w:rPr>
          <w:rStyle w:val="a6"/>
          <w:b w:val="0"/>
          <w:bCs w:val="0"/>
          <w:color w:val="333333"/>
          <w:sz w:val="22"/>
          <w:szCs w:val="22"/>
          <w:shd w:val="clear" w:color="auto" w:fill="FFFFFF"/>
        </w:rPr>
        <w:t>Внедрение в экономику региона результатов прикладных исследований учёных</w:t>
      </w:r>
      <w:r>
        <w:rPr>
          <w:rStyle w:val="a6"/>
          <w:b w:val="0"/>
          <w:bCs w:val="0"/>
          <w:color w:val="333333"/>
          <w:sz w:val="22"/>
          <w:szCs w:val="22"/>
          <w:shd w:val="clear" w:color="auto" w:fill="FFFFFF"/>
        </w:rPr>
        <w:t xml:space="preserve"> будет </w:t>
      </w:r>
      <w:r w:rsidRPr="000229F7">
        <w:rPr>
          <w:color w:val="333333"/>
          <w:sz w:val="22"/>
          <w:szCs w:val="22"/>
          <w:shd w:val="clear" w:color="auto" w:fill="FFFFFF"/>
        </w:rPr>
        <w:t xml:space="preserve"> осуществляться в виде продажи патентов, лицензий, разработки стартап-проектов.</w:t>
      </w:r>
    </w:p>
    <w:p w14:paraId="6AB8C3CB" w14:textId="7B51BE0F" w:rsidR="00B84765" w:rsidRPr="00B84765" w:rsidRDefault="00B84765" w:rsidP="00B84765">
      <w:pPr>
        <w:spacing w:after="0" w:line="240" w:lineRule="auto"/>
        <w:ind w:firstLine="426"/>
        <w:jc w:val="both"/>
        <w:rPr>
          <w:rFonts w:ascii="Times New Roman" w:eastAsia="Times New Roman" w:hAnsi="Times New Roman" w:cs="Times New Roman"/>
          <w:bCs/>
        </w:rPr>
      </w:pPr>
      <w:r w:rsidRPr="00B84765">
        <w:rPr>
          <w:rFonts w:ascii="Times New Roman" w:eastAsia="Times New Roman" w:hAnsi="Times New Roman" w:cs="Times New Roman"/>
          <w:bCs/>
        </w:rPr>
        <w:t>Задача 5. Увеличение вклада   ОП Государственный аудит в развитие общества.</w:t>
      </w:r>
    </w:p>
    <w:p w14:paraId="3B0E2864"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Образовательная программа «Государственный аудит» ориентирована не только на подготовку конкурентоспособных специалистов, но и на формирование социально ответственного кадрового потенциала, способствующего устойчивому развитию общества и повышению эффективности государственного управления.</w:t>
      </w:r>
    </w:p>
    <w:p w14:paraId="2930698F"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Основные направления вклада программы в развитие общества:</w:t>
      </w:r>
    </w:p>
    <w:p w14:paraId="414E55A3"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1. Повышение качества государственного управления и финансовой прозрачности</w:t>
      </w:r>
    </w:p>
    <w:p w14:paraId="09145CE5" w14:textId="7E984428"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Подготовка специалистов в области государственного аудита способствует: укреплению системы финансового контроля и подотчётности; повышению прозрачности использования бюджетных средств;</w:t>
      </w:r>
    </w:p>
    <w:p w14:paraId="31C5D852" w14:textId="23FD037A"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снижению финансовых нарушений и коррупционных рисков;  росту доверия общества к государственным институтам.</w:t>
      </w:r>
    </w:p>
    <w:p w14:paraId="0E08969C"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2. Формирование профессиональных компетенций, востребованных обществом</w:t>
      </w:r>
    </w:p>
    <w:p w14:paraId="7FEC6106" w14:textId="4D7D46F1"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 рамках программы формируются компетенции, направленные на: анализ эффективности государственных программ и проектов;  выявление социально значимых финансовых рисков;  проведение экспертной и аналитической деятельности в интересах общества; обеспечение рационального использования государственных ресурсов.</w:t>
      </w:r>
    </w:p>
    <w:p w14:paraId="2A530D81"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3. Вовлечение обучающихся в решение социально-экономических задач региона</w:t>
      </w:r>
    </w:p>
    <w:p w14:paraId="7A0AC69D" w14:textId="51FD97F1"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Обучающиеся привлекаются к: анализу реальных кейсов в сфере государственного аудита и контроля;</w:t>
      </w:r>
    </w:p>
    <w:p w14:paraId="6287483C" w14:textId="054AF3CB"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выполнению прикладных исследований по проблемам бюджетной политики; участию в практиках и проектах, ориентированных на социально-экономическое развитие региона.</w:t>
      </w:r>
    </w:p>
    <w:p w14:paraId="279C9C83" w14:textId="1CB68CB6"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Это способствует формированию гражданской ответственности и практического понимания общественной значимости профессии.</w:t>
      </w:r>
    </w:p>
    <w:p w14:paraId="3E2D2555"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4. Развитие партнерства с государственными и общественными институтами</w:t>
      </w:r>
    </w:p>
    <w:p w14:paraId="4937332C" w14:textId="1FF3CF61"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 рамках Плана развития расширяется взаимодействие с: органами государственного финансового контроля;  квазигосударственным сектором; общественными и экспертными организациями.</w:t>
      </w:r>
    </w:p>
    <w:p w14:paraId="1C263DAA" w14:textId="2D600D9B"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Такое сотрудничество обеспечивает интеграцию образовательного процесса с реальными потребностями общества и государства.</w:t>
      </w:r>
    </w:p>
    <w:p w14:paraId="02187196"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5. Подготовка кадров для устойчивого развития и антикоррупционной политики</w:t>
      </w:r>
    </w:p>
    <w:p w14:paraId="6C84A5B9" w14:textId="72611D58"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Выпускники программы вносят вклад в:  реализацию принципов добропорядочности и финансовой дисциплины;  развитие антикоррупционной культуры; повышение эффективности государственного и общественного контроля.</w:t>
      </w:r>
    </w:p>
    <w:p w14:paraId="37D6AAEF" w14:textId="77777777" w:rsidR="00B84765" w:rsidRPr="0018183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6. Социальная и просветительская функция</w:t>
      </w:r>
    </w:p>
    <w:p w14:paraId="23C43169" w14:textId="16267EDE" w:rsidR="00B84765" w:rsidRPr="00B84765" w:rsidRDefault="00B84765" w:rsidP="00B84765">
      <w:pPr>
        <w:spacing w:after="0" w:line="240" w:lineRule="auto"/>
        <w:ind w:firstLine="426"/>
        <w:jc w:val="both"/>
        <w:rPr>
          <w:rFonts w:ascii="Times New Roman" w:hAnsi="Times New Roman" w:cs="Times New Roman"/>
          <w:lang w:val="ru-KZ"/>
        </w:rPr>
      </w:pPr>
      <w:r w:rsidRPr="00181835">
        <w:rPr>
          <w:rFonts w:ascii="Times New Roman" w:hAnsi="Times New Roman" w:cs="Times New Roman"/>
          <w:lang w:val="ru-KZ"/>
        </w:rPr>
        <w:t>Программа предусматривает участие ППС и обучающихся в: научно-практических конференциях и круглых столах; просветительских мероприятиях по вопросам финансовой грамотности и государственного аудита; экспертно-аналитической деятельности по актуальным общественным вопросам.</w:t>
      </w:r>
    </w:p>
    <w:p w14:paraId="6EC81AED" w14:textId="77777777" w:rsidR="00B84765" w:rsidRPr="00B84765" w:rsidRDefault="00B84765" w:rsidP="00B84765">
      <w:pPr>
        <w:rPr>
          <w:rFonts w:ascii="Times New Roman" w:eastAsia="Times New Roman" w:hAnsi="Times New Roman" w:cs="Times New Roman"/>
          <w:bCs/>
          <w:lang w:val="ru-KZ"/>
        </w:rPr>
      </w:pPr>
    </w:p>
    <w:p w14:paraId="2ED411C9" w14:textId="77777777" w:rsidR="00C27246" w:rsidRPr="00223DAD" w:rsidRDefault="00C27246">
      <w:pPr>
        <w:rPr>
          <w:rFonts w:ascii="Times New Roman" w:eastAsia="Times New Roman" w:hAnsi="Times New Roman" w:cs="Times New Roman"/>
          <w:b/>
        </w:rPr>
      </w:pPr>
      <w:r w:rsidRPr="00223DAD">
        <w:rPr>
          <w:rFonts w:ascii="Times New Roman" w:eastAsia="Times New Roman" w:hAnsi="Times New Roman" w:cs="Times New Roman"/>
          <w:b/>
        </w:rPr>
        <w:br w:type="page"/>
      </w:r>
    </w:p>
    <w:p w14:paraId="18BB08CA" w14:textId="77777777" w:rsidR="00C27246" w:rsidRPr="00223DAD" w:rsidRDefault="00DF6559" w:rsidP="00C27246">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9</w:t>
      </w:r>
      <w:r w:rsidR="00C27246" w:rsidRPr="00223DAD">
        <w:rPr>
          <w:rFonts w:ascii="Times New Roman" w:eastAsia="Times New Roman" w:hAnsi="Times New Roman" w:cs="Times New Roman"/>
          <w:b/>
        </w:rPr>
        <w:t>.2. План-мероприятий по  реализации</w:t>
      </w:r>
      <w:r w:rsidR="00BC4806" w:rsidRPr="00223DAD">
        <w:rPr>
          <w:rFonts w:ascii="Times New Roman" w:eastAsia="Times New Roman" w:hAnsi="Times New Roman" w:cs="Times New Roman"/>
          <w:b/>
        </w:rPr>
        <w:t xml:space="preserve"> </w:t>
      </w:r>
      <w:r w:rsidR="00C27246" w:rsidRPr="00223DAD">
        <w:rPr>
          <w:rFonts w:ascii="Times New Roman" w:eastAsia="Times New Roman" w:hAnsi="Times New Roman" w:cs="Times New Roman"/>
          <w:b/>
        </w:rPr>
        <w:t>целевых индикаторов</w:t>
      </w:r>
    </w:p>
    <w:p w14:paraId="0C134A3A" w14:textId="3F6ABD18" w:rsidR="00C27246" w:rsidRPr="00223DAD" w:rsidRDefault="00C27246" w:rsidP="00640C98">
      <w:pPr>
        <w:spacing w:after="0" w:line="240" w:lineRule="auto"/>
        <w:ind w:firstLine="567"/>
        <w:jc w:val="both"/>
        <w:rPr>
          <w:rFonts w:ascii="Times New Roman" w:eastAsia="Times New Roman" w:hAnsi="Times New Roman" w:cs="Times New Roman"/>
        </w:rPr>
      </w:pPr>
      <w:r w:rsidRPr="00640C98">
        <w:rPr>
          <w:rFonts w:ascii="Times New Roman" w:eastAsia="Times New Roman" w:hAnsi="Times New Roman" w:cs="Times New Roman"/>
        </w:rPr>
        <w:t>К каждой задаче из Плана развития ОП составляется  план, включающий</w:t>
      </w:r>
      <w:r w:rsidR="00640C98">
        <w:rPr>
          <w:rFonts w:ascii="Times New Roman" w:eastAsia="Times New Roman" w:hAnsi="Times New Roman" w:cs="Times New Roman"/>
        </w:rPr>
        <w:t xml:space="preserve"> </w:t>
      </w:r>
      <w:r w:rsidRPr="00640C98">
        <w:rPr>
          <w:rFonts w:ascii="Times New Roman" w:eastAsia="Times New Roman" w:hAnsi="Times New Roman" w:cs="Times New Roman"/>
        </w:rPr>
        <w:t>: наименование мероприятия; сроки реализации; ответственного исполнителя; требуемые ресурсы; форму отчетности</w:t>
      </w:r>
      <w:r w:rsidR="00533FC3" w:rsidRPr="00640C98">
        <w:rPr>
          <w:rFonts w:ascii="Times New Roman" w:eastAsia="Times New Roman" w:hAnsi="Times New Roman" w:cs="Times New Roman"/>
        </w:rPr>
        <w:t xml:space="preserve"> ()</w:t>
      </w:r>
    </w:p>
    <w:tbl>
      <w:tblPr>
        <w:tblStyle w:val="a5"/>
        <w:tblW w:w="10468" w:type="dxa"/>
        <w:tblLayout w:type="fixed"/>
        <w:tblLook w:val="04A0" w:firstRow="1" w:lastRow="0" w:firstColumn="1" w:lastColumn="0" w:noHBand="0" w:noVBand="1"/>
      </w:tblPr>
      <w:tblGrid>
        <w:gridCol w:w="2366"/>
        <w:gridCol w:w="105"/>
        <w:gridCol w:w="2627"/>
        <w:gridCol w:w="47"/>
        <w:gridCol w:w="1371"/>
        <w:gridCol w:w="294"/>
        <w:gridCol w:w="1502"/>
        <w:gridCol w:w="2156"/>
      </w:tblGrid>
      <w:tr w:rsidR="00C27246" w:rsidRPr="00223DAD" w14:paraId="0EF629FB" w14:textId="77777777" w:rsidTr="006A4D4B">
        <w:trPr>
          <w:trHeight w:val="250"/>
        </w:trPr>
        <w:tc>
          <w:tcPr>
            <w:tcW w:w="10468" w:type="dxa"/>
            <w:gridSpan w:val="8"/>
          </w:tcPr>
          <w:p w14:paraId="5B135023" w14:textId="77777777" w:rsidR="00C27246" w:rsidRPr="00223DAD" w:rsidRDefault="00C27246" w:rsidP="005103BE">
            <w:pPr>
              <w:jc w:val="cente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1. Интеграция научной деятельности и образовательного процесса на всех уровнях высшего и послевузовского образования</w:t>
            </w:r>
          </w:p>
        </w:tc>
      </w:tr>
      <w:tr w:rsidR="00C27246" w:rsidRPr="00223DAD" w14:paraId="7F20A10B" w14:textId="77777777" w:rsidTr="006A4D4B">
        <w:trPr>
          <w:trHeight w:val="500"/>
        </w:trPr>
        <w:tc>
          <w:tcPr>
            <w:tcW w:w="2471" w:type="dxa"/>
            <w:gridSpan w:val="2"/>
          </w:tcPr>
          <w:p w14:paraId="14B53ECE"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 xml:space="preserve">Наименование </w:t>
            </w:r>
          </w:p>
        </w:tc>
        <w:tc>
          <w:tcPr>
            <w:tcW w:w="2674" w:type="dxa"/>
            <w:gridSpan w:val="2"/>
          </w:tcPr>
          <w:p w14:paraId="0837164B"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Мероприятие</w:t>
            </w:r>
          </w:p>
        </w:tc>
        <w:tc>
          <w:tcPr>
            <w:tcW w:w="1665" w:type="dxa"/>
            <w:gridSpan w:val="2"/>
          </w:tcPr>
          <w:p w14:paraId="445EEA3A"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Срок</w:t>
            </w:r>
          </w:p>
        </w:tc>
        <w:tc>
          <w:tcPr>
            <w:tcW w:w="1502" w:type="dxa"/>
          </w:tcPr>
          <w:p w14:paraId="084C88A4"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Ответственный</w:t>
            </w:r>
            <w:r w:rsidR="009142CE" w:rsidRPr="00223DAD">
              <w:rPr>
                <w:rFonts w:ascii="Times New Roman" w:eastAsia="Times New Roman" w:hAnsi="Times New Roman" w:cs="Times New Roman"/>
                <w:b/>
                <w:bCs/>
                <w:sz w:val="22"/>
                <w:szCs w:val="22"/>
              </w:rPr>
              <w:t xml:space="preserve"> по кафедре</w:t>
            </w:r>
          </w:p>
        </w:tc>
        <w:tc>
          <w:tcPr>
            <w:tcW w:w="2156" w:type="dxa"/>
          </w:tcPr>
          <w:p w14:paraId="7B22BFAF" w14:textId="77777777" w:rsidR="00C27246" w:rsidRPr="00223DAD" w:rsidRDefault="00C27246" w:rsidP="005103BE">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Форма отчета</w:t>
            </w:r>
          </w:p>
        </w:tc>
      </w:tr>
      <w:tr w:rsidR="00C27246" w:rsidRPr="00223DAD" w14:paraId="0B06A7DB" w14:textId="77777777" w:rsidTr="006A4D4B">
        <w:trPr>
          <w:trHeight w:val="500"/>
        </w:trPr>
        <w:tc>
          <w:tcPr>
            <w:tcW w:w="2471" w:type="dxa"/>
            <w:gridSpan w:val="2"/>
          </w:tcPr>
          <w:p w14:paraId="21CF2898" w14:textId="77777777" w:rsidR="00C27246" w:rsidRPr="00223DAD" w:rsidRDefault="009142CE"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1. </w:t>
            </w:r>
            <w:r w:rsidR="00C27246" w:rsidRPr="00223DAD">
              <w:rPr>
                <w:rFonts w:ascii="Times New Roman" w:eastAsia="Times New Roman" w:hAnsi="Times New Roman" w:cs="Times New Roman"/>
                <w:sz w:val="22"/>
                <w:szCs w:val="22"/>
              </w:rPr>
              <w:t>Введение курсов на английском языке</w:t>
            </w:r>
          </w:p>
        </w:tc>
        <w:tc>
          <w:tcPr>
            <w:tcW w:w="2674" w:type="dxa"/>
            <w:gridSpan w:val="2"/>
          </w:tcPr>
          <w:p w14:paraId="235523F7" w14:textId="0271FA0A" w:rsidR="00C27246" w:rsidRPr="00DC7925" w:rsidRDefault="00DC7925" w:rsidP="005103BE">
            <w:pPr>
              <w:rPr>
                <w:rFonts w:ascii="Times New Roman" w:hAnsi="Times New Roman" w:cs="Times New Roman"/>
                <w:sz w:val="22"/>
                <w:szCs w:val="22"/>
              </w:rPr>
            </w:pPr>
            <w:r w:rsidRPr="00DC7925">
              <w:rPr>
                <w:rFonts w:ascii="Times New Roman" w:hAnsi="Times New Roman" w:cs="Times New Roman"/>
                <w:sz w:val="22"/>
                <w:szCs w:val="22"/>
              </w:rPr>
              <w:t xml:space="preserve">В обновленный РУП включить курс на английском языке </w:t>
            </w:r>
          </w:p>
        </w:tc>
        <w:tc>
          <w:tcPr>
            <w:tcW w:w="1665" w:type="dxa"/>
            <w:gridSpan w:val="2"/>
          </w:tcPr>
          <w:p w14:paraId="14517EEB" w14:textId="2DE9DE49"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2028 2029 учебный год</w:t>
            </w:r>
          </w:p>
        </w:tc>
        <w:tc>
          <w:tcPr>
            <w:tcW w:w="1502" w:type="dxa"/>
          </w:tcPr>
          <w:p w14:paraId="157EBC17" w14:textId="6166BB39"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Хамитова Д.А.</w:t>
            </w:r>
          </w:p>
        </w:tc>
        <w:tc>
          <w:tcPr>
            <w:tcW w:w="2156" w:type="dxa"/>
          </w:tcPr>
          <w:p w14:paraId="3A02731B" w14:textId="5B2D7616"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Утвержденный РУП по ОП 6В04107 – Государственный аудит</w:t>
            </w:r>
          </w:p>
        </w:tc>
      </w:tr>
      <w:tr w:rsidR="00C27246" w:rsidRPr="00223DAD" w14:paraId="60CEBA92" w14:textId="77777777" w:rsidTr="006A4D4B">
        <w:trPr>
          <w:trHeight w:val="729"/>
        </w:trPr>
        <w:tc>
          <w:tcPr>
            <w:tcW w:w="2471" w:type="dxa"/>
            <w:gridSpan w:val="2"/>
            <w:vAlign w:val="center"/>
          </w:tcPr>
          <w:p w14:paraId="19623642" w14:textId="77777777" w:rsidR="00C27246" w:rsidRPr="00223DAD" w:rsidRDefault="009142CE"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w:t>
            </w:r>
            <w:r w:rsidR="00C27246" w:rsidRPr="00223DAD">
              <w:rPr>
                <w:rFonts w:ascii="Times New Roman" w:eastAsia="Times New Roman" w:hAnsi="Times New Roman" w:cs="Times New Roman"/>
                <w:sz w:val="22"/>
                <w:szCs w:val="22"/>
              </w:rPr>
              <w:t>Обновление образовательных программ на основе профессиональных стандартов и потребностей рынка труда</w:t>
            </w:r>
          </w:p>
        </w:tc>
        <w:tc>
          <w:tcPr>
            <w:tcW w:w="2674" w:type="dxa"/>
            <w:gridSpan w:val="2"/>
          </w:tcPr>
          <w:p w14:paraId="67C83035" w14:textId="473616E8" w:rsidR="00C27246" w:rsidRPr="00DC7925" w:rsidRDefault="00DC7925" w:rsidP="005103BE">
            <w:pPr>
              <w:rPr>
                <w:rFonts w:ascii="Times New Roman" w:hAnsi="Times New Roman" w:cs="Times New Roman"/>
                <w:sz w:val="22"/>
                <w:szCs w:val="22"/>
              </w:rPr>
            </w:pPr>
            <w:r w:rsidRPr="00DC7925">
              <w:rPr>
                <w:rFonts w:ascii="Times New Roman" w:hAnsi="Times New Roman" w:cs="Times New Roman"/>
                <w:sz w:val="22"/>
                <w:szCs w:val="22"/>
              </w:rPr>
              <w:t>Ежегодное обновление образовательной программы в соответствии с запросами общества</w:t>
            </w:r>
          </w:p>
        </w:tc>
        <w:tc>
          <w:tcPr>
            <w:tcW w:w="1665" w:type="dxa"/>
            <w:gridSpan w:val="2"/>
          </w:tcPr>
          <w:p w14:paraId="05EE3DDF" w14:textId="6696A563"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Ежегодно на 30%</w:t>
            </w:r>
          </w:p>
        </w:tc>
        <w:tc>
          <w:tcPr>
            <w:tcW w:w="1502" w:type="dxa"/>
          </w:tcPr>
          <w:p w14:paraId="1FC8349C" w14:textId="0EB10FDC"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Хамитова Д.А.</w:t>
            </w:r>
          </w:p>
        </w:tc>
        <w:tc>
          <w:tcPr>
            <w:tcW w:w="2156" w:type="dxa"/>
          </w:tcPr>
          <w:p w14:paraId="5E96F8AC" w14:textId="41073B06" w:rsidR="00C27246" w:rsidRPr="00223DAD" w:rsidRDefault="00DC7925" w:rsidP="005103BE">
            <w:pPr>
              <w:rPr>
                <w:rFonts w:ascii="Times New Roman" w:hAnsi="Times New Roman" w:cs="Times New Roman"/>
                <w:sz w:val="22"/>
                <w:szCs w:val="22"/>
              </w:rPr>
            </w:pPr>
            <w:r>
              <w:rPr>
                <w:rFonts w:ascii="Times New Roman" w:hAnsi="Times New Roman" w:cs="Times New Roman"/>
                <w:sz w:val="22"/>
                <w:szCs w:val="22"/>
              </w:rPr>
              <w:t>Утвержденный РУП по ОП 6В04107 – Государственный аудит</w:t>
            </w:r>
          </w:p>
        </w:tc>
      </w:tr>
      <w:tr w:rsidR="00000DF8" w:rsidRPr="00223DAD" w14:paraId="6CA60CED" w14:textId="77777777" w:rsidTr="006A4D4B">
        <w:trPr>
          <w:trHeight w:val="729"/>
        </w:trPr>
        <w:tc>
          <w:tcPr>
            <w:tcW w:w="2471" w:type="dxa"/>
            <w:gridSpan w:val="2"/>
            <w:vAlign w:val="center"/>
          </w:tcPr>
          <w:p w14:paraId="75D855F1" w14:textId="77777777" w:rsidR="00000DF8" w:rsidRPr="00223DAD" w:rsidRDefault="00000DF8" w:rsidP="00000DF8">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Реализация образовательной</w:t>
            </w:r>
            <w:r w:rsidRPr="00223DAD">
              <w:rPr>
                <w:rFonts w:ascii="Times New Roman" w:eastAsia="Times New Roman" w:hAnsi="Times New Roman" w:cs="Times New Roman"/>
                <w:sz w:val="22"/>
                <w:szCs w:val="22"/>
              </w:rPr>
              <w:t xml:space="preserve"> программ</w:t>
            </w:r>
            <w:r>
              <w:rPr>
                <w:rFonts w:ascii="Times New Roman" w:eastAsia="Times New Roman" w:hAnsi="Times New Roman" w:cs="Times New Roman"/>
                <w:sz w:val="22"/>
                <w:szCs w:val="22"/>
              </w:rPr>
              <w:t>ы</w:t>
            </w:r>
            <w:r w:rsidRPr="00223DAD">
              <w:rPr>
                <w:rFonts w:ascii="Times New Roman" w:eastAsia="Times New Roman" w:hAnsi="Times New Roman" w:cs="Times New Roman"/>
                <w:sz w:val="22"/>
                <w:szCs w:val="22"/>
              </w:rPr>
              <w:t xml:space="preserve">, в том числе в рамках </w:t>
            </w:r>
            <w:proofErr w:type="spellStart"/>
            <w:r w:rsidRPr="00223DAD">
              <w:rPr>
                <w:rFonts w:ascii="Times New Roman" w:eastAsia="Times New Roman" w:hAnsi="Times New Roman" w:cs="Times New Roman"/>
                <w:sz w:val="22"/>
                <w:szCs w:val="22"/>
              </w:rPr>
              <w:t>двухдипломного</w:t>
            </w:r>
            <w:proofErr w:type="spellEnd"/>
            <w:r w:rsidRPr="00223DAD">
              <w:rPr>
                <w:rFonts w:ascii="Times New Roman" w:eastAsia="Times New Roman" w:hAnsi="Times New Roman" w:cs="Times New Roman"/>
                <w:sz w:val="22"/>
                <w:szCs w:val="22"/>
              </w:rPr>
              <w:t xml:space="preserve"> образования с ведущими университетами мира из Топ-500 QS/Top-100 QS </w:t>
            </w:r>
            <w:proofErr w:type="spellStart"/>
            <w:r w:rsidRPr="00223DAD">
              <w:rPr>
                <w:rFonts w:ascii="Times New Roman" w:eastAsia="Times New Roman" w:hAnsi="Times New Roman" w:cs="Times New Roman"/>
                <w:sz w:val="22"/>
                <w:szCs w:val="22"/>
              </w:rPr>
              <w:t>by</w:t>
            </w:r>
            <w:proofErr w:type="spellEnd"/>
            <w:r>
              <w:rPr>
                <w:rFonts w:ascii="Times New Roman" w:eastAsia="Times New Roman" w:hAnsi="Times New Roman" w:cs="Times New Roman"/>
                <w:sz w:val="22"/>
                <w:szCs w:val="22"/>
              </w:rPr>
              <w:t xml:space="preserve"> </w:t>
            </w:r>
            <w:proofErr w:type="spellStart"/>
            <w:r w:rsidRPr="00223DAD">
              <w:rPr>
                <w:rFonts w:ascii="Times New Roman" w:eastAsia="Times New Roman" w:hAnsi="Times New Roman" w:cs="Times New Roman"/>
                <w:sz w:val="22"/>
                <w:szCs w:val="22"/>
              </w:rPr>
              <w:t>Subject</w:t>
            </w:r>
            <w:proofErr w:type="spellEnd"/>
          </w:p>
        </w:tc>
        <w:tc>
          <w:tcPr>
            <w:tcW w:w="2674" w:type="dxa"/>
            <w:gridSpan w:val="2"/>
          </w:tcPr>
          <w:p w14:paraId="0765F5C4" w14:textId="0D3AB667" w:rsidR="00000DF8" w:rsidRPr="00000DF8" w:rsidRDefault="00000DF8" w:rsidP="00000DF8">
            <w:pPr>
              <w:rPr>
                <w:rFonts w:ascii="Times New Roman" w:hAnsi="Times New Roman" w:cs="Times New Roman"/>
                <w:b/>
                <w:bCs/>
                <w:sz w:val="22"/>
                <w:szCs w:val="22"/>
              </w:rPr>
            </w:pPr>
            <w:r w:rsidRPr="00000DF8">
              <w:rPr>
                <w:rFonts w:ascii="Times New Roman" w:hAnsi="Times New Roman" w:cs="Times New Roman"/>
                <w:sz w:val="22"/>
                <w:szCs w:val="22"/>
              </w:rPr>
              <w:t>Разработка и реализация программы двойного диплома по 6В04107 – Государственный аудит совместно с МГУ им. Ломоносова (Москва, Россия)</w:t>
            </w:r>
          </w:p>
        </w:tc>
        <w:tc>
          <w:tcPr>
            <w:tcW w:w="1665" w:type="dxa"/>
            <w:gridSpan w:val="2"/>
          </w:tcPr>
          <w:p w14:paraId="6D921360" w14:textId="207445D7" w:rsidR="00000DF8" w:rsidRPr="00000DF8" w:rsidRDefault="00000DF8" w:rsidP="00000DF8">
            <w:pPr>
              <w:rPr>
                <w:rFonts w:ascii="Times New Roman" w:hAnsi="Times New Roman" w:cs="Times New Roman"/>
                <w:sz w:val="22"/>
                <w:szCs w:val="22"/>
              </w:rPr>
            </w:pPr>
            <w:r w:rsidRPr="00000DF8">
              <w:rPr>
                <w:rFonts w:ascii="Times New Roman" w:hAnsi="Times New Roman" w:cs="Times New Roman"/>
                <w:sz w:val="22"/>
                <w:szCs w:val="22"/>
              </w:rPr>
              <w:t>2027</w:t>
            </w:r>
          </w:p>
        </w:tc>
        <w:tc>
          <w:tcPr>
            <w:tcW w:w="1502" w:type="dxa"/>
          </w:tcPr>
          <w:p w14:paraId="5B5FA472" w14:textId="77777777" w:rsidR="00000DF8" w:rsidRDefault="002E3F4A" w:rsidP="00000DF8">
            <w:pPr>
              <w:rPr>
                <w:rFonts w:ascii="Times New Roman" w:hAnsi="Times New Roman" w:cs="Times New Roman"/>
                <w:sz w:val="22"/>
                <w:szCs w:val="22"/>
              </w:rPr>
            </w:pPr>
            <w:proofErr w:type="spellStart"/>
            <w:r>
              <w:rPr>
                <w:rFonts w:ascii="Times New Roman" w:hAnsi="Times New Roman" w:cs="Times New Roman"/>
                <w:sz w:val="22"/>
                <w:szCs w:val="22"/>
              </w:rPr>
              <w:t>Ситенко</w:t>
            </w:r>
            <w:proofErr w:type="spellEnd"/>
            <w:r>
              <w:rPr>
                <w:rFonts w:ascii="Times New Roman" w:hAnsi="Times New Roman" w:cs="Times New Roman"/>
                <w:sz w:val="22"/>
                <w:szCs w:val="22"/>
              </w:rPr>
              <w:t xml:space="preserve"> Д.А.</w:t>
            </w:r>
          </w:p>
          <w:p w14:paraId="17FE4C67" w14:textId="61979C4E" w:rsidR="002E3F4A" w:rsidRPr="00000DF8" w:rsidRDefault="002E3F4A" w:rsidP="00000DF8">
            <w:pPr>
              <w:rPr>
                <w:rFonts w:ascii="Times New Roman" w:hAnsi="Times New Roman" w:cs="Times New Roman"/>
                <w:sz w:val="22"/>
                <w:szCs w:val="22"/>
              </w:rPr>
            </w:pPr>
            <w:r>
              <w:rPr>
                <w:rFonts w:ascii="Times New Roman" w:hAnsi="Times New Roman" w:cs="Times New Roman"/>
                <w:sz w:val="22"/>
                <w:szCs w:val="22"/>
              </w:rPr>
              <w:t>Сыздыкова Э.Ж.</w:t>
            </w:r>
          </w:p>
        </w:tc>
        <w:tc>
          <w:tcPr>
            <w:tcW w:w="2156" w:type="dxa"/>
          </w:tcPr>
          <w:p w14:paraId="11C5CF15" w14:textId="27A81A54" w:rsidR="00000DF8" w:rsidRPr="00000DF8" w:rsidRDefault="00000DF8" w:rsidP="00000DF8">
            <w:pPr>
              <w:rPr>
                <w:rFonts w:ascii="Times New Roman" w:hAnsi="Times New Roman" w:cs="Times New Roman"/>
                <w:sz w:val="22"/>
                <w:szCs w:val="22"/>
              </w:rPr>
            </w:pPr>
            <w:r w:rsidRPr="00000DF8">
              <w:rPr>
                <w:rFonts w:ascii="Times New Roman" w:hAnsi="Times New Roman" w:cs="Times New Roman"/>
                <w:sz w:val="22"/>
                <w:szCs w:val="22"/>
              </w:rPr>
              <w:t>Подписание меморандума</w:t>
            </w:r>
            <w:r w:rsidRPr="00000DF8">
              <w:t xml:space="preserve"> о р</w:t>
            </w:r>
            <w:r w:rsidRPr="00000DF8">
              <w:rPr>
                <w:rFonts w:ascii="Times New Roman" w:hAnsi="Times New Roman" w:cs="Times New Roman"/>
                <w:sz w:val="22"/>
                <w:szCs w:val="22"/>
              </w:rPr>
              <w:t xml:space="preserve">еализации образовательной программы в рамках </w:t>
            </w:r>
            <w:proofErr w:type="spellStart"/>
            <w:r w:rsidRPr="00000DF8">
              <w:rPr>
                <w:rFonts w:ascii="Times New Roman" w:hAnsi="Times New Roman" w:cs="Times New Roman"/>
                <w:sz w:val="22"/>
                <w:szCs w:val="22"/>
              </w:rPr>
              <w:t>двухдипломного</w:t>
            </w:r>
            <w:proofErr w:type="spellEnd"/>
            <w:r w:rsidRPr="00000DF8">
              <w:rPr>
                <w:rFonts w:ascii="Times New Roman" w:hAnsi="Times New Roman" w:cs="Times New Roman"/>
                <w:sz w:val="22"/>
                <w:szCs w:val="22"/>
              </w:rPr>
              <w:t xml:space="preserve"> образования</w:t>
            </w:r>
          </w:p>
        </w:tc>
      </w:tr>
      <w:tr w:rsidR="00C27246" w:rsidRPr="00223DAD" w14:paraId="506C4019" w14:textId="77777777" w:rsidTr="006A4D4B">
        <w:trPr>
          <w:trHeight w:val="729"/>
        </w:trPr>
        <w:tc>
          <w:tcPr>
            <w:tcW w:w="2471" w:type="dxa"/>
            <w:gridSpan w:val="2"/>
            <w:vAlign w:val="center"/>
          </w:tcPr>
          <w:p w14:paraId="394AD80F" w14:textId="77777777" w:rsidR="00C27246" w:rsidRPr="00223DAD" w:rsidRDefault="009142CE" w:rsidP="005103BE">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4. </w:t>
            </w:r>
            <w:r w:rsidR="00C27246" w:rsidRPr="00223DAD">
              <w:rPr>
                <w:rFonts w:ascii="Times New Roman" w:eastAsia="Times New Roman" w:hAnsi="Times New Roman" w:cs="Times New Roman"/>
                <w:sz w:val="22"/>
                <w:szCs w:val="22"/>
              </w:rPr>
              <w:t xml:space="preserve">Повышение квалификации и зарубежные стажировки ППС в ведущих ОВПО и научных центрах </w:t>
            </w:r>
          </w:p>
        </w:tc>
        <w:tc>
          <w:tcPr>
            <w:tcW w:w="2674" w:type="dxa"/>
            <w:gridSpan w:val="2"/>
          </w:tcPr>
          <w:p w14:paraId="074F89F3" w14:textId="5EACA2A1" w:rsidR="00C27246"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Участие ППС кафедры в различных мероприятиях на получение гранта по зарубежным стажировкам </w:t>
            </w:r>
          </w:p>
        </w:tc>
        <w:tc>
          <w:tcPr>
            <w:tcW w:w="1665" w:type="dxa"/>
            <w:gridSpan w:val="2"/>
          </w:tcPr>
          <w:p w14:paraId="116BE23B" w14:textId="390FB257" w:rsidR="00C27246"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2026</w:t>
            </w:r>
            <w:r w:rsidR="00DC7925">
              <w:rPr>
                <w:rFonts w:ascii="Times New Roman" w:eastAsia="Times New Roman" w:hAnsi="Times New Roman" w:cs="Times New Roman"/>
                <w:sz w:val="22"/>
                <w:szCs w:val="22"/>
              </w:rPr>
              <w:t xml:space="preserve"> – 2027 учебный год</w:t>
            </w:r>
          </w:p>
        </w:tc>
        <w:tc>
          <w:tcPr>
            <w:tcW w:w="1502" w:type="dxa"/>
          </w:tcPr>
          <w:p w14:paraId="481A52AD" w14:textId="77777777" w:rsidR="00C27246" w:rsidRDefault="002E3F4A" w:rsidP="005103BE">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Шакеев</w:t>
            </w:r>
            <w:proofErr w:type="spellEnd"/>
            <w:r>
              <w:rPr>
                <w:rFonts w:ascii="Times New Roman" w:eastAsia="Times New Roman" w:hAnsi="Times New Roman" w:cs="Times New Roman"/>
                <w:sz w:val="22"/>
                <w:szCs w:val="22"/>
              </w:rPr>
              <w:t xml:space="preserve"> С.С.</w:t>
            </w:r>
          </w:p>
          <w:p w14:paraId="72D2B8B0" w14:textId="0FA73147" w:rsidR="002E3F4A"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Мазина А.К.</w:t>
            </w:r>
          </w:p>
        </w:tc>
        <w:tc>
          <w:tcPr>
            <w:tcW w:w="2156" w:type="dxa"/>
          </w:tcPr>
          <w:p w14:paraId="19042E2D" w14:textId="5D75EE8D" w:rsidR="00C27246" w:rsidRPr="00223DAD" w:rsidRDefault="002E3F4A" w:rsidP="005103BE">
            <w:pPr>
              <w:rPr>
                <w:rFonts w:ascii="Times New Roman" w:eastAsia="Times New Roman" w:hAnsi="Times New Roman" w:cs="Times New Roman"/>
                <w:sz w:val="22"/>
                <w:szCs w:val="22"/>
              </w:rPr>
            </w:pPr>
            <w:r>
              <w:rPr>
                <w:rFonts w:ascii="Times New Roman" w:eastAsia="Times New Roman" w:hAnsi="Times New Roman" w:cs="Times New Roman"/>
                <w:sz w:val="22"/>
                <w:szCs w:val="22"/>
              </w:rPr>
              <w:t>Получение гранта на зарубежную стажировку</w:t>
            </w:r>
          </w:p>
        </w:tc>
      </w:tr>
      <w:tr w:rsidR="00DC7925" w:rsidRPr="00223DAD" w14:paraId="01A08DE6" w14:textId="77777777" w:rsidTr="006A4D4B">
        <w:trPr>
          <w:trHeight w:val="729"/>
        </w:trPr>
        <w:tc>
          <w:tcPr>
            <w:tcW w:w="2471" w:type="dxa"/>
            <w:gridSpan w:val="2"/>
            <w:vAlign w:val="center"/>
          </w:tcPr>
          <w:p w14:paraId="63E3F16C"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hAnsi="Times New Roman" w:cs="Times New Roman"/>
                <w:sz w:val="22"/>
                <w:szCs w:val="22"/>
              </w:rPr>
              <w:t>5. Введение в ОП учебных дисциплин на иностранных языках</w:t>
            </w:r>
          </w:p>
        </w:tc>
        <w:tc>
          <w:tcPr>
            <w:tcW w:w="2674" w:type="dxa"/>
            <w:gridSpan w:val="2"/>
          </w:tcPr>
          <w:p w14:paraId="3AB19D1E" w14:textId="1C43F0AB" w:rsidR="00DC7925" w:rsidRPr="00223DAD" w:rsidRDefault="00DC7925" w:rsidP="00DC7925">
            <w:pPr>
              <w:rPr>
                <w:rFonts w:ascii="Times New Roman" w:eastAsia="Times New Roman" w:hAnsi="Times New Roman" w:cs="Times New Roman"/>
                <w:sz w:val="22"/>
                <w:szCs w:val="22"/>
              </w:rPr>
            </w:pPr>
            <w:r w:rsidRPr="00DC7925">
              <w:rPr>
                <w:rFonts w:ascii="Times New Roman" w:hAnsi="Times New Roman" w:cs="Times New Roman"/>
                <w:sz w:val="22"/>
                <w:szCs w:val="22"/>
              </w:rPr>
              <w:t xml:space="preserve">В обновленный РУП включить </w:t>
            </w:r>
            <w:r>
              <w:rPr>
                <w:rFonts w:ascii="Times New Roman" w:hAnsi="Times New Roman" w:cs="Times New Roman"/>
                <w:sz w:val="22"/>
                <w:szCs w:val="22"/>
              </w:rPr>
              <w:t xml:space="preserve">дисциплины </w:t>
            </w:r>
            <w:r w:rsidRPr="00DC7925">
              <w:rPr>
                <w:rFonts w:ascii="Times New Roman" w:hAnsi="Times New Roman" w:cs="Times New Roman"/>
                <w:sz w:val="22"/>
                <w:szCs w:val="22"/>
              </w:rPr>
              <w:t xml:space="preserve"> на </w:t>
            </w:r>
            <w:r>
              <w:rPr>
                <w:rFonts w:ascii="Times New Roman" w:hAnsi="Times New Roman" w:cs="Times New Roman"/>
                <w:sz w:val="22"/>
                <w:szCs w:val="22"/>
              </w:rPr>
              <w:t>иностранных</w:t>
            </w:r>
            <w:r w:rsidRPr="00DC7925">
              <w:rPr>
                <w:rFonts w:ascii="Times New Roman" w:hAnsi="Times New Roman" w:cs="Times New Roman"/>
                <w:sz w:val="22"/>
                <w:szCs w:val="22"/>
              </w:rPr>
              <w:t xml:space="preserve"> язык</w:t>
            </w:r>
            <w:r>
              <w:rPr>
                <w:rFonts w:ascii="Times New Roman" w:hAnsi="Times New Roman" w:cs="Times New Roman"/>
                <w:sz w:val="22"/>
                <w:szCs w:val="22"/>
              </w:rPr>
              <w:t>ах</w:t>
            </w:r>
          </w:p>
        </w:tc>
        <w:tc>
          <w:tcPr>
            <w:tcW w:w="1665" w:type="dxa"/>
            <w:gridSpan w:val="2"/>
          </w:tcPr>
          <w:p w14:paraId="4AE55C6B" w14:textId="0A39EFD7" w:rsidR="00DC7925" w:rsidRPr="00223DAD" w:rsidRDefault="00DC7925" w:rsidP="00DC7925">
            <w:pPr>
              <w:rPr>
                <w:rFonts w:ascii="Times New Roman" w:eastAsia="Times New Roman" w:hAnsi="Times New Roman" w:cs="Times New Roman"/>
                <w:sz w:val="22"/>
                <w:szCs w:val="22"/>
              </w:rPr>
            </w:pPr>
            <w:r>
              <w:rPr>
                <w:rFonts w:ascii="Times New Roman" w:hAnsi="Times New Roman" w:cs="Times New Roman"/>
                <w:sz w:val="22"/>
                <w:szCs w:val="22"/>
              </w:rPr>
              <w:t>2028 2029 учебный год</w:t>
            </w:r>
          </w:p>
        </w:tc>
        <w:tc>
          <w:tcPr>
            <w:tcW w:w="1502" w:type="dxa"/>
          </w:tcPr>
          <w:p w14:paraId="5C174A83" w14:textId="6BB2BB0F" w:rsidR="00DC7925" w:rsidRPr="00223DAD" w:rsidRDefault="00DC7925" w:rsidP="00DC7925">
            <w:pPr>
              <w:rPr>
                <w:rFonts w:ascii="Times New Roman" w:eastAsia="Times New Roman" w:hAnsi="Times New Roman" w:cs="Times New Roman"/>
                <w:sz w:val="22"/>
                <w:szCs w:val="22"/>
              </w:rPr>
            </w:pPr>
            <w:r>
              <w:rPr>
                <w:rFonts w:ascii="Times New Roman" w:hAnsi="Times New Roman" w:cs="Times New Roman"/>
                <w:sz w:val="22"/>
                <w:szCs w:val="22"/>
              </w:rPr>
              <w:t>Хамитова Д.А.</w:t>
            </w:r>
          </w:p>
        </w:tc>
        <w:tc>
          <w:tcPr>
            <w:tcW w:w="2156" w:type="dxa"/>
          </w:tcPr>
          <w:p w14:paraId="04927509" w14:textId="42BF11E1" w:rsidR="00DC7925" w:rsidRPr="00223DAD" w:rsidRDefault="00DC7925" w:rsidP="00DC7925">
            <w:pPr>
              <w:rPr>
                <w:rFonts w:ascii="Times New Roman" w:eastAsia="Times New Roman" w:hAnsi="Times New Roman" w:cs="Times New Roman"/>
                <w:sz w:val="22"/>
                <w:szCs w:val="22"/>
              </w:rPr>
            </w:pPr>
            <w:r>
              <w:rPr>
                <w:rFonts w:ascii="Times New Roman" w:hAnsi="Times New Roman" w:cs="Times New Roman"/>
                <w:sz w:val="22"/>
                <w:szCs w:val="22"/>
              </w:rPr>
              <w:t>Утвержденный РУП по ОП 6В04107 – Государственный аудит</w:t>
            </w:r>
          </w:p>
        </w:tc>
      </w:tr>
      <w:tr w:rsidR="00DC7925" w:rsidRPr="00223DAD" w14:paraId="0775DC48" w14:textId="77777777" w:rsidTr="006A4D4B">
        <w:trPr>
          <w:trHeight w:val="729"/>
        </w:trPr>
        <w:tc>
          <w:tcPr>
            <w:tcW w:w="2471" w:type="dxa"/>
            <w:gridSpan w:val="2"/>
            <w:vAlign w:val="center"/>
          </w:tcPr>
          <w:p w14:paraId="077069CE" w14:textId="77777777" w:rsidR="00DC7925" w:rsidRPr="00223DAD" w:rsidRDefault="00DC7925" w:rsidP="00DC7925">
            <w:pPr>
              <w:rPr>
                <w:rFonts w:ascii="Times New Roman" w:hAnsi="Times New Roman" w:cs="Times New Roman"/>
                <w:sz w:val="22"/>
                <w:szCs w:val="22"/>
              </w:rPr>
            </w:pPr>
            <w:r w:rsidRPr="00223DAD">
              <w:rPr>
                <w:rFonts w:ascii="Times New Roman" w:eastAsia="Times New Roman" w:hAnsi="Times New Roman" w:cs="Times New Roman"/>
                <w:sz w:val="22"/>
                <w:szCs w:val="22"/>
              </w:rPr>
              <w:t xml:space="preserve">6. Продвижение ОП в рейтинге Атамекен </w:t>
            </w:r>
            <w:r w:rsidRPr="00DC7925">
              <w:rPr>
                <w:rFonts w:ascii="Times New Roman" w:eastAsia="Times New Roman" w:hAnsi="Times New Roman" w:cs="Times New Roman"/>
                <w:sz w:val="22"/>
                <w:szCs w:val="22"/>
              </w:rPr>
              <w:t>(бакалавриат)</w:t>
            </w:r>
          </w:p>
        </w:tc>
        <w:tc>
          <w:tcPr>
            <w:tcW w:w="2674" w:type="dxa"/>
            <w:gridSpan w:val="2"/>
          </w:tcPr>
          <w:p w14:paraId="1B733AEF" w14:textId="77777777" w:rsidR="00DC7925" w:rsidRDefault="00DC7925" w:rsidP="00DC7925">
            <w:pPr>
              <w:jc w:val="both"/>
              <w:rPr>
                <w:rFonts w:ascii="Times New Roman" w:hAnsi="Times New Roman" w:cs="Times New Roman"/>
                <w:sz w:val="22"/>
                <w:szCs w:val="22"/>
              </w:rPr>
            </w:pPr>
            <w:r>
              <w:rPr>
                <w:rFonts w:ascii="Times New Roman" w:hAnsi="Times New Roman" w:cs="Times New Roman"/>
                <w:sz w:val="22"/>
                <w:szCs w:val="22"/>
              </w:rPr>
              <w:t xml:space="preserve">1. </w:t>
            </w:r>
            <w:r w:rsidRPr="004502E3">
              <w:rPr>
                <w:rFonts w:ascii="Times New Roman" w:hAnsi="Times New Roman" w:cs="Times New Roman"/>
                <w:sz w:val="22"/>
                <w:szCs w:val="22"/>
              </w:rPr>
              <w:t>Показатели качества образовательной программы (с 24% до 30%)</w:t>
            </w:r>
          </w:p>
          <w:p w14:paraId="4F593704" w14:textId="77777777" w:rsidR="00DC7925" w:rsidRDefault="00DC7925" w:rsidP="00DC7925">
            <w:pPr>
              <w:jc w:val="both"/>
              <w:rPr>
                <w:rFonts w:ascii="Times New Roman" w:hAnsi="Times New Roman" w:cs="Times New Roman"/>
                <w:sz w:val="22"/>
                <w:szCs w:val="22"/>
              </w:rPr>
            </w:pPr>
            <w:r>
              <w:rPr>
                <w:rFonts w:ascii="Times New Roman" w:hAnsi="Times New Roman" w:cs="Times New Roman"/>
                <w:sz w:val="22"/>
                <w:szCs w:val="22"/>
              </w:rPr>
              <w:t xml:space="preserve">2. </w:t>
            </w:r>
            <w:r w:rsidRPr="004502E3">
              <w:rPr>
                <w:rFonts w:ascii="Times New Roman" w:hAnsi="Times New Roman" w:cs="Times New Roman"/>
                <w:sz w:val="22"/>
                <w:szCs w:val="22"/>
              </w:rPr>
              <w:t>Достижения образовательной программы (</w:t>
            </w:r>
            <w:r>
              <w:rPr>
                <w:rFonts w:ascii="Times New Roman" w:hAnsi="Times New Roman" w:cs="Times New Roman"/>
                <w:sz w:val="22"/>
                <w:szCs w:val="22"/>
              </w:rPr>
              <w:t xml:space="preserve">с </w:t>
            </w:r>
            <w:r w:rsidRPr="004502E3">
              <w:rPr>
                <w:rFonts w:ascii="Times New Roman" w:hAnsi="Times New Roman" w:cs="Times New Roman"/>
                <w:sz w:val="22"/>
                <w:szCs w:val="22"/>
              </w:rPr>
              <w:t>16%</w:t>
            </w:r>
            <w:r>
              <w:rPr>
                <w:rFonts w:ascii="Times New Roman" w:hAnsi="Times New Roman" w:cs="Times New Roman"/>
                <w:sz w:val="22"/>
                <w:szCs w:val="22"/>
              </w:rPr>
              <w:t xml:space="preserve"> до 20%</w:t>
            </w:r>
            <w:r w:rsidRPr="004502E3">
              <w:rPr>
                <w:rFonts w:ascii="Times New Roman" w:hAnsi="Times New Roman" w:cs="Times New Roman"/>
                <w:sz w:val="22"/>
                <w:szCs w:val="22"/>
              </w:rPr>
              <w:t>)</w:t>
            </w:r>
          </w:p>
          <w:p w14:paraId="1C73193A" w14:textId="77777777" w:rsidR="00DC7925" w:rsidRDefault="00DC7925" w:rsidP="00DC7925">
            <w:pPr>
              <w:jc w:val="both"/>
              <w:rPr>
                <w:rFonts w:ascii="Times New Roman" w:hAnsi="Times New Roman" w:cs="Times New Roman"/>
                <w:sz w:val="22"/>
                <w:szCs w:val="22"/>
              </w:rPr>
            </w:pPr>
            <w:r>
              <w:rPr>
                <w:rFonts w:ascii="Times New Roman" w:hAnsi="Times New Roman" w:cs="Times New Roman"/>
                <w:sz w:val="22"/>
                <w:szCs w:val="22"/>
              </w:rPr>
              <w:t xml:space="preserve">3. </w:t>
            </w:r>
            <w:r w:rsidRPr="004502E3">
              <w:rPr>
                <w:rFonts w:ascii="Times New Roman" w:hAnsi="Times New Roman" w:cs="Times New Roman"/>
                <w:sz w:val="22"/>
                <w:szCs w:val="22"/>
              </w:rPr>
              <w:t xml:space="preserve">Общие показатели ОВПО (вес </w:t>
            </w:r>
            <w:r>
              <w:rPr>
                <w:rFonts w:ascii="Times New Roman" w:hAnsi="Times New Roman" w:cs="Times New Roman"/>
                <w:sz w:val="22"/>
                <w:szCs w:val="22"/>
              </w:rPr>
              <w:t xml:space="preserve">с </w:t>
            </w:r>
            <w:r w:rsidRPr="004502E3">
              <w:rPr>
                <w:rFonts w:ascii="Times New Roman" w:hAnsi="Times New Roman" w:cs="Times New Roman"/>
                <w:sz w:val="22"/>
                <w:szCs w:val="22"/>
              </w:rPr>
              <w:t>11%</w:t>
            </w:r>
            <w:r>
              <w:rPr>
                <w:rFonts w:ascii="Times New Roman" w:hAnsi="Times New Roman" w:cs="Times New Roman"/>
                <w:sz w:val="22"/>
                <w:szCs w:val="22"/>
              </w:rPr>
              <w:t xml:space="preserve"> до 15%</w:t>
            </w:r>
            <w:r w:rsidRPr="004502E3">
              <w:rPr>
                <w:rFonts w:ascii="Times New Roman" w:hAnsi="Times New Roman" w:cs="Times New Roman"/>
                <w:sz w:val="22"/>
                <w:szCs w:val="22"/>
              </w:rPr>
              <w:t>)</w:t>
            </w:r>
          </w:p>
          <w:p w14:paraId="7E97AE9E" w14:textId="0E0FB278" w:rsidR="00DC7925" w:rsidRPr="004502E3" w:rsidRDefault="00DC7925" w:rsidP="00DC7925">
            <w:pPr>
              <w:jc w:val="both"/>
              <w:rPr>
                <w:rFonts w:ascii="Times New Roman" w:hAnsi="Times New Roman" w:cs="Times New Roman"/>
                <w:sz w:val="22"/>
                <w:szCs w:val="22"/>
              </w:rPr>
            </w:pPr>
            <w:r>
              <w:rPr>
                <w:rFonts w:ascii="Times New Roman" w:hAnsi="Times New Roman" w:cs="Times New Roman"/>
                <w:sz w:val="22"/>
                <w:szCs w:val="22"/>
              </w:rPr>
              <w:t xml:space="preserve">4. </w:t>
            </w:r>
          </w:p>
        </w:tc>
        <w:tc>
          <w:tcPr>
            <w:tcW w:w="1665" w:type="dxa"/>
            <w:gridSpan w:val="2"/>
          </w:tcPr>
          <w:p w14:paraId="1C12E43D" w14:textId="4FC0AAAB" w:rsidR="00DC7925" w:rsidRPr="00223DAD" w:rsidRDefault="00DC7925" w:rsidP="00DC7925">
            <w:pPr>
              <w:rPr>
                <w:rFonts w:ascii="Times New Roman" w:hAnsi="Times New Roman" w:cs="Times New Roman"/>
                <w:sz w:val="22"/>
                <w:szCs w:val="22"/>
              </w:rPr>
            </w:pPr>
            <w:r>
              <w:rPr>
                <w:rFonts w:ascii="Times New Roman" w:hAnsi="Times New Roman" w:cs="Times New Roman"/>
                <w:sz w:val="22"/>
                <w:szCs w:val="22"/>
              </w:rPr>
              <w:t xml:space="preserve">2027 год </w:t>
            </w:r>
          </w:p>
        </w:tc>
        <w:tc>
          <w:tcPr>
            <w:tcW w:w="1502" w:type="dxa"/>
          </w:tcPr>
          <w:p w14:paraId="1BCACB8F" w14:textId="325CB46B" w:rsidR="00DC7925" w:rsidRPr="00223DAD" w:rsidRDefault="00DC7925" w:rsidP="00DC7925">
            <w:pPr>
              <w:rPr>
                <w:rFonts w:ascii="Times New Roman" w:hAnsi="Times New Roman" w:cs="Times New Roman"/>
                <w:sz w:val="22"/>
                <w:szCs w:val="22"/>
              </w:rPr>
            </w:pPr>
            <w:r>
              <w:rPr>
                <w:rFonts w:ascii="Times New Roman" w:hAnsi="Times New Roman" w:cs="Times New Roman"/>
                <w:sz w:val="22"/>
                <w:szCs w:val="22"/>
              </w:rPr>
              <w:t>Шакирова Г.А.</w:t>
            </w:r>
          </w:p>
        </w:tc>
        <w:tc>
          <w:tcPr>
            <w:tcW w:w="2156" w:type="dxa"/>
          </w:tcPr>
          <w:p w14:paraId="4DEFE6CB" w14:textId="29823A33" w:rsidR="00DC7925" w:rsidRPr="00223DAD" w:rsidRDefault="00DC7925" w:rsidP="00DC7925">
            <w:pPr>
              <w:rPr>
                <w:rFonts w:ascii="Times New Roman" w:hAnsi="Times New Roman" w:cs="Times New Roman"/>
                <w:sz w:val="22"/>
                <w:szCs w:val="22"/>
              </w:rPr>
            </w:pPr>
            <w:r>
              <w:rPr>
                <w:rFonts w:ascii="Times New Roman" w:hAnsi="Times New Roman" w:cs="Times New Roman"/>
                <w:sz w:val="22"/>
                <w:szCs w:val="22"/>
              </w:rPr>
              <w:t>Рейтинг Атамекен на 2025 г. 7 место (из 58 респондентов)</w:t>
            </w:r>
          </w:p>
        </w:tc>
      </w:tr>
      <w:tr w:rsidR="00DC7925" w:rsidRPr="00E12B38" w14:paraId="5C9683C1" w14:textId="77777777" w:rsidTr="006A4D4B">
        <w:trPr>
          <w:trHeight w:val="729"/>
        </w:trPr>
        <w:tc>
          <w:tcPr>
            <w:tcW w:w="2471" w:type="dxa"/>
            <w:gridSpan w:val="2"/>
          </w:tcPr>
          <w:p w14:paraId="4F906429" w14:textId="77777777" w:rsidR="00DC7925" w:rsidRPr="00223DAD" w:rsidRDefault="00DC7925" w:rsidP="00DC7925">
            <w:pPr>
              <w:rPr>
                <w:rFonts w:ascii="Times New Roman" w:eastAsia="Times New Roman" w:hAnsi="Times New Roman" w:cs="Times New Roman"/>
                <w:sz w:val="22"/>
                <w:szCs w:val="22"/>
                <w:highlight w:val="yellow"/>
              </w:rPr>
            </w:pPr>
            <w:r w:rsidRPr="00DC7925">
              <w:rPr>
                <w:rFonts w:ascii="Times New Roman" w:eastAsia="Times New Roman" w:hAnsi="Times New Roman" w:cs="Times New Roman"/>
                <w:sz w:val="22"/>
                <w:szCs w:val="22"/>
              </w:rPr>
              <w:t>7. Приобретение программных продуктов</w:t>
            </w:r>
          </w:p>
        </w:tc>
        <w:tc>
          <w:tcPr>
            <w:tcW w:w="2674" w:type="dxa"/>
            <w:gridSpan w:val="2"/>
          </w:tcPr>
          <w:p w14:paraId="02E60814" w14:textId="77777777" w:rsidR="00DC7925" w:rsidRDefault="00E12B38" w:rsidP="00E12B38">
            <w:pPr>
              <w:jc w:val="both"/>
              <w:rPr>
                <w:rFonts w:ascii="Times New Roman" w:hAnsi="Times New Roman" w:cs="Times New Roman"/>
                <w:color w:val="333333"/>
                <w:shd w:val="clear" w:color="auto" w:fill="FFFFFF"/>
              </w:rPr>
            </w:pPr>
            <w:r w:rsidRPr="00E12B38">
              <w:rPr>
                <w:rStyle w:val="a6"/>
                <w:rFonts w:ascii="Times New Roman" w:hAnsi="Times New Roman" w:cs="Times New Roman"/>
                <w:b w:val="0"/>
                <w:bCs w:val="0"/>
                <w:color w:val="333333"/>
                <w:shd w:val="clear" w:color="auto" w:fill="FFFFFF"/>
              </w:rPr>
              <w:t xml:space="preserve">«Аудитор </w:t>
            </w:r>
            <w:proofErr w:type="spellStart"/>
            <w:r w:rsidRPr="00E12B38">
              <w:rPr>
                <w:rStyle w:val="a6"/>
                <w:rFonts w:ascii="Times New Roman" w:hAnsi="Times New Roman" w:cs="Times New Roman"/>
                <w:b w:val="0"/>
                <w:bCs w:val="0"/>
                <w:color w:val="333333"/>
                <w:shd w:val="clear" w:color="auto" w:fill="FFFFFF"/>
              </w:rPr>
              <w:t>қалқаны</w:t>
            </w:r>
            <w:proofErr w:type="spellEnd"/>
            <w:r w:rsidRPr="00E12B38">
              <w:rPr>
                <w:rStyle w:val="a6"/>
                <w:rFonts w:ascii="Times New Roman" w:hAnsi="Times New Roman" w:cs="Times New Roman"/>
                <w:b w:val="0"/>
                <w:bCs w:val="0"/>
                <w:color w:val="333333"/>
                <w:shd w:val="clear" w:color="auto" w:fill="FFFFFF"/>
              </w:rPr>
              <w:t xml:space="preserve"> АІ»,</w:t>
            </w:r>
            <w:r w:rsidRPr="00E12B38">
              <w:rPr>
                <w:rStyle w:val="a6"/>
                <w:rFonts w:ascii="Times New Roman" w:hAnsi="Times New Roman" w:cs="Times New Roman"/>
                <w:color w:val="333333"/>
                <w:shd w:val="clear" w:color="auto" w:fill="FFFFFF"/>
              </w:rPr>
              <w:t xml:space="preserve"> </w:t>
            </w:r>
            <w:r w:rsidRPr="00E12B38">
              <w:rPr>
                <w:rFonts w:ascii="Times New Roman" w:hAnsi="Times New Roman" w:cs="Times New Roman"/>
                <w:color w:val="333333"/>
                <w:shd w:val="clear" w:color="auto" w:fill="FFFFFF"/>
              </w:rPr>
              <w:t xml:space="preserve">IT «Аудит: Аудитор», </w:t>
            </w:r>
            <w:proofErr w:type="spellStart"/>
            <w:r w:rsidRPr="00E12B38">
              <w:rPr>
                <w:rFonts w:ascii="Times New Roman" w:hAnsi="Times New Roman" w:cs="Times New Roman"/>
                <w:color w:val="333333"/>
                <w:shd w:val="clear" w:color="auto" w:fill="FFFFFF"/>
              </w:rPr>
              <w:t>AuditXP</w:t>
            </w:r>
            <w:proofErr w:type="spellEnd"/>
            <w:r w:rsidRPr="00E12B38">
              <w:rPr>
                <w:rFonts w:ascii="Times New Roman" w:hAnsi="Times New Roman" w:cs="Times New Roman"/>
                <w:color w:val="333333"/>
                <w:shd w:val="clear" w:color="auto" w:fill="FFFFFF"/>
              </w:rPr>
              <w:t xml:space="preserve"> «Комплекс аудит», «Экспресс Аудит: ПРОФ»</w:t>
            </w:r>
          </w:p>
          <w:p w14:paraId="7D461DA3" w14:textId="77777777" w:rsidR="00E12B38" w:rsidRPr="00EB477E" w:rsidRDefault="00E12B38" w:rsidP="00E12B38">
            <w:pPr>
              <w:jc w:val="both"/>
              <w:rPr>
                <w:rStyle w:val="a6"/>
                <w:rFonts w:ascii="Times New Roman" w:hAnsi="Times New Roman" w:cs="Times New Roman"/>
                <w:b w:val="0"/>
                <w:bCs w:val="0"/>
                <w:color w:val="333333"/>
                <w:shd w:val="clear" w:color="auto" w:fill="FFFFFF"/>
                <w:lang w:val="en-US"/>
              </w:rPr>
            </w:pPr>
            <w:r w:rsidRPr="00E12B38">
              <w:rPr>
                <w:rStyle w:val="a6"/>
                <w:rFonts w:ascii="Times New Roman" w:hAnsi="Times New Roman" w:cs="Times New Roman"/>
                <w:b w:val="0"/>
                <w:bCs w:val="0"/>
                <w:color w:val="333333"/>
                <w:shd w:val="clear" w:color="auto" w:fill="FFFFFF"/>
                <w:lang w:val="en-US"/>
              </w:rPr>
              <w:t>Power BI, IBM Planning Analytics (TM1)</w:t>
            </w:r>
          </w:p>
          <w:p w14:paraId="4E22BBD9" w14:textId="77777777" w:rsidR="00E74616" w:rsidRPr="00E74616" w:rsidRDefault="00E74616" w:rsidP="00E74616">
            <w:pPr>
              <w:rPr>
                <w:rFonts w:ascii="Times New Roman" w:hAnsi="Times New Roman" w:cs="Times New Roman"/>
                <w:bCs/>
                <w:sz w:val="18"/>
                <w:szCs w:val="18"/>
              </w:rPr>
            </w:pPr>
            <w:r w:rsidRPr="00E74616">
              <w:rPr>
                <w:rFonts w:ascii="Times New Roman" w:hAnsi="Times New Roman" w:cs="Times New Roman"/>
                <w:bCs/>
                <w:sz w:val="18"/>
                <w:szCs w:val="18"/>
              </w:rPr>
              <w:lastRenderedPageBreak/>
              <w:t>Лицензионное программное об</w:t>
            </w:r>
            <w:r>
              <w:rPr>
                <w:rFonts w:ascii="Times New Roman" w:hAnsi="Times New Roman" w:cs="Times New Roman"/>
                <w:bCs/>
                <w:sz w:val="18"/>
                <w:szCs w:val="18"/>
              </w:rPr>
              <w:t>е</w:t>
            </w:r>
            <w:r w:rsidRPr="00E74616">
              <w:rPr>
                <w:rFonts w:ascii="Times New Roman" w:hAnsi="Times New Roman" w:cs="Times New Roman"/>
                <w:bCs/>
                <w:sz w:val="18"/>
                <w:szCs w:val="18"/>
              </w:rPr>
              <w:t>спечение:</w:t>
            </w:r>
            <w:r>
              <w:rPr>
                <w:rFonts w:ascii="Times New Roman" w:hAnsi="Times New Roman" w:cs="Times New Roman"/>
                <w:bCs/>
                <w:sz w:val="18"/>
                <w:szCs w:val="18"/>
              </w:rPr>
              <w:t xml:space="preserve"> </w:t>
            </w:r>
            <w:r w:rsidRPr="00E74616">
              <w:rPr>
                <w:rFonts w:ascii="Times New Roman" w:hAnsi="Times New Roman" w:cs="Times New Roman"/>
                <w:bCs/>
                <w:sz w:val="18"/>
                <w:szCs w:val="18"/>
              </w:rPr>
              <w:t xml:space="preserve">IBM SPSS </w:t>
            </w:r>
            <w:proofErr w:type="spellStart"/>
            <w:r w:rsidRPr="00E74616">
              <w:rPr>
                <w:rFonts w:ascii="Times New Roman" w:hAnsi="Times New Roman" w:cs="Times New Roman"/>
                <w:bCs/>
                <w:sz w:val="18"/>
                <w:szCs w:val="18"/>
              </w:rPr>
              <w:t>Statistics</w:t>
            </w:r>
            <w:proofErr w:type="spellEnd"/>
            <w:r>
              <w:rPr>
                <w:rFonts w:ascii="Times New Roman" w:hAnsi="Times New Roman" w:cs="Times New Roman"/>
                <w:bCs/>
                <w:sz w:val="18"/>
                <w:szCs w:val="18"/>
              </w:rPr>
              <w:t xml:space="preserve"> </w:t>
            </w:r>
            <w:proofErr w:type="spellStart"/>
            <w:r w:rsidRPr="00E74616">
              <w:rPr>
                <w:rFonts w:ascii="Times New Roman" w:hAnsi="Times New Roman" w:cs="Times New Roman"/>
                <w:bCs/>
                <w:sz w:val="18"/>
                <w:szCs w:val="18"/>
              </w:rPr>
              <w:t>SmartPLS</w:t>
            </w:r>
            <w:proofErr w:type="spellEnd"/>
            <w:r w:rsidRPr="00E74616">
              <w:rPr>
                <w:rFonts w:ascii="Times New Roman" w:hAnsi="Times New Roman" w:cs="Times New Roman"/>
                <w:bCs/>
                <w:sz w:val="18"/>
                <w:szCs w:val="18"/>
              </w:rPr>
              <w:t xml:space="preserve"> 4</w:t>
            </w:r>
          </w:p>
          <w:p w14:paraId="715F66F6" w14:textId="3C592995" w:rsidR="00E74616" w:rsidRPr="00E74616" w:rsidRDefault="00E74616" w:rsidP="00E74616">
            <w:pPr>
              <w:rPr>
                <w:rFonts w:ascii="Times New Roman" w:hAnsi="Times New Roman" w:cs="Times New Roman"/>
                <w:b/>
                <w:bCs/>
                <w:sz w:val="22"/>
                <w:szCs w:val="22"/>
              </w:rPr>
            </w:pPr>
            <w:r w:rsidRPr="00E74616">
              <w:rPr>
                <w:rFonts w:ascii="Times New Roman" w:hAnsi="Times New Roman" w:cs="Times New Roman"/>
                <w:bCs/>
                <w:sz w:val="18"/>
                <w:szCs w:val="18"/>
              </w:rPr>
              <w:t>STATA</w:t>
            </w:r>
          </w:p>
        </w:tc>
        <w:tc>
          <w:tcPr>
            <w:tcW w:w="1665" w:type="dxa"/>
            <w:gridSpan w:val="2"/>
          </w:tcPr>
          <w:p w14:paraId="73FDE50C" w14:textId="7A64B51B" w:rsidR="00DC7925" w:rsidRPr="00E12B38" w:rsidRDefault="00E12B38" w:rsidP="00DC7925">
            <w:pPr>
              <w:rPr>
                <w:rFonts w:ascii="Times New Roman" w:hAnsi="Times New Roman" w:cs="Times New Roman"/>
                <w:sz w:val="22"/>
                <w:szCs w:val="22"/>
              </w:rPr>
            </w:pPr>
            <w:r>
              <w:rPr>
                <w:rFonts w:ascii="Times New Roman" w:hAnsi="Times New Roman" w:cs="Times New Roman"/>
                <w:sz w:val="22"/>
                <w:szCs w:val="22"/>
              </w:rPr>
              <w:lastRenderedPageBreak/>
              <w:t>2027</w:t>
            </w:r>
          </w:p>
        </w:tc>
        <w:tc>
          <w:tcPr>
            <w:tcW w:w="1502" w:type="dxa"/>
          </w:tcPr>
          <w:p w14:paraId="43A6F01F" w14:textId="77777777" w:rsidR="00DC7925" w:rsidRDefault="00E12B38" w:rsidP="00DC7925">
            <w:pPr>
              <w:rPr>
                <w:rFonts w:ascii="Times New Roman" w:hAnsi="Times New Roman" w:cs="Times New Roman"/>
                <w:sz w:val="22"/>
                <w:szCs w:val="22"/>
              </w:rPr>
            </w:pPr>
            <w:proofErr w:type="spellStart"/>
            <w:r>
              <w:rPr>
                <w:rFonts w:ascii="Times New Roman" w:hAnsi="Times New Roman" w:cs="Times New Roman"/>
                <w:sz w:val="22"/>
                <w:szCs w:val="22"/>
              </w:rPr>
              <w:t>Ламбекова</w:t>
            </w:r>
            <w:proofErr w:type="spellEnd"/>
            <w:r>
              <w:rPr>
                <w:rFonts w:ascii="Times New Roman" w:hAnsi="Times New Roman" w:cs="Times New Roman"/>
                <w:sz w:val="22"/>
                <w:szCs w:val="22"/>
              </w:rPr>
              <w:t xml:space="preserve"> А.Н.,</w:t>
            </w:r>
          </w:p>
          <w:p w14:paraId="6E48FCF6" w14:textId="7CB5ED1D" w:rsidR="00E12B38" w:rsidRPr="00E12B38" w:rsidRDefault="00E12B38" w:rsidP="00DC7925">
            <w:pPr>
              <w:rPr>
                <w:rFonts w:ascii="Times New Roman" w:hAnsi="Times New Roman" w:cs="Times New Roman"/>
                <w:sz w:val="22"/>
                <w:szCs w:val="22"/>
              </w:rPr>
            </w:pPr>
            <w:proofErr w:type="spellStart"/>
            <w:r>
              <w:rPr>
                <w:rFonts w:ascii="Times New Roman" w:hAnsi="Times New Roman" w:cs="Times New Roman"/>
                <w:sz w:val="22"/>
                <w:szCs w:val="22"/>
              </w:rPr>
              <w:t>Шурен</w:t>
            </w:r>
            <w:proofErr w:type="spellEnd"/>
            <w:r>
              <w:rPr>
                <w:rFonts w:ascii="Times New Roman" w:hAnsi="Times New Roman" w:cs="Times New Roman"/>
                <w:sz w:val="22"/>
                <w:szCs w:val="22"/>
              </w:rPr>
              <w:t xml:space="preserve"> Т.К.</w:t>
            </w:r>
          </w:p>
        </w:tc>
        <w:tc>
          <w:tcPr>
            <w:tcW w:w="2156" w:type="dxa"/>
          </w:tcPr>
          <w:p w14:paraId="011D5019" w14:textId="00769EE7" w:rsidR="00DC7925" w:rsidRPr="00E12B38" w:rsidRDefault="00E12B38" w:rsidP="00DC7925">
            <w:pPr>
              <w:rPr>
                <w:rFonts w:ascii="Times New Roman" w:hAnsi="Times New Roman" w:cs="Times New Roman"/>
                <w:sz w:val="22"/>
                <w:szCs w:val="22"/>
              </w:rPr>
            </w:pPr>
            <w:r>
              <w:rPr>
                <w:rFonts w:ascii="Times New Roman" w:hAnsi="Times New Roman" w:cs="Times New Roman"/>
                <w:sz w:val="22"/>
                <w:szCs w:val="22"/>
              </w:rPr>
              <w:t>Представление на приобретение программ и отчет об установки программы</w:t>
            </w:r>
          </w:p>
        </w:tc>
      </w:tr>
      <w:tr w:rsidR="00DC7925" w:rsidRPr="00223DAD" w14:paraId="7051B223" w14:textId="77777777" w:rsidTr="006A4D4B">
        <w:trPr>
          <w:trHeight w:val="729"/>
        </w:trPr>
        <w:tc>
          <w:tcPr>
            <w:tcW w:w="2471" w:type="dxa"/>
            <w:gridSpan w:val="2"/>
          </w:tcPr>
          <w:p w14:paraId="1549778E" w14:textId="77777777" w:rsidR="00DC7925" w:rsidRPr="00223DAD" w:rsidRDefault="00DC7925" w:rsidP="00DC7925">
            <w:pPr>
              <w:rPr>
                <w:rFonts w:ascii="Times New Roman" w:eastAsia="Times New Roman" w:hAnsi="Times New Roman" w:cs="Times New Roman"/>
                <w:sz w:val="22"/>
                <w:szCs w:val="22"/>
                <w:highlight w:val="yellow"/>
              </w:rPr>
            </w:pPr>
            <w:r w:rsidRPr="0019778C">
              <w:rPr>
                <w:rFonts w:ascii="Times New Roman" w:eastAsia="Times New Roman" w:hAnsi="Times New Roman" w:cs="Times New Roman"/>
                <w:sz w:val="22"/>
                <w:szCs w:val="22"/>
              </w:rPr>
              <w:t>8. Обновление оборудования</w:t>
            </w:r>
          </w:p>
        </w:tc>
        <w:tc>
          <w:tcPr>
            <w:tcW w:w="2674" w:type="dxa"/>
            <w:gridSpan w:val="2"/>
          </w:tcPr>
          <w:p w14:paraId="3E7C4BDE" w14:textId="7C99FE01" w:rsidR="00DC7925" w:rsidRPr="0019778C" w:rsidRDefault="0019778C" w:rsidP="00E74616">
            <w:pPr>
              <w:rPr>
                <w:rFonts w:ascii="Times New Roman" w:hAnsi="Times New Roman" w:cs="Times New Roman"/>
                <w:b/>
                <w:bCs/>
                <w:sz w:val="22"/>
                <w:szCs w:val="22"/>
              </w:rPr>
            </w:pPr>
            <w:r w:rsidRPr="0019778C">
              <w:rPr>
                <w:rStyle w:val="a6"/>
                <w:rFonts w:ascii="Times New Roman" w:hAnsi="Times New Roman" w:cs="Times New Roman"/>
                <w:b w:val="0"/>
                <w:bCs w:val="0"/>
                <w:color w:val="333333"/>
                <w:shd w:val="clear" w:color="auto" w:fill="FFFFFF"/>
              </w:rPr>
              <w:t>Интерактивные панели, доски и планшеты, Панель с документ-камерой, компьютерная техника, прин</w:t>
            </w:r>
            <w:r>
              <w:rPr>
                <w:rStyle w:val="a6"/>
                <w:rFonts w:ascii="Times New Roman" w:hAnsi="Times New Roman" w:cs="Times New Roman"/>
                <w:b w:val="0"/>
                <w:bCs w:val="0"/>
                <w:color w:val="333333"/>
                <w:shd w:val="clear" w:color="auto" w:fill="FFFFFF"/>
              </w:rPr>
              <w:t>т</w:t>
            </w:r>
            <w:r w:rsidRPr="0019778C">
              <w:rPr>
                <w:rStyle w:val="a6"/>
                <w:rFonts w:ascii="Times New Roman" w:hAnsi="Times New Roman" w:cs="Times New Roman"/>
                <w:b w:val="0"/>
                <w:bCs w:val="0"/>
                <w:color w:val="333333"/>
                <w:shd w:val="clear" w:color="auto" w:fill="FFFFFF"/>
              </w:rPr>
              <w:t>еры</w:t>
            </w:r>
          </w:p>
        </w:tc>
        <w:tc>
          <w:tcPr>
            <w:tcW w:w="1665" w:type="dxa"/>
            <w:gridSpan w:val="2"/>
          </w:tcPr>
          <w:p w14:paraId="41774FDA" w14:textId="632280A0" w:rsidR="00DC7925" w:rsidRPr="00223DAD" w:rsidRDefault="0019778C" w:rsidP="00DC7925">
            <w:pPr>
              <w:rPr>
                <w:rFonts w:ascii="Times New Roman" w:hAnsi="Times New Roman" w:cs="Times New Roman"/>
                <w:sz w:val="22"/>
                <w:szCs w:val="22"/>
              </w:rPr>
            </w:pPr>
            <w:r>
              <w:rPr>
                <w:rFonts w:ascii="Times New Roman" w:hAnsi="Times New Roman" w:cs="Times New Roman"/>
                <w:sz w:val="22"/>
                <w:szCs w:val="22"/>
              </w:rPr>
              <w:t>2028</w:t>
            </w:r>
          </w:p>
        </w:tc>
        <w:tc>
          <w:tcPr>
            <w:tcW w:w="1502" w:type="dxa"/>
          </w:tcPr>
          <w:p w14:paraId="6E5C9C9D" w14:textId="77777777" w:rsidR="0019778C" w:rsidRDefault="0019778C" w:rsidP="0019778C">
            <w:pPr>
              <w:rPr>
                <w:rFonts w:ascii="Times New Roman" w:hAnsi="Times New Roman" w:cs="Times New Roman"/>
                <w:sz w:val="22"/>
                <w:szCs w:val="22"/>
              </w:rPr>
            </w:pPr>
            <w:proofErr w:type="spellStart"/>
            <w:r>
              <w:rPr>
                <w:rFonts w:ascii="Times New Roman" w:hAnsi="Times New Roman" w:cs="Times New Roman"/>
                <w:sz w:val="22"/>
                <w:szCs w:val="22"/>
              </w:rPr>
              <w:t>Ламбекова</w:t>
            </w:r>
            <w:proofErr w:type="spellEnd"/>
            <w:r>
              <w:rPr>
                <w:rFonts w:ascii="Times New Roman" w:hAnsi="Times New Roman" w:cs="Times New Roman"/>
                <w:sz w:val="22"/>
                <w:szCs w:val="22"/>
              </w:rPr>
              <w:t xml:space="preserve"> А.Н.,</w:t>
            </w:r>
          </w:p>
          <w:p w14:paraId="193F2D9F" w14:textId="77777777" w:rsidR="00DC7925" w:rsidRPr="00223DAD" w:rsidRDefault="00DC7925" w:rsidP="00DC7925">
            <w:pPr>
              <w:rPr>
                <w:rFonts w:ascii="Times New Roman" w:hAnsi="Times New Roman" w:cs="Times New Roman"/>
                <w:sz w:val="22"/>
                <w:szCs w:val="22"/>
              </w:rPr>
            </w:pPr>
          </w:p>
        </w:tc>
        <w:tc>
          <w:tcPr>
            <w:tcW w:w="2156" w:type="dxa"/>
          </w:tcPr>
          <w:p w14:paraId="27C5F4EB" w14:textId="59877F81" w:rsidR="00DC7925" w:rsidRPr="00223DAD" w:rsidRDefault="0019778C" w:rsidP="00DC7925">
            <w:pPr>
              <w:rPr>
                <w:rFonts w:ascii="Times New Roman" w:hAnsi="Times New Roman" w:cs="Times New Roman"/>
                <w:sz w:val="22"/>
                <w:szCs w:val="22"/>
              </w:rPr>
            </w:pPr>
            <w:r>
              <w:rPr>
                <w:rFonts w:ascii="Times New Roman" w:hAnsi="Times New Roman" w:cs="Times New Roman"/>
                <w:sz w:val="22"/>
                <w:szCs w:val="22"/>
              </w:rPr>
              <w:t xml:space="preserve">Представление на приобретение оборудования </w:t>
            </w:r>
          </w:p>
        </w:tc>
      </w:tr>
      <w:tr w:rsidR="00DC7925" w:rsidRPr="00223DAD" w14:paraId="70C7BCD4" w14:textId="77777777" w:rsidTr="006A4D4B">
        <w:trPr>
          <w:trHeight w:val="501"/>
        </w:trPr>
        <w:tc>
          <w:tcPr>
            <w:tcW w:w="10468" w:type="dxa"/>
            <w:gridSpan w:val="8"/>
          </w:tcPr>
          <w:p w14:paraId="092BCF98" w14:textId="112855A5" w:rsidR="00DC7925" w:rsidRPr="00223DAD" w:rsidRDefault="00DC7925" w:rsidP="00DC7925">
            <w:pP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2. Обеспечение равенства и доступности качественного образования, привлечение талантливой</w:t>
            </w:r>
            <w:r>
              <w:rPr>
                <w:rFonts w:ascii="Times New Roman" w:eastAsia="Times New Roman" w:hAnsi="Times New Roman" w:cs="Times New Roman"/>
                <w:b/>
                <w:bCs/>
                <w:sz w:val="22"/>
                <w:szCs w:val="22"/>
              </w:rPr>
              <w:t xml:space="preserve"> </w:t>
            </w:r>
            <w:r w:rsidRPr="00223DAD">
              <w:rPr>
                <w:rFonts w:ascii="Times New Roman" w:eastAsia="Times New Roman" w:hAnsi="Times New Roman" w:cs="Times New Roman"/>
                <w:b/>
                <w:bCs/>
                <w:sz w:val="22"/>
                <w:szCs w:val="22"/>
              </w:rPr>
              <w:t>молодежи</w:t>
            </w:r>
          </w:p>
        </w:tc>
      </w:tr>
      <w:tr w:rsidR="00DC7925" w:rsidRPr="00223DAD" w14:paraId="204D3DD5" w14:textId="77777777" w:rsidTr="006A4D4B">
        <w:trPr>
          <w:trHeight w:val="250"/>
        </w:trPr>
        <w:tc>
          <w:tcPr>
            <w:tcW w:w="2471" w:type="dxa"/>
            <w:gridSpan w:val="2"/>
          </w:tcPr>
          <w:p w14:paraId="39A3FD36"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 xml:space="preserve">Наименование </w:t>
            </w:r>
          </w:p>
        </w:tc>
        <w:tc>
          <w:tcPr>
            <w:tcW w:w="2674" w:type="dxa"/>
            <w:gridSpan w:val="2"/>
          </w:tcPr>
          <w:p w14:paraId="6335E58B"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Мероприятие</w:t>
            </w:r>
          </w:p>
        </w:tc>
        <w:tc>
          <w:tcPr>
            <w:tcW w:w="1665" w:type="dxa"/>
            <w:gridSpan w:val="2"/>
          </w:tcPr>
          <w:p w14:paraId="25B3F90A"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Срок</w:t>
            </w:r>
          </w:p>
        </w:tc>
        <w:tc>
          <w:tcPr>
            <w:tcW w:w="1502" w:type="dxa"/>
          </w:tcPr>
          <w:p w14:paraId="0465AB8F"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Ответственный</w:t>
            </w:r>
          </w:p>
        </w:tc>
        <w:tc>
          <w:tcPr>
            <w:tcW w:w="2156" w:type="dxa"/>
          </w:tcPr>
          <w:p w14:paraId="4B7345E5" w14:textId="77777777" w:rsidR="00DC7925" w:rsidRPr="00223DAD" w:rsidRDefault="00DC7925" w:rsidP="00DC7925">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Форма отчета</w:t>
            </w:r>
          </w:p>
        </w:tc>
      </w:tr>
      <w:tr w:rsidR="004B4F44" w:rsidRPr="00223DAD" w14:paraId="30692FDA" w14:textId="77777777" w:rsidTr="006A4D4B">
        <w:trPr>
          <w:trHeight w:val="729"/>
        </w:trPr>
        <w:tc>
          <w:tcPr>
            <w:tcW w:w="2471" w:type="dxa"/>
            <w:gridSpan w:val="2"/>
            <w:vAlign w:val="center"/>
          </w:tcPr>
          <w:p w14:paraId="4E49CD79" w14:textId="77777777" w:rsidR="004B4F44" w:rsidRPr="00223DAD" w:rsidRDefault="004B4F44" w:rsidP="004B4F4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1. Увеличение контингента иностранных </w:t>
            </w:r>
            <w:r>
              <w:rPr>
                <w:rFonts w:ascii="Times New Roman" w:eastAsia="Times New Roman" w:hAnsi="Times New Roman" w:cs="Times New Roman"/>
                <w:sz w:val="22"/>
                <w:szCs w:val="22"/>
              </w:rPr>
              <w:t>обучающихся</w:t>
            </w:r>
          </w:p>
        </w:tc>
        <w:tc>
          <w:tcPr>
            <w:tcW w:w="2627" w:type="dxa"/>
          </w:tcPr>
          <w:p w14:paraId="005C8489" w14:textId="01AA603E" w:rsidR="004B4F44" w:rsidRPr="00223DAD" w:rsidRDefault="004B4F44" w:rsidP="004B4F44">
            <w:pPr>
              <w:rPr>
                <w:rFonts w:ascii="Times New Roman" w:hAnsi="Times New Roman" w:cs="Times New Roman"/>
                <w:sz w:val="22"/>
                <w:szCs w:val="22"/>
              </w:rPr>
            </w:pPr>
            <w:r w:rsidRPr="00403D99">
              <w:rPr>
                <w:rFonts w:ascii="Times New Roman" w:hAnsi="Times New Roman" w:cs="Times New Roman"/>
                <w:sz w:val="22"/>
                <w:szCs w:val="22"/>
              </w:rPr>
              <w:t>Дни открытых дверей кафедры (оффлайн)</w:t>
            </w:r>
          </w:p>
        </w:tc>
        <w:tc>
          <w:tcPr>
            <w:tcW w:w="1712" w:type="dxa"/>
            <w:gridSpan w:val="3"/>
          </w:tcPr>
          <w:p w14:paraId="78552C9F" w14:textId="003ADEC1"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16.01.2026</w:t>
            </w:r>
          </w:p>
        </w:tc>
        <w:tc>
          <w:tcPr>
            <w:tcW w:w="1502" w:type="dxa"/>
          </w:tcPr>
          <w:p w14:paraId="769DBA15" w14:textId="6D803661" w:rsidR="004B4F44" w:rsidRPr="00223DAD" w:rsidRDefault="004B4F44" w:rsidP="004B4F44">
            <w:pPr>
              <w:rPr>
                <w:rFonts w:ascii="Times New Roman" w:hAnsi="Times New Roman" w:cs="Times New Roman"/>
                <w:sz w:val="22"/>
                <w:szCs w:val="22"/>
              </w:rPr>
            </w:pPr>
            <w:proofErr w:type="spellStart"/>
            <w:r w:rsidRPr="000916FE">
              <w:rPr>
                <w:rFonts w:ascii="Times New Roman" w:hAnsi="Times New Roman" w:cs="Times New Roman"/>
                <w:sz w:val="22"/>
                <w:szCs w:val="22"/>
              </w:rPr>
              <w:t>Касымханова</w:t>
            </w:r>
            <w:proofErr w:type="spellEnd"/>
            <w:r w:rsidRPr="000916FE">
              <w:rPr>
                <w:rFonts w:ascii="Times New Roman" w:hAnsi="Times New Roman" w:cs="Times New Roman"/>
                <w:sz w:val="22"/>
                <w:szCs w:val="22"/>
              </w:rPr>
              <w:t xml:space="preserve"> Г.С.</w:t>
            </w:r>
          </w:p>
        </w:tc>
        <w:tc>
          <w:tcPr>
            <w:tcW w:w="2156" w:type="dxa"/>
          </w:tcPr>
          <w:p w14:paraId="1BF8BCA1" w14:textId="6AB314C7"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Пост</w:t>
            </w:r>
            <w:r>
              <w:rPr>
                <w:rFonts w:ascii="Times New Roman" w:hAnsi="Times New Roman" w:cs="Times New Roman"/>
                <w:sz w:val="22"/>
                <w:szCs w:val="22"/>
              </w:rPr>
              <w:t xml:space="preserve"> в инстаграм </w:t>
            </w:r>
            <w:r w:rsidRPr="000916FE">
              <w:rPr>
                <w:rFonts w:ascii="Times New Roman" w:hAnsi="Times New Roman" w:cs="Times New Roman"/>
                <w:sz w:val="22"/>
                <w:szCs w:val="22"/>
              </w:rPr>
              <w:t>кафедры</w:t>
            </w:r>
          </w:p>
        </w:tc>
      </w:tr>
      <w:tr w:rsidR="004B4F44" w:rsidRPr="00223DAD" w14:paraId="2C91F81D" w14:textId="77777777" w:rsidTr="006A4D4B">
        <w:trPr>
          <w:trHeight w:val="729"/>
        </w:trPr>
        <w:tc>
          <w:tcPr>
            <w:tcW w:w="2471" w:type="dxa"/>
            <w:gridSpan w:val="2"/>
            <w:vAlign w:val="center"/>
          </w:tcPr>
          <w:p w14:paraId="4E5D7CFC" w14:textId="77777777" w:rsidR="004B4F44" w:rsidRPr="00223DAD" w:rsidRDefault="004B4F44" w:rsidP="004B4F4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Увеличение доли обучающихся на уровне послевузовского образования </w:t>
            </w:r>
          </w:p>
        </w:tc>
        <w:tc>
          <w:tcPr>
            <w:tcW w:w="2627" w:type="dxa"/>
          </w:tcPr>
          <w:p w14:paraId="7390B1A0" w14:textId="384250F9" w:rsidR="004B4F44" w:rsidRPr="00223DAD" w:rsidRDefault="004B4F44" w:rsidP="004B4F44">
            <w:pPr>
              <w:rPr>
                <w:rFonts w:ascii="Times New Roman" w:hAnsi="Times New Roman" w:cs="Times New Roman"/>
                <w:sz w:val="22"/>
                <w:szCs w:val="22"/>
              </w:rPr>
            </w:pPr>
            <w:r w:rsidRPr="00403D99">
              <w:rPr>
                <w:rFonts w:ascii="Times New Roman" w:hAnsi="Times New Roman" w:cs="Times New Roman"/>
                <w:sz w:val="22"/>
                <w:szCs w:val="22"/>
              </w:rPr>
              <w:t>Дни открытых дверей кафедры (оффлайн)</w:t>
            </w:r>
          </w:p>
        </w:tc>
        <w:tc>
          <w:tcPr>
            <w:tcW w:w="1712" w:type="dxa"/>
            <w:gridSpan w:val="3"/>
          </w:tcPr>
          <w:p w14:paraId="10FB3E6A" w14:textId="632925EA" w:rsidR="004B4F44" w:rsidRPr="00223DAD" w:rsidRDefault="004B4F44" w:rsidP="004B4F44">
            <w:pPr>
              <w:rPr>
                <w:rFonts w:ascii="Times New Roman" w:hAnsi="Times New Roman" w:cs="Times New Roman"/>
                <w:sz w:val="22"/>
                <w:szCs w:val="22"/>
              </w:rPr>
            </w:pPr>
            <w:r w:rsidRPr="000916FE">
              <w:rPr>
                <w:rFonts w:ascii="Times New Roman" w:hAnsi="Times New Roman" w:cs="Times New Roman"/>
                <w:sz w:val="22"/>
                <w:szCs w:val="22"/>
              </w:rPr>
              <w:t>16.01.2026</w:t>
            </w:r>
          </w:p>
        </w:tc>
        <w:tc>
          <w:tcPr>
            <w:tcW w:w="1502" w:type="dxa"/>
          </w:tcPr>
          <w:p w14:paraId="11962295" w14:textId="3CA06A75" w:rsidR="004B4F44" w:rsidRPr="00223DAD" w:rsidRDefault="004B4F44" w:rsidP="004B4F44">
            <w:pPr>
              <w:rPr>
                <w:rFonts w:ascii="Times New Roman" w:hAnsi="Times New Roman" w:cs="Times New Roman"/>
                <w:sz w:val="22"/>
                <w:szCs w:val="22"/>
              </w:rPr>
            </w:pPr>
            <w:proofErr w:type="spellStart"/>
            <w:r w:rsidRPr="000916FE">
              <w:rPr>
                <w:rFonts w:ascii="Times New Roman" w:hAnsi="Times New Roman" w:cs="Times New Roman"/>
                <w:sz w:val="22"/>
                <w:szCs w:val="22"/>
              </w:rPr>
              <w:t>Касымханова</w:t>
            </w:r>
            <w:proofErr w:type="spellEnd"/>
            <w:r w:rsidRPr="000916FE">
              <w:rPr>
                <w:rFonts w:ascii="Times New Roman" w:hAnsi="Times New Roman" w:cs="Times New Roman"/>
                <w:sz w:val="22"/>
                <w:szCs w:val="22"/>
              </w:rPr>
              <w:t xml:space="preserve"> Г.С.</w:t>
            </w:r>
          </w:p>
        </w:tc>
        <w:tc>
          <w:tcPr>
            <w:tcW w:w="2156" w:type="dxa"/>
          </w:tcPr>
          <w:p w14:paraId="47B958D7" w14:textId="7120EC48" w:rsidR="004B4F44" w:rsidRPr="00223DAD" w:rsidRDefault="004B4F44" w:rsidP="004B4F44">
            <w:pPr>
              <w:rPr>
                <w:rFonts w:ascii="Times New Roman" w:hAnsi="Times New Roman" w:cs="Times New Roman"/>
                <w:sz w:val="22"/>
                <w:szCs w:val="22"/>
              </w:rPr>
            </w:pPr>
            <w:r>
              <w:rPr>
                <w:rFonts w:ascii="Times New Roman" w:hAnsi="Times New Roman" w:cs="Times New Roman"/>
                <w:sz w:val="22"/>
                <w:szCs w:val="22"/>
              </w:rPr>
              <w:t xml:space="preserve">Пост в инстаграм </w:t>
            </w:r>
            <w:r w:rsidRPr="000916FE">
              <w:rPr>
                <w:rFonts w:ascii="Times New Roman" w:hAnsi="Times New Roman" w:cs="Times New Roman"/>
                <w:sz w:val="22"/>
                <w:szCs w:val="22"/>
              </w:rPr>
              <w:t>кафедры</w:t>
            </w:r>
          </w:p>
        </w:tc>
      </w:tr>
      <w:tr w:rsidR="001C5873" w:rsidRPr="00223DAD" w14:paraId="46E64C53" w14:textId="77777777" w:rsidTr="006A4D4B">
        <w:trPr>
          <w:trHeight w:val="729"/>
        </w:trPr>
        <w:tc>
          <w:tcPr>
            <w:tcW w:w="2471" w:type="dxa"/>
            <w:gridSpan w:val="2"/>
            <w:vAlign w:val="center"/>
          </w:tcPr>
          <w:p w14:paraId="76E8395D" w14:textId="77777777" w:rsidR="001C5873" w:rsidRPr="00223DAD" w:rsidRDefault="001C5873" w:rsidP="001C5873">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3. Участие обучающихся в программах академической мобильности</w:t>
            </w:r>
          </w:p>
        </w:tc>
        <w:tc>
          <w:tcPr>
            <w:tcW w:w="2627" w:type="dxa"/>
          </w:tcPr>
          <w:p w14:paraId="45ED93E7" w14:textId="239E12F8" w:rsidR="001C5873" w:rsidRPr="000C7A7E" w:rsidRDefault="001C5873" w:rsidP="001C5873">
            <w:pPr>
              <w:jc w:val="both"/>
              <w:rPr>
                <w:rFonts w:ascii="Times New Roman" w:hAnsi="Times New Roman" w:cs="Times New Roman"/>
                <w:b/>
                <w:bCs/>
                <w:sz w:val="22"/>
                <w:szCs w:val="22"/>
              </w:rPr>
            </w:pPr>
            <w:r w:rsidRPr="001C5873">
              <w:rPr>
                <w:rFonts w:ascii="Times New Roman" w:hAnsi="Times New Roman" w:cs="Times New Roman"/>
                <w:sz w:val="22"/>
                <w:szCs w:val="22"/>
              </w:rPr>
              <w:t>Заключение договоров  о сотрудничестве по</w:t>
            </w:r>
            <w:r>
              <w:rPr>
                <w:rFonts w:ascii="Times New Roman" w:hAnsi="Times New Roman" w:cs="Times New Roman"/>
                <w:sz w:val="22"/>
                <w:szCs w:val="22"/>
              </w:rPr>
              <w:t xml:space="preserve"> подготовке специалистов по ОП Государственный аудит</w:t>
            </w:r>
          </w:p>
        </w:tc>
        <w:tc>
          <w:tcPr>
            <w:tcW w:w="1712" w:type="dxa"/>
            <w:gridSpan w:val="3"/>
          </w:tcPr>
          <w:p w14:paraId="464FED25" w14:textId="3996D797" w:rsidR="001C5873" w:rsidRPr="00223DAD" w:rsidRDefault="001C5873" w:rsidP="001C5873">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03497152" w14:textId="48200EC0" w:rsidR="001C5873" w:rsidRPr="00223DAD" w:rsidRDefault="001C5873" w:rsidP="001C5873">
            <w:pPr>
              <w:rPr>
                <w:rFonts w:ascii="Times New Roman" w:hAnsi="Times New Roman" w:cs="Times New Roman"/>
                <w:sz w:val="22"/>
                <w:szCs w:val="22"/>
              </w:rPr>
            </w:pPr>
            <w:r>
              <w:rPr>
                <w:rFonts w:ascii="Times New Roman" w:hAnsi="Times New Roman" w:cs="Times New Roman"/>
                <w:sz w:val="22"/>
                <w:szCs w:val="22"/>
              </w:rPr>
              <w:t>Садуакасова М.Б.</w:t>
            </w:r>
          </w:p>
        </w:tc>
        <w:tc>
          <w:tcPr>
            <w:tcW w:w="2156" w:type="dxa"/>
          </w:tcPr>
          <w:p w14:paraId="10E2B30B" w14:textId="77777777" w:rsidR="001C5873" w:rsidRDefault="001C5873" w:rsidP="001C5873">
            <w:pPr>
              <w:rPr>
                <w:rFonts w:ascii="Times New Roman" w:hAnsi="Times New Roman" w:cs="Times New Roman"/>
                <w:sz w:val="22"/>
                <w:szCs w:val="22"/>
              </w:rPr>
            </w:pPr>
            <w:r>
              <w:rPr>
                <w:rFonts w:ascii="Times New Roman" w:hAnsi="Times New Roman" w:cs="Times New Roman"/>
                <w:sz w:val="22"/>
                <w:szCs w:val="22"/>
              </w:rPr>
              <w:t>Договор, меморандум о сотрудничестве,</w:t>
            </w:r>
          </w:p>
          <w:p w14:paraId="338D1834" w14:textId="63FB77EC" w:rsidR="001C5873" w:rsidRPr="00223DAD" w:rsidRDefault="001C5873" w:rsidP="001C5873">
            <w:pPr>
              <w:rPr>
                <w:rFonts w:ascii="Times New Roman" w:hAnsi="Times New Roman" w:cs="Times New Roman"/>
                <w:sz w:val="22"/>
                <w:szCs w:val="22"/>
              </w:rPr>
            </w:pPr>
            <w:r>
              <w:rPr>
                <w:rFonts w:ascii="Times New Roman" w:hAnsi="Times New Roman" w:cs="Times New Roman"/>
                <w:sz w:val="22"/>
                <w:szCs w:val="22"/>
              </w:rPr>
              <w:t>Приказ об академической мобильности</w:t>
            </w:r>
          </w:p>
        </w:tc>
      </w:tr>
      <w:tr w:rsidR="00DC7925" w:rsidRPr="00223DAD" w14:paraId="7CB2E11B" w14:textId="77777777" w:rsidTr="006A4D4B">
        <w:trPr>
          <w:trHeight w:val="729"/>
        </w:trPr>
        <w:tc>
          <w:tcPr>
            <w:tcW w:w="2471" w:type="dxa"/>
            <w:gridSpan w:val="2"/>
            <w:vAlign w:val="center"/>
          </w:tcPr>
          <w:p w14:paraId="0C0AD6EF"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4. Увеличение числа абитуриентов на обучение за счет грантов работодателей (</w:t>
            </w:r>
            <w:r w:rsidRPr="004B4F44">
              <w:rPr>
                <w:rFonts w:ascii="Times New Roman" w:eastAsia="Times New Roman" w:hAnsi="Times New Roman" w:cs="Times New Roman"/>
                <w:sz w:val="22"/>
                <w:szCs w:val="22"/>
              </w:rPr>
              <w:t>бакалавриат)</w:t>
            </w:r>
          </w:p>
        </w:tc>
        <w:tc>
          <w:tcPr>
            <w:tcW w:w="2627" w:type="dxa"/>
          </w:tcPr>
          <w:p w14:paraId="16E44CF1" w14:textId="0A2078B5" w:rsidR="00DC7925" w:rsidRPr="00223DAD" w:rsidRDefault="004B4F44" w:rsidP="00DC7925">
            <w:pPr>
              <w:rPr>
                <w:rFonts w:ascii="Times New Roman" w:hAnsi="Times New Roman" w:cs="Times New Roman"/>
                <w:sz w:val="22"/>
                <w:szCs w:val="22"/>
              </w:rPr>
            </w:pPr>
            <w:r>
              <w:rPr>
                <w:rFonts w:ascii="Times New Roman" w:hAnsi="Times New Roman" w:cs="Times New Roman"/>
                <w:sz w:val="22"/>
                <w:szCs w:val="22"/>
              </w:rPr>
              <w:t>Заключить договор о сотрудничестве на оказание образовательных услуг по подготовке специалистов по ОП Государственный аудит</w:t>
            </w:r>
          </w:p>
        </w:tc>
        <w:tc>
          <w:tcPr>
            <w:tcW w:w="1712" w:type="dxa"/>
            <w:gridSpan w:val="3"/>
          </w:tcPr>
          <w:p w14:paraId="4F688348" w14:textId="11FC21E2" w:rsidR="00DC7925" w:rsidRPr="00223DAD" w:rsidRDefault="004B4F44" w:rsidP="00DC7925">
            <w:pPr>
              <w:rPr>
                <w:rFonts w:ascii="Times New Roman" w:hAnsi="Times New Roman" w:cs="Times New Roman"/>
                <w:sz w:val="22"/>
                <w:szCs w:val="22"/>
              </w:rPr>
            </w:pPr>
            <w:r>
              <w:rPr>
                <w:rFonts w:ascii="Times New Roman" w:hAnsi="Times New Roman" w:cs="Times New Roman"/>
                <w:sz w:val="22"/>
                <w:szCs w:val="22"/>
              </w:rPr>
              <w:t>2027-2028 учебный год</w:t>
            </w:r>
          </w:p>
        </w:tc>
        <w:tc>
          <w:tcPr>
            <w:tcW w:w="1502" w:type="dxa"/>
          </w:tcPr>
          <w:p w14:paraId="146BBD61" w14:textId="77777777" w:rsidR="00DC7925" w:rsidRDefault="004B4F44" w:rsidP="00DC7925">
            <w:pPr>
              <w:rPr>
                <w:rFonts w:ascii="Times New Roman" w:hAnsi="Times New Roman" w:cs="Times New Roman"/>
                <w:sz w:val="22"/>
                <w:szCs w:val="22"/>
              </w:rPr>
            </w:pPr>
            <w:proofErr w:type="spellStart"/>
            <w:r>
              <w:rPr>
                <w:rFonts w:ascii="Times New Roman" w:hAnsi="Times New Roman" w:cs="Times New Roman"/>
                <w:sz w:val="22"/>
                <w:szCs w:val="22"/>
              </w:rPr>
              <w:t>Ламбекова</w:t>
            </w:r>
            <w:proofErr w:type="spellEnd"/>
            <w:r>
              <w:rPr>
                <w:rFonts w:ascii="Times New Roman" w:hAnsi="Times New Roman" w:cs="Times New Roman"/>
                <w:sz w:val="22"/>
                <w:szCs w:val="22"/>
              </w:rPr>
              <w:t xml:space="preserve"> А.Н., </w:t>
            </w:r>
          </w:p>
          <w:p w14:paraId="778130CD" w14:textId="40890534" w:rsidR="004B4F44" w:rsidRPr="00223DAD" w:rsidRDefault="004B4F44" w:rsidP="00DC7925">
            <w:pPr>
              <w:rPr>
                <w:rFonts w:ascii="Times New Roman" w:hAnsi="Times New Roman" w:cs="Times New Roman"/>
                <w:sz w:val="22"/>
                <w:szCs w:val="22"/>
              </w:rPr>
            </w:pPr>
            <w:proofErr w:type="spellStart"/>
            <w:r>
              <w:rPr>
                <w:rFonts w:ascii="Times New Roman" w:hAnsi="Times New Roman" w:cs="Times New Roman"/>
                <w:sz w:val="22"/>
                <w:szCs w:val="22"/>
              </w:rPr>
              <w:t>Касымханова</w:t>
            </w:r>
            <w:proofErr w:type="spellEnd"/>
            <w:r>
              <w:rPr>
                <w:rFonts w:ascii="Times New Roman" w:hAnsi="Times New Roman" w:cs="Times New Roman"/>
                <w:sz w:val="22"/>
                <w:szCs w:val="22"/>
              </w:rPr>
              <w:t xml:space="preserve"> Г.С.</w:t>
            </w:r>
          </w:p>
        </w:tc>
        <w:tc>
          <w:tcPr>
            <w:tcW w:w="2156" w:type="dxa"/>
          </w:tcPr>
          <w:p w14:paraId="323A2BE6" w14:textId="7667BFB8" w:rsidR="00DC7925" w:rsidRPr="00223DAD" w:rsidRDefault="004B4F44" w:rsidP="00DC7925">
            <w:pPr>
              <w:rPr>
                <w:rFonts w:ascii="Times New Roman" w:hAnsi="Times New Roman" w:cs="Times New Roman"/>
                <w:sz w:val="22"/>
                <w:szCs w:val="22"/>
              </w:rPr>
            </w:pPr>
            <w:r>
              <w:rPr>
                <w:rFonts w:ascii="Times New Roman" w:hAnsi="Times New Roman" w:cs="Times New Roman"/>
                <w:sz w:val="22"/>
                <w:szCs w:val="22"/>
              </w:rPr>
              <w:t>Договор о сотрудничестве</w:t>
            </w:r>
          </w:p>
        </w:tc>
      </w:tr>
      <w:tr w:rsidR="00DC7925" w:rsidRPr="00223DAD" w14:paraId="191C718B" w14:textId="77777777" w:rsidTr="006A4D4B">
        <w:trPr>
          <w:trHeight w:val="729"/>
        </w:trPr>
        <w:tc>
          <w:tcPr>
            <w:tcW w:w="2471" w:type="dxa"/>
            <w:gridSpan w:val="2"/>
            <w:vAlign w:val="center"/>
          </w:tcPr>
          <w:p w14:paraId="7572BEBE"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5. Привлечение работодателей к учебному процессу (</w:t>
            </w:r>
            <w:r w:rsidRPr="00612514">
              <w:rPr>
                <w:rFonts w:ascii="Times New Roman" w:eastAsia="Times New Roman" w:hAnsi="Times New Roman" w:cs="Times New Roman"/>
                <w:sz w:val="22"/>
                <w:szCs w:val="22"/>
              </w:rPr>
              <w:t>бакалавриат)</w:t>
            </w:r>
          </w:p>
        </w:tc>
        <w:tc>
          <w:tcPr>
            <w:tcW w:w="2627" w:type="dxa"/>
          </w:tcPr>
          <w:p w14:paraId="4E0C7BA1" w14:textId="6970F096" w:rsidR="00DC7925" w:rsidRPr="00612514" w:rsidRDefault="00612514" w:rsidP="00DC7925">
            <w:pPr>
              <w:rPr>
                <w:rFonts w:ascii="Times New Roman" w:hAnsi="Times New Roman" w:cs="Times New Roman"/>
                <w:sz w:val="22"/>
                <w:szCs w:val="22"/>
              </w:rPr>
            </w:pPr>
            <w:r w:rsidRPr="00612514">
              <w:rPr>
                <w:rFonts w:ascii="Times New Roman" w:hAnsi="Times New Roman" w:cs="Times New Roman"/>
                <w:sz w:val="22"/>
                <w:szCs w:val="22"/>
              </w:rPr>
              <w:t>Привлечение работодателей к разработке ОП, КЭД, проведению занятий, рецензированию дипломных работ</w:t>
            </w:r>
          </w:p>
        </w:tc>
        <w:tc>
          <w:tcPr>
            <w:tcW w:w="1712" w:type="dxa"/>
            <w:gridSpan w:val="3"/>
          </w:tcPr>
          <w:p w14:paraId="4FEFAC06" w14:textId="5F430AAE" w:rsidR="00DC7925" w:rsidRPr="00223DAD" w:rsidRDefault="001820BF" w:rsidP="00DC7925">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7C8B6A3E" w14:textId="77777777" w:rsidR="001820BF" w:rsidRDefault="001820BF" w:rsidP="001820BF">
            <w:pPr>
              <w:rPr>
                <w:rFonts w:ascii="Times New Roman" w:hAnsi="Times New Roman" w:cs="Times New Roman"/>
                <w:sz w:val="22"/>
                <w:szCs w:val="22"/>
              </w:rPr>
            </w:pPr>
            <w:proofErr w:type="spellStart"/>
            <w:r>
              <w:rPr>
                <w:rFonts w:ascii="Times New Roman" w:hAnsi="Times New Roman" w:cs="Times New Roman"/>
                <w:sz w:val="22"/>
                <w:szCs w:val="22"/>
              </w:rPr>
              <w:t>Ламбекова</w:t>
            </w:r>
            <w:proofErr w:type="spellEnd"/>
            <w:r>
              <w:rPr>
                <w:rFonts w:ascii="Times New Roman" w:hAnsi="Times New Roman" w:cs="Times New Roman"/>
                <w:sz w:val="22"/>
                <w:szCs w:val="22"/>
              </w:rPr>
              <w:t xml:space="preserve"> А.Н., </w:t>
            </w:r>
          </w:p>
          <w:p w14:paraId="5DA15A29" w14:textId="77777777" w:rsidR="00DC7925" w:rsidRDefault="001820BF" w:rsidP="001820BF">
            <w:pPr>
              <w:rPr>
                <w:rFonts w:ascii="Times New Roman" w:hAnsi="Times New Roman" w:cs="Times New Roman"/>
                <w:sz w:val="22"/>
                <w:szCs w:val="22"/>
              </w:rPr>
            </w:pPr>
            <w:r>
              <w:rPr>
                <w:rFonts w:ascii="Times New Roman" w:hAnsi="Times New Roman" w:cs="Times New Roman"/>
                <w:sz w:val="22"/>
                <w:szCs w:val="22"/>
              </w:rPr>
              <w:t>Хамитова Д.А.</w:t>
            </w:r>
          </w:p>
          <w:p w14:paraId="38A74888" w14:textId="5647E5FE" w:rsidR="001820BF" w:rsidRPr="00223DAD" w:rsidRDefault="001820BF" w:rsidP="001820BF">
            <w:pPr>
              <w:rPr>
                <w:rFonts w:ascii="Times New Roman" w:hAnsi="Times New Roman" w:cs="Times New Roman"/>
                <w:sz w:val="22"/>
                <w:szCs w:val="22"/>
              </w:rPr>
            </w:pPr>
            <w:r>
              <w:rPr>
                <w:rFonts w:ascii="Times New Roman" w:hAnsi="Times New Roman" w:cs="Times New Roman"/>
                <w:sz w:val="22"/>
                <w:szCs w:val="22"/>
              </w:rPr>
              <w:t>Атабаева А.К</w:t>
            </w:r>
          </w:p>
        </w:tc>
        <w:tc>
          <w:tcPr>
            <w:tcW w:w="2156" w:type="dxa"/>
          </w:tcPr>
          <w:p w14:paraId="049667E5" w14:textId="25614F7E" w:rsidR="00DC7925" w:rsidRPr="00223DAD" w:rsidRDefault="001820BF" w:rsidP="00DC7925">
            <w:pPr>
              <w:rPr>
                <w:rFonts w:ascii="Times New Roman" w:hAnsi="Times New Roman" w:cs="Times New Roman"/>
                <w:sz w:val="22"/>
                <w:szCs w:val="22"/>
              </w:rPr>
            </w:pPr>
            <w:r>
              <w:rPr>
                <w:rFonts w:ascii="Times New Roman" w:hAnsi="Times New Roman" w:cs="Times New Roman"/>
                <w:sz w:val="22"/>
                <w:szCs w:val="22"/>
              </w:rPr>
              <w:t>Договор о сотрудничестве</w:t>
            </w:r>
          </w:p>
        </w:tc>
      </w:tr>
      <w:tr w:rsidR="00DC7925" w:rsidRPr="00223DAD" w14:paraId="7C148DF8" w14:textId="77777777" w:rsidTr="006A4D4B">
        <w:trPr>
          <w:trHeight w:val="729"/>
        </w:trPr>
        <w:tc>
          <w:tcPr>
            <w:tcW w:w="2471" w:type="dxa"/>
            <w:gridSpan w:val="2"/>
            <w:vAlign w:val="center"/>
          </w:tcPr>
          <w:p w14:paraId="733CA18F"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6. Использование обучающимися мировых цифровых платформ</w:t>
            </w:r>
          </w:p>
        </w:tc>
        <w:tc>
          <w:tcPr>
            <w:tcW w:w="2627" w:type="dxa"/>
          </w:tcPr>
          <w:p w14:paraId="0A16D301" w14:textId="1F3ED9D5" w:rsidR="00D90184" w:rsidRPr="00D90184" w:rsidRDefault="00D90184" w:rsidP="00D90184">
            <w:pPr>
              <w:shd w:val="clear" w:color="auto" w:fill="FFFFFF"/>
              <w:rPr>
                <w:rFonts w:ascii="Times New Roman" w:eastAsia="Times New Roman" w:hAnsi="Times New Roman" w:cs="Times New Roman"/>
                <w:color w:val="333333"/>
                <w:lang w:val="ru-KZ" w:eastAsia="ru-KZ"/>
              </w:rPr>
            </w:pPr>
            <w:r w:rsidRPr="00D90184">
              <w:rPr>
                <w:rFonts w:ascii="Times New Roman" w:eastAsia="Times New Roman" w:hAnsi="Times New Roman" w:cs="Times New Roman"/>
                <w:color w:val="333333"/>
                <w:lang w:val="ru-KZ" w:eastAsia="ru-KZ"/>
              </w:rPr>
              <w:t xml:space="preserve">«Аудитор </w:t>
            </w:r>
            <w:proofErr w:type="spellStart"/>
            <w:r w:rsidRPr="00D90184">
              <w:rPr>
                <w:rFonts w:ascii="Times New Roman" w:eastAsia="Times New Roman" w:hAnsi="Times New Roman" w:cs="Times New Roman"/>
                <w:color w:val="333333"/>
                <w:lang w:val="ru-KZ" w:eastAsia="ru-KZ"/>
              </w:rPr>
              <w:t>қалқаны</w:t>
            </w:r>
            <w:proofErr w:type="spellEnd"/>
            <w:r w:rsidRPr="00D90184">
              <w:rPr>
                <w:rFonts w:ascii="Times New Roman" w:eastAsia="Times New Roman" w:hAnsi="Times New Roman" w:cs="Times New Roman"/>
                <w:color w:val="333333"/>
                <w:lang w:val="ru-KZ" w:eastAsia="ru-KZ"/>
              </w:rPr>
              <w:t xml:space="preserve"> АІ». Интеллектуальная платформа для дистанционного обучения и сертификации специалистов, которая обеспечивает непрерывное повышение квалификации и укрепление кадрового потенциала в сфере государственного аудита. </w:t>
            </w:r>
          </w:p>
          <w:p w14:paraId="79B0A149" w14:textId="77777777" w:rsidR="00DC7925" w:rsidRDefault="00D90184" w:rsidP="00D90184">
            <w:pPr>
              <w:shd w:val="clear" w:color="auto" w:fill="FFFFFF"/>
              <w:rPr>
                <w:rFonts w:ascii="Times New Roman" w:eastAsia="Times New Roman" w:hAnsi="Times New Roman" w:cs="Times New Roman"/>
                <w:color w:val="333333"/>
                <w:lang w:val="ru-KZ" w:eastAsia="ru-KZ"/>
              </w:rPr>
            </w:pPr>
            <w:proofErr w:type="spellStart"/>
            <w:r w:rsidRPr="00D90184">
              <w:rPr>
                <w:rFonts w:ascii="Times New Roman" w:eastAsia="Times New Roman" w:hAnsi="Times New Roman" w:cs="Times New Roman"/>
                <w:color w:val="333333"/>
                <w:lang w:val="ru-KZ" w:eastAsia="ru-KZ"/>
              </w:rPr>
              <w:t>Coursera</w:t>
            </w:r>
            <w:proofErr w:type="spellEnd"/>
            <w:r w:rsidRPr="00D90184">
              <w:rPr>
                <w:rFonts w:ascii="Times New Roman" w:eastAsia="Times New Roman" w:hAnsi="Times New Roman" w:cs="Times New Roman"/>
                <w:color w:val="333333"/>
                <w:lang w:val="ru-KZ" w:eastAsia="ru-KZ"/>
              </w:rPr>
              <w:t>. Ведущая мировая платформа, предлагающая академические курсы, практикоориентированные проекты и профессиональные сертификаты. </w:t>
            </w:r>
          </w:p>
          <w:p w14:paraId="780ED066" w14:textId="6A06F7F6" w:rsidR="00D90184" w:rsidRPr="00612514" w:rsidRDefault="00612514" w:rsidP="00D90184">
            <w:pPr>
              <w:shd w:val="clear" w:color="auto" w:fill="FFFFFF"/>
              <w:rPr>
                <w:rFonts w:ascii="Times New Roman" w:hAnsi="Times New Roman" w:cs="Times New Roman"/>
                <w:b/>
                <w:bCs/>
                <w:sz w:val="22"/>
                <w:szCs w:val="22"/>
                <w:lang w:val="ru-KZ"/>
              </w:rPr>
            </w:pPr>
            <w:r w:rsidRPr="00612514">
              <w:rPr>
                <w:rFonts w:ascii="Times New Roman" w:hAnsi="Times New Roman" w:cs="Times New Roman"/>
                <w:color w:val="333333"/>
                <w:shd w:val="clear" w:color="auto" w:fill="FFFFFF"/>
              </w:rPr>
              <w:t xml:space="preserve">Huawei, </w:t>
            </w:r>
            <w:proofErr w:type="spellStart"/>
            <w:r w:rsidRPr="00612514">
              <w:rPr>
                <w:rFonts w:ascii="Times New Roman" w:hAnsi="Times New Roman" w:cs="Times New Roman"/>
                <w:color w:val="333333"/>
                <w:shd w:val="clear" w:color="auto" w:fill="FFFFFF"/>
              </w:rPr>
              <w:t>Astana</w:t>
            </w:r>
            <w:proofErr w:type="spellEnd"/>
            <w:r w:rsidRPr="00612514">
              <w:rPr>
                <w:rFonts w:ascii="Times New Roman" w:hAnsi="Times New Roman" w:cs="Times New Roman"/>
                <w:color w:val="333333"/>
                <w:shd w:val="clear" w:color="auto" w:fill="FFFFFF"/>
              </w:rPr>
              <w:t xml:space="preserve"> </w:t>
            </w:r>
            <w:proofErr w:type="spellStart"/>
            <w:r w:rsidRPr="00612514">
              <w:rPr>
                <w:rFonts w:ascii="Times New Roman" w:hAnsi="Times New Roman" w:cs="Times New Roman"/>
                <w:color w:val="333333"/>
                <w:shd w:val="clear" w:color="auto" w:fill="FFFFFF"/>
              </w:rPr>
              <w:t>Hub</w:t>
            </w:r>
            <w:proofErr w:type="spellEnd"/>
          </w:p>
        </w:tc>
        <w:tc>
          <w:tcPr>
            <w:tcW w:w="1712" w:type="dxa"/>
            <w:gridSpan w:val="3"/>
          </w:tcPr>
          <w:p w14:paraId="6B5DD728" w14:textId="26788693" w:rsidR="00DC7925" w:rsidRPr="00223DAD" w:rsidRDefault="00612514" w:rsidP="00DC7925">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0A140E59" w14:textId="4F3054A7" w:rsidR="00DC7925" w:rsidRPr="00223DAD" w:rsidRDefault="00612514" w:rsidP="00DC7925">
            <w:pPr>
              <w:rPr>
                <w:rFonts w:ascii="Times New Roman" w:hAnsi="Times New Roman" w:cs="Times New Roman"/>
                <w:sz w:val="22"/>
                <w:szCs w:val="22"/>
              </w:rPr>
            </w:pPr>
            <w:r>
              <w:rPr>
                <w:rFonts w:ascii="Times New Roman" w:hAnsi="Times New Roman" w:cs="Times New Roman"/>
                <w:sz w:val="22"/>
                <w:szCs w:val="22"/>
              </w:rPr>
              <w:t>Мазина А.К.</w:t>
            </w:r>
          </w:p>
        </w:tc>
        <w:tc>
          <w:tcPr>
            <w:tcW w:w="2156" w:type="dxa"/>
          </w:tcPr>
          <w:p w14:paraId="3E7726B4" w14:textId="114A4ADC" w:rsidR="00DC7925" w:rsidRPr="00223DAD" w:rsidRDefault="00612514" w:rsidP="00DC7925">
            <w:pPr>
              <w:rPr>
                <w:rFonts w:ascii="Times New Roman" w:hAnsi="Times New Roman" w:cs="Times New Roman"/>
                <w:sz w:val="22"/>
                <w:szCs w:val="22"/>
              </w:rPr>
            </w:pPr>
            <w:r>
              <w:rPr>
                <w:rFonts w:ascii="Times New Roman" w:hAnsi="Times New Roman" w:cs="Times New Roman"/>
                <w:sz w:val="22"/>
                <w:szCs w:val="22"/>
              </w:rPr>
              <w:t xml:space="preserve">Сертификаты </w:t>
            </w:r>
          </w:p>
        </w:tc>
      </w:tr>
      <w:tr w:rsidR="00DC7925" w:rsidRPr="00223DAD" w14:paraId="4B49A6AE" w14:textId="77777777" w:rsidTr="006A4D4B">
        <w:trPr>
          <w:trHeight w:val="729"/>
        </w:trPr>
        <w:tc>
          <w:tcPr>
            <w:tcW w:w="2471" w:type="dxa"/>
            <w:gridSpan w:val="2"/>
            <w:vAlign w:val="center"/>
          </w:tcPr>
          <w:p w14:paraId="3B976758" w14:textId="77777777" w:rsidR="00DC7925" w:rsidRPr="00223DAD" w:rsidRDefault="00DC7925" w:rsidP="00DC7925">
            <w:pPr>
              <w:rPr>
                <w:rFonts w:ascii="Times New Roman" w:eastAsia="Times New Roman" w:hAnsi="Times New Roman" w:cs="Times New Roman"/>
                <w:sz w:val="22"/>
                <w:szCs w:val="22"/>
              </w:rPr>
            </w:pPr>
            <w:r w:rsidRPr="00223DAD">
              <w:rPr>
                <w:rFonts w:ascii="Times New Roman" w:eastAsia="Times New Roman" w:hAnsi="Times New Roman" w:cs="Times New Roman"/>
                <w:b/>
                <w:sz w:val="22"/>
                <w:szCs w:val="22"/>
              </w:rPr>
              <w:lastRenderedPageBreak/>
              <w:t>Разработка учебной и научно-методической литературы, электронных ресурсов</w:t>
            </w:r>
          </w:p>
        </w:tc>
        <w:tc>
          <w:tcPr>
            <w:tcW w:w="2627" w:type="dxa"/>
          </w:tcPr>
          <w:p w14:paraId="3A646560" w14:textId="77777777" w:rsidR="00DC7925" w:rsidRPr="00223DAD" w:rsidRDefault="00DC7925" w:rsidP="00DC7925">
            <w:pPr>
              <w:rPr>
                <w:rFonts w:ascii="Times New Roman" w:hAnsi="Times New Roman" w:cs="Times New Roman"/>
                <w:sz w:val="22"/>
                <w:szCs w:val="22"/>
              </w:rPr>
            </w:pPr>
          </w:p>
        </w:tc>
        <w:tc>
          <w:tcPr>
            <w:tcW w:w="1712" w:type="dxa"/>
            <w:gridSpan w:val="3"/>
          </w:tcPr>
          <w:p w14:paraId="3891D583" w14:textId="77777777" w:rsidR="00DC7925" w:rsidRPr="00223DAD" w:rsidRDefault="00DC7925" w:rsidP="00DC7925">
            <w:pPr>
              <w:rPr>
                <w:rFonts w:ascii="Times New Roman" w:hAnsi="Times New Roman" w:cs="Times New Roman"/>
                <w:sz w:val="22"/>
                <w:szCs w:val="22"/>
              </w:rPr>
            </w:pPr>
          </w:p>
        </w:tc>
        <w:tc>
          <w:tcPr>
            <w:tcW w:w="1502" w:type="dxa"/>
          </w:tcPr>
          <w:p w14:paraId="4DB8E0ED" w14:textId="77777777" w:rsidR="00DC7925" w:rsidRPr="00223DAD" w:rsidRDefault="00DC7925" w:rsidP="00DC7925">
            <w:pPr>
              <w:rPr>
                <w:rFonts w:ascii="Times New Roman" w:hAnsi="Times New Roman" w:cs="Times New Roman"/>
                <w:sz w:val="22"/>
                <w:szCs w:val="22"/>
              </w:rPr>
            </w:pPr>
          </w:p>
        </w:tc>
        <w:tc>
          <w:tcPr>
            <w:tcW w:w="2156" w:type="dxa"/>
          </w:tcPr>
          <w:p w14:paraId="4899B1DF" w14:textId="77777777" w:rsidR="00DC7925" w:rsidRPr="00223DAD" w:rsidRDefault="00DC7925" w:rsidP="00DC7925">
            <w:pPr>
              <w:rPr>
                <w:rFonts w:ascii="Times New Roman" w:hAnsi="Times New Roman" w:cs="Times New Roman"/>
                <w:sz w:val="22"/>
                <w:szCs w:val="22"/>
              </w:rPr>
            </w:pPr>
          </w:p>
        </w:tc>
      </w:tr>
      <w:tr w:rsidR="008A7054" w:rsidRPr="00223DAD" w14:paraId="734E1179" w14:textId="77777777" w:rsidTr="006A4D4B">
        <w:trPr>
          <w:trHeight w:val="449"/>
        </w:trPr>
        <w:tc>
          <w:tcPr>
            <w:tcW w:w="2471" w:type="dxa"/>
            <w:gridSpan w:val="2"/>
          </w:tcPr>
          <w:p w14:paraId="638C45EA"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1 Учебники</w:t>
            </w:r>
          </w:p>
        </w:tc>
        <w:tc>
          <w:tcPr>
            <w:tcW w:w="2627" w:type="dxa"/>
          </w:tcPr>
          <w:p w14:paraId="176300A5" w14:textId="05539E82" w:rsidR="008A7054" w:rsidRPr="000C7A7E" w:rsidRDefault="008A7054" w:rsidP="008A7054">
            <w:pPr>
              <w:rPr>
                <w:rFonts w:ascii="Times New Roman" w:hAnsi="Times New Roman" w:cs="Times New Roman"/>
                <w:b/>
                <w:bCs/>
                <w:sz w:val="22"/>
                <w:szCs w:val="22"/>
              </w:rPr>
            </w:pPr>
            <w:r w:rsidRPr="008A7054">
              <w:rPr>
                <w:rFonts w:ascii="Times New Roman" w:hAnsi="Times New Roman" w:cs="Times New Roman"/>
                <w:sz w:val="22"/>
                <w:szCs w:val="22"/>
              </w:rPr>
              <w:t>Издание учебников по</w:t>
            </w:r>
            <w:r>
              <w:rPr>
                <w:rFonts w:ascii="Times New Roman" w:hAnsi="Times New Roman" w:cs="Times New Roman"/>
                <w:b/>
                <w:bCs/>
                <w:sz w:val="22"/>
                <w:szCs w:val="22"/>
              </w:rPr>
              <w:t xml:space="preserve"> </w:t>
            </w:r>
            <w:r>
              <w:rPr>
                <w:rFonts w:ascii="Times New Roman" w:hAnsi="Times New Roman" w:cs="Times New Roman"/>
                <w:sz w:val="22"/>
                <w:szCs w:val="22"/>
              </w:rPr>
              <w:t>ОП Государственный аудит</w:t>
            </w:r>
          </w:p>
        </w:tc>
        <w:tc>
          <w:tcPr>
            <w:tcW w:w="1712" w:type="dxa"/>
            <w:gridSpan w:val="3"/>
          </w:tcPr>
          <w:p w14:paraId="4C1C7D3A" w14:textId="2174715B"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7BFCF840" w14:textId="0035FF57" w:rsidR="008A7054" w:rsidRPr="00223DAD" w:rsidRDefault="008A7054" w:rsidP="008A7054">
            <w:pPr>
              <w:rPr>
                <w:rFonts w:ascii="Times New Roman" w:hAnsi="Times New Roman" w:cs="Times New Roman"/>
                <w:sz w:val="22"/>
                <w:szCs w:val="22"/>
              </w:rPr>
            </w:pPr>
            <w:proofErr w:type="spellStart"/>
            <w:r>
              <w:rPr>
                <w:rFonts w:ascii="Times New Roman" w:hAnsi="Times New Roman" w:cs="Times New Roman"/>
                <w:sz w:val="22"/>
                <w:szCs w:val="22"/>
              </w:rPr>
              <w:t>Шакеев</w:t>
            </w:r>
            <w:proofErr w:type="spellEnd"/>
            <w:r>
              <w:rPr>
                <w:rFonts w:ascii="Times New Roman" w:hAnsi="Times New Roman" w:cs="Times New Roman"/>
                <w:sz w:val="22"/>
                <w:szCs w:val="22"/>
              </w:rPr>
              <w:t xml:space="preserve"> С.С.</w:t>
            </w:r>
          </w:p>
        </w:tc>
        <w:tc>
          <w:tcPr>
            <w:tcW w:w="2156" w:type="dxa"/>
          </w:tcPr>
          <w:p w14:paraId="32CCBBD1" w14:textId="7CFC7444"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Изданный учебник</w:t>
            </w:r>
          </w:p>
        </w:tc>
      </w:tr>
      <w:tr w:rsidR="008A7054" w:rsidRPr="00223DAD" w14:paraId="6B3B80F8" w14:textId="77777777" w:rsidTr="006A4D4B">
        <w:trPr>
          <w:trHeight w:val="729"/>
        </w:trPr>
        <w:tc>
          <w:tcPr>
            <w:tcW w:w="2471" w:type="dxa"/>
            <w:gridSpan w:val="2"/>
          </w:tcPr>
          <w:p w14:paraId="150132EA"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2 Учебные пособия</w:t>
            </w:r>
          </w:p>
        </w:tc>
        <w:tc>
          <w:tcPr>
            <w:tcW w:w="2627" w:type="dxa"/>
          </w:tcPr>
          <w:p w14:paraId="6A0AFA78" w14:textId="585C1DD3" w:rsidR="008A7054" w:rsidRPr="00223DAD" w:rsidRDefault="008A7054" w:rsidP="008A7054">
            <w:pPr>
              <w:rPr>
                <w:rFonts w:ascii="Times New Roman" w:hAnsi="Times New Roman" w:cs="Times New Roman"/>
                <w:sz w:val="22"/>
                <w:szCs w:val="22"/>
              </w:rPr>
            </w:pPr>
            <w:r w:rsidRPr="008A7054">
              <w:rPr>
                <w:rFonts w:ascii="Times New Roman" w:hAnsi="Times New Roman" w:cs="Times New Roman"/>
                <w:sz w:val="22"/>
                <w:szCs w:val="22"/>
              </w:rPr>
              <w:t>Издание учебн</w:t>
            </w:r>
            <w:r>
              <w:rPr>
                <w:rFonts w:ascii="Times New Roman" w:hAnsi="Times New Roman" w:cs="Times New Roman"/>
                <w:sz w:val="22"/>
                <w:szCs w:val="22"/>
              </w:rPr>
              <w:t>ого пособия</w:t>
            </w:r>
            <w:r w:rsidRPr="008A7054">
              <w:rPr>
                <w:rFonts w:ascii="Times New Roman" w:hAnsi="Times New Roman" w:cs="Times New Roman"/>
                <w:sz w:val="22"/>
                <w:szCs w:val="22"/>
              </w:rPr>
              <w:t xml:space="preserve"> по</w:t>
            </w:r>
            <w:r>
              <w:rPr>
                <w:rFonts w:ascii="Times New Roman" w:hAnsi="Times New Roman" w:cs="Times New Roman"/>
                <w:b/>
                <w:bCs/>
                <w:sz w:val="22"/>
                <w:szCs w:val="22"/>
              </w:rPr>
              <w:t xml:space="preserve"> </w:t>
            </w:r>
            <w:r>
              <w:rPr>
                <w:rFonts w:ascii="Times New Roman" w:hAnsi="Times New Roman" w:cs="Times New Roman"/>
                <w:sz w:val="22"/>
                <w:szCs w:val="22"/>
              </w:rPr>
              <w:t>ОП Государственный аудит</w:t>
            </w:r>
          </w:p>
        </w:tc>
        <w:tc>
          <w:tcPr>
            <w:tcW w:w="1712" w:type="dxa"/>
            <w:gridSpan w:val="3"/>
          </w:tcPr>
          <w:p w14:paraId="4237C807" w14:textId="329BD59D"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710186BD" w14:textId="1F5EBF54" w:rsidR="008A7054" w:rsidRPr="00223DAD" w:rsidRDefault="008A7054" w:rsidP="008A7054">
            <w:pPr>
              <w:rPr>
                <w:rFonts w:ascii="Times New Roman" w:hAnsi="Times New Roman" w:cs="Times New Roman"/>
                <w:sz w:val="22"/>
                <w:szCs w:val="22"/>
              </w:rPr>
            </w:pPr>
            <w:proofErr w:type="spellStart"/>
            <w:r>
              <w:rPr>
                <w:rFonts w:ascii="Times New Roman" w:hAnsi="Times New Roman" w:cs="Times New Roman"/>
                <w:sz w:val="22"/>
                <w:szCs w:val="22"/>
              </w:rPr>
              <w:t>Шакеев</w:t>
            </w:r>
            <w:proofErr w:type="spellEnd"/>
            <w:r>
              <w:rPr>
                <w:rFonts w:ascii="Times New Roman" w:hAnsi="Times New Roman" w:cs="Times New Roman"/>
                <w:sz w:val="22"/>
                <w:szCs w:val="22"/>
              </w:rPr>
              <w:t xml:space="preserve"> С.С.</w:t>
            </w:r>
          </w:p>
        </w:tc>
        <w:tc>
          <w:tcPr>
            <w:tcW w:w="2156" w:type="dxa"/>
          </w:tcPr>
          <w:p w14:paraId="629AE476" w14:textId="49BCD921"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Изданное учебное пособие</w:t>
            </w:r>
          </w:p>
        </w:tc>
      </w:tr>
      <w:tr w:rsidR="008A7054" w:rsidRPr="00223DAD" w14:paraId="067AFF4B" w14:textId="77777777" w:rsidTr="006A4D4B">
        <w:trPr>
          <w:trHeight w:val="729"/>
        </w:trPr>
        <w:tc>
          <w:tcPr>
            <w:tcW w:w="2471" w:type="dxa"/>
            <w:gridSpan w:val="2"/>
          </w:tcPr>
          <w:p w14:paraId="64CF9ED5"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3 Методические рекомендации/указание</w:t>
            </w:r>
          </w:p>
        </w:tc>
        <w:tc>
          <w:tcPr>
            <w:tcW w:w="2627" w:type="dxa"/>
          </w:tcPr>
          <w:p w14:paraId="0C0D2B39" w14:textId="1505BFD6" w:rsidR="008A7054" w:rsidRPr="00223DAD" w:rsidRDefault="008A7054" w:rsidP="008A7054">
            <w:pPr>
              <w:rPr>
                <w:rFonts w:ascii="Times New Roman" w:hAnsi="Times New Roman" w:cs="Times New Roman"/>
                <w:sz w:val="22"/>
                <w:szCs w:val="22"/>
              </w:rPr>
            </w:pPr>
            <w:r w:rsidRPr="008A7054">
              <w:rPr>
                <w:rFonts w:ascii="Times New Roman" w:hAnsi="Times New Roman" w:cs="Times New Roman"/>
                <w:sz w:val="22"/>
                <w:szCs w:val="22"/>
              </w:rPr>
              <w:t xml:space="preserve">Издание </w:t>
            </w:r>
            <w:r>
              <w:rPr>
                <w:rFonts w:ascii="Times New Roman" w:hAnsi="Times New Roman" w:cs="Times New Roman"/>
                <w:sz w:val="22"/>
                <w:szCs w:val="22"/>
              </w:rPr>
              <w:t>м</w:t>
            </w:r>
            <w:r w:rsidRPr="00223DAD">
              <w:rPr>
                <w:rFonts w:ascii="Times New Roman" w:eastAsia="Times New Roman" w:hAnsi="Times New Roman" w:cs="Times New Roman"/>
                <w:sz w:val="22"/>
                <w:szCs w:val="22"/>
              </w:rPr>
              <w:t>етодическ</w:t>
            </w:r>
            <w:r>
              <w:rPr>
                <w:rFonts w:ascii="Times New Roman" w:eastAsia="Times New Roman" w:hAnsi="Times New Roman" w:cs="Times New Roman"/>
                <w:sz w:val="22"/>
                <w:szCs w:val="22"/>
              </w:rPr>
              <w:t>их</w:t>
            </w:r>
            <w:r w:rsidRPr="00223DAD">
              <w:rPr>
                <w:rFonts w:ascii="Times New Roman" w:eastAsia="Times New Roman" w:hAnsi="Times New Roman" w:cs="Times New Roman"/>
                <w:sz w:val="22"/>
                <w:szCs w:val="22"/>
              </w:rPr>
              <w:t xml:space="preserve"> рекомендации/указани</w:t>
            </w:r>
            <w:r>
              <w:rPr>
                <w:rFonts w:ascii="Times New Roman" w:eastAsia="Times New Roman" w:hAnsi="Times New Roman" w:cs="Times New Roman"/>
                <w:sz w:val="22"/>
                <w:szCs w:val="22"/>
              </w:rPr>
              <w:t>й</w:t>
            </w:r>
            <w:r w:rsidRPr="008A7054">
              <w:rPr>
                <w:rFonts w:ascii="Times New Roman" w:hAnsi="Times New Roman" w:cs="Times New Roman"/>
                <w:sz w:val="22"/>
                <w:szCs w:val="22"/>
              </w:rPr>
              <w:t xml:space="preserve"> по</w:t>
            </w:r>
            <w:r>
              <w:rPr>
                <w:rFonts w:ascii="Times New Roman" w:hAnsi="Times New Roman" w:cs="Times New Roman"/>
                <w:b/>
                <w:bCs/>
                <w:sz w:val="22"/>
                <w:szCs w:val="22"/>
              </w:rPr>
              <w:t xml:space="preserve"> </w:t>
            </w:r>
            <w:r>
              <w:rPr>
                <w:rFonts w:ascii="Times New Roman" w:hAnsi="Times New Roman" w:cs="Times New Roman"/>
                <w:sz w:val="22"/>
                <w:szCs w:val="22"/>
              </w:rPr>
              <w:t>ОП Государственный аудит</w:t>
            </w:r>
          </w:p>
        </w:tc>
        <w:tc>
          <w:tcPr>
            <w:tcW w:w="1712" w:type="dxa"/>
            <w:gridSpan w:val="3"/>
          </w:tcPr>
          <w:p w14:paraId="703FD503" w14:textId="08888C95"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5BDBD3D7" w14:textId="7985E267" w:rsidR="008A7054" w:rsidRPr="00223DAD" w:rsidRDefault="008A7054" w:rsidP="008A7054">
            <w:pPr>
              <w:rPr>
                <w:rFonts w:ascii="Times New Roman" w:hAnsi="Times New Roman" w:cs="Times New Roman"/>
                <w:sz w:val="22"/>
                <w:szCs w:val="22"/>
              </w:rPr>
            </w:pPr>
            <w:proofErr w:type="spellStart"/>
            <w:r>
              <w:rPr>
                <w:rFonts w:ascii="Times New Roman" w:hAnsi="Times New Roman" w:cs="Times New Roman"/>
                <w:sz w:val="22"/>
                <w:szCs w:val="22"/>
              </w:rPr>
              <w:t>Шакеев</w:t>
            </w:r>
            <w:proofErr w:type="spellEnd"/>
            <w:r>
              <w:rPr>
                <w:rFonts w:ascii="Times New Roman" w:hAnsi="Times New Roman" w:cs="Times New Roman"/>
                <w:sz w:val="22"/>
                <w:szCs w:val="22"/>
              </w:rPr>
              <w:t xml:space="preserve"> С.С.</w:t>
            </w:r>
          </w:p>
        </w:tc>
        <w:tc>
          <w:tcPr>
            <w:tcW w:w="2156" w:type="dxa"/>
          </w:tcPr>
          <w:p w14:paraId="1B5AD3C5" w14:textId="73B5C0A3"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 xml:space="preserve">Изданные </w:t>
            </w:r>
            <w:r w:rsidRPr="00223DAD">
              <w:rPr>
                <w:rFonts w:ascii="Times New Roman" w:eastAsia="Times New Roman" w:hAnsi="Times New Roman" w:cs="Times New Roman"/>
                <w:sz w:val="22"/>
                <w:szCs w:val="22"/>
              </w:rPr>
              <w:t>Методические рекомендации/указани</w:t>
            </w:r>
            <w:r>
              <w:rPr>
                <w:rFonts w:ascii="Times New Roman" w:eastAsia="Times New Roman" w:hAnsi="Times New Roman" w:cs="Times New Roman"/>
                <w:sz w:val="22"/>
                <w:szCs w:val="22"/>
              </w:rPr>
              <w:t>я</w:t>
            </w:r>
          </w:p>
        </w:tc>
      </w:tr>
      <w:tr w:rsidR="008A7054" w:rsidRPr="00223DAD" w14:paraId="4A5FF0BB" w14:textId="77777777" w:rsidTr="006A4D4B">
        <w:trPr>
          <w:trHeight w:val="729"/>
        </w:trPr>
        <w:tc>
          <w:tcPr>
            <w:tcW w:w="2471" w:type="dxa"/>
            <w:gridSpan w:val="2"/>
          </w:tcPr>
          <w:p w14:paraId="37A081BD"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4. Электронный учебник</w:t>
            </w:r>
          </w:p>
        </w:tc>
        <w:tc>
          <w:tcPr>
            <w:tcW w:w="2627" w:type="dxa"/>
          </w:tcPr>
          <w:p w14:paraId="239E10EB" w14:textId="5890DC92"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Подготовка электронного учебника</w:t>
            </w:r>
            <w:r w:rsidRPr="008A7054">
              <w:rPr>
                <w:rFonts w:ascii="Times New Roman" w:hAnsi="Times New Roman" w:cs="Times New Roman"/>
                <w:sz w:val="22"/>
                <w:szCs w:val="22"/>
              </w:rPr>
              <w:t xml:space="preserve"> по</w:t>
            </w:r>
            <w:r>
              <w:rPr>
                <w:rFonts w:ascii="Times New Roman" w:hAnsi="Times New Roman" w:cs="Times New Roman"/>
                <w:b/>
                <w:bCs/>
                <w:sz w:val="22"/>
                <w:szCs w:val="22"/>
              </w:rPr>
              <w:t xml:space="preserve"> </w:t>
            </w:r>
            <w:r>
              <w:rPr>
                <w:rFonts w:ascii="Times New Roman" w:hAnsi="Times New Roman" w:cs="Times New Roman"/>
                <w:sz w:val="22"/>
                <w:szCs w:val="22"/>
              </w:rPr>
              <w:t>ОП Государственный аудит</w:t>
            </w:r>
          </w:p>
        </w:tc>
        <w:tc>
          <w:tcPr>
            <w:tcW w:w="1712" w:type="dxa"/>
            <w:gridSpan w:val="3"/>
          </w:tcPr>
          <w:p w14:paraId="01FBD85F" w14:textId="6FDE5FCB"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2026-2029 годы</w:t>
            </w:r>
          </w:p>
        </w:tc>
        <w:tc>
          <w:tcPr>
            <w:tcW w:w="1502" w:type="dxa"/>
          </w:tcPr>
          <w:p w14:paraId="35A8758D" w14:textId="410DD566" w:rsidR="008A7054" w:rsidRPr="00223DAD" w:rsidRDefault="008A7054" w:rsidP="008A7054">
            <w:pPr>
              <w:rPr>
                <w:rFonts w:ascii="Times New Roman" w:hAnsi="Times New Roman" w:cs="Times New Roman"/>
                <w:sz w:val="22"/>
                <w:szCs w:val="22"/>
              </w:rPr>
            </w:pPr>
            <w:proofErr w:type="spellStart"/>
            <w:r>
              <w:rPr>
                <w:rFonts w:ascii="Times New Roman" w:hAnsi="Times New Roman" w:cs="Times New Roman"/>
                <w:sz w:val="22"/>
                <w:szCs w:val="22"/>
              </w:rPr>
              <w:t>Шакеев</w:t>
            </w:r>
            <w:proofErr w:type="spellEnd"/>
            <w:r>
              <w:rPr>
                <w:rFonts w:ascii="Times New Roman" w:hAnsi="Times New Roman" w:cs="Times New Roman"/>
                <w:sz w:val="22"/>
                <w:szCs w:val="22"/>
              </w:rPr>
              <w:t xml:space="preserve"> С.С.</w:t>
            </w:r>
          </w:p>
        </w:tc>
        <w:tc>
          <w:tcPr>
            <w:tcW w:w="2156" w:type="dxa"/>
          </w:tcPr>
          <w:p w14:paraId="1AB26F2E" w14:textId="51D42EEC"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Авторское свидетельство</w:t>
            </w:r>
          </w:p>
        </w:tc>
      </w:tr>
      <w:tr w:rsidR="008A7054" w:rsidRPr="00223DAD" w14:paraId="54F14178" w14:textId="77777777" w:rsidTr="006A4D4B">
        <w:trPr>
          <w:trHeight w:val="729"/>
        </w:trPr>
        <w:tc>
          <w:tcPr>
            <w:tcW w:w="10468" w:type="dxa"/>
            <w:gridSpan w:val="8"/>
          </w:tcPr>
          <w:p w14:paraId="5DA3188A" w14:textId="77777777" w:rsidR="008A7054" w:rsidRPr="00223DAD" w:rsidRDefault="008A7054" w:rsidP="008A7054">
            <w:pPr>
              <w:jc w:val="center"/>
              <w:rPr>
                <w:rFonts w:ascii="Times New Roman" w:hAnsi="Times New Roman" w:cs="Times New Roman"/>
                <w:sz w:val="22"/>
                <w:szCs w:val="22"/>
              </w:rPr>
            </w:pPr>
            <w:r w:rsidRPr="00223DAD">
              <w:rPr>
                <w:rFonts w:ascii="Times New Roman" w:eastAsia="Times New Roman" w:hAnsi="Times New Roman" w:cs="Times New Roman"/>
                <w:b/>
                <w:bCs/>
                <w:sz w:val="22"/>
                <w:szCs w:val="22"/>
              </w:rPr>
              <w:t>Задача 3. Реализация проектов в области фундаментальной и прикладной науки, которые позволят поднять интеллектуальный потенциал страны, повысить международный авторитет научных школ Казахстана</w:t>
            </w:r>
          </w:p>
        </w:tc>
      </w:tr>
      <w:tr w:rsidR="008A7054" w:rsidRPr="00223DAD" w14:paraId="41589AA7" w14:textId="77777777" w:rsidTr="006A4D4B">
        <w:trPr>
          <w:trHeight w:val="250"/>
        </w:trPr>
        <w:tc>
          <w:tcPr>
            <w:tcW w:w="2471" w:type="dxa"/>
            <w:gridSpan w:val="2"/>
          </w:tcPr>
          <w:p w14:paraId="4669828B"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 xml:space="preserve">Наименование </w:t>
            </w:r>
          </w:p>
        </w:tc>
        <w:tc>
          <w:tcPr>
            <w:tcW w:w="2627" w:type="dxa"/>
          </w:tcPr>
          <w:p w14:paraId="58C1E231"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Мероприятие</w:t>
            </w:r>
          </w:p>
        </w:tc>
        <w:tc>
          <w:tcPr>
            <w:tcW w:w="1418" w:type="dxa"/>
            <w:gridSpan w:val="2"/>
          </w:tcPr>
          <w:p w14:paraId="210F4785"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Срок</w:t>
            </w:r>
          </w:p>
        </w:tc>
        <w:tc>
          <w:tcPr>
            <w:tcW w:w="1796" w:type="dxa"/>
            <w:gridSpan w:val="2"/>
          </w:tcPr>
          <w:p w14:paraId="62378B5C"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Ответственный</w:t>
            </w:r>
          </w:p>
        </w:tc>
        <w:tc>
          <w:tcPr>
            <w:tcW w:w="2156" w:type="dxa"/>
          </w:tcPr>
          <w:p w14:paraId="07EA44A8" w14:textId="77777777" w:rsidR="008A7054" w:rsidRPr="00223DAD" w:rsidRDefault="008A7054" w:rsidP="008A7054">
            <w:pPr>
              <w:jc w:val="center"/>
              <w:rPr>
                <w:rFonts w:ascii="Times New Roman" w:eastAsia="Times New Roman" w:hAnsi="Times New Roman" w:cs="Times New Roman"/>
                <w:b/>
                <w:bCs/>
                <w:sz w:val="22"/>
                <w:szCs w:val="22"/>
              </w:rPr>
            </w:pPr>
            <w:r w:rsidRPr="00223DAD">
              <w:rPr>
                <w:rFonts w:ascii="Times New Roman" w:eastAsia="Times New Roman" w:hAnsi="Times New Roman" w:cs="Times New Roman"/>
                <w:b/>
                <w:bCs/>
                <w:sz w:val="22"/>
                <w:szCs w:val="22"/>
              </w:rPr>
              <w:t>Форма отчета</w:t>
            </w:r>
          </w:p>
        </w:tc>
      </w:tr>
      <w:tr w:rsidR="008A7054" w:rsidRPr="00223DAD" w14:paraId="359F05CF" w14:textId="77777777" w:rsidTr="006A4D4B">
        <w:trPr>
          <w:trHeight w:val="729"/>
        </w:trPr>
        <w:tc>
          <w:tcPr>
            <w:tcW w:w="2471" w:type="dxa"/>
            <w:gridSpan w:val="2"/>
            <w:vAlign w:val="center"/>
          </w:tcPr>
          <w:p w14:paraId="7F31C64A" w14:textId="77777777" w:rsidR="008A7054" w:rsidRPr="00A450BC" w:rsidRDefault="008A7054" w:rsidP="008A7054">
            <w:pPr>
              <w:rPr>
                <w:rFonts w:ascii="Times New Roman" w:eastAsia="Times New Roman" w:hAnsi="Times New Roman" w:cs="Times New Roman"/>
                <w:sz w:val="22"/>
                <w:szCs w:val="22"/>
              </w:rPr>
            </w:pPr>
            <w:r w:rsidRPr="00A450BC">
              <w:rPr>
                <w:rFonts w:ascii="Times New Roman" w:eastAsia="Times New Roman" w:hAnsi="Times New Roman" w:cs="Times New Roman"/>
                <w:sz w:val="22"/>
                <w:szCs w:val="22"/>
              </w:rPr>
              <w:t xml:space="preserve">1. Увеличение числа обучающихся – победителей научных конкурсов, конференций, олимпиад </w:t>
            </w:r>
          </w:p>
        </w:tc>
        <w:tc>
          <w:tcPr>
            <w:tcW w:w="2627" w:type="dxa"/>
          </w:tcPr>
          <w:p w14:paraId="162BA86B"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1.Республиканская научно-практическая конференция студентов и магистрантов «Новое поколение и современные проблемы экономического развития Республики Казахстан»</w:t>
            </w:r>
          </w:p>
          <w:p w14:paraId="33910BFB" w14:textId="4C4AC409" w:rsidR="008A7054" w:rsidRPr="00A450BC" w:rsidRDefault="008A7054" w:rsidP="008A7054">
            <w:pPr>
              <w:rPr>
                <w:rFonts w:ascii="Times New Roman" w:hAnsi="Times New Roman" w:cs="Times New Roman"/>
                <w:b/>
                <w:bCs/>
                <w:sz w:val="22"/>
                <w:szCs w:val="22"/>
              </w:rPr>
            </w:pPr>
            <w:r w:rsidRPr="00A450BC">
              <w:rPr>
                <w:rFonts w:ascii="Times New Roman" w:hAnsi="Times New Roman" w:cs="Times New Roman"/>
                <w:sz w:val="22"/>
                <w:szCs w:val="22"/>
              </w:rPr>
              <w:t>2. Международный конкурс научных работ по статистике</w:t>
            </w:r>
          </w:p>
        </w:tc>
        <w:tc>
          <w:tcPr>
            <w:tcW w:w="1418" w:type="dxa"/>
            <w:gridSpan w:val="2"/>
          </w:tcPr>
          <w:p w14:paraId="35A72626"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Февраль 2026</w:t>
            </w:r>
          </w:p>
          <w:p w14:paraId="686F5346" w14:textId="77777777" w:rsidR="008A7054" w:rsidRPr="00A450BC" w:rsidRDefault="008A7054" w:rsidP="008A7054">
            <w:pPr>
              <w:rPr>
                <w:rFonts w:ascii="Times New Roman" w:hAnsi="Times New Roman" w:cs="Times New Roman"/>
                <w:sz w:val="22"/>
                <w:szCs w:val="22"/>
              </w:rPr>
            </w:pPr>
          </w:p>
          <w:p w14:paraId="11DA8B9C" w14:textId="77777777" w:rsidR="008A7054" w:rsidRPr="00A450BC" w:rsidRDefault="008A7054" w:rsidP="008A7054">
            <w:pPr>
              <w:rPr>
                <w:rFonts w:ascii="Times New Roman" w:hAnsi="Times New Roman" w:cs="Times New Roman"/>
                <w:sz w:val="22"/>
                <w:szCs w:val="22"/>
              </w:rPr>
            </w:pPr>
          </w:p>
          <w:p w14:paraId="082A97B9" w14:textId="77777777" w:rsidR="008A7054" w:rsidRPr="00A450BC" w:rsidRDefault="008A7054" w:rsidP="008A7054">
            <w:pPr>
              <w:rPr>
                <w:rFonts w:ascii="Times New Roman" w:hAnsi="Times New Roman" w:cs="Times New Roman"/>
                <w:sz w:val="22"/>
                <w:szCs w:val="22"/>
              </w:rPr>
            </w:pPr>
          </w:p>
          <w:p w14:paraId="650B4296" w14:textId="77777777" w:rsidR="008A7054" w:rsidRPr="00A450BC" w:rsidRDefault="008A7054" w:rsidP="008A7054">
            <w:pPr>
              <w:rPr>
                <w:rFonts w:ascii="Times New Roman" w:hAnsi="Times New Roman" w:cs="Times New Roman"/>
                <w:sz w:val="22"/>
                <w:szCs w:val="22"/>
              </w:rPr>
            </w:pPr>
          </w:p>
          <w:p w14:paraId="7C065F09" w14:textId="77777777" w:rsidR="008A7054" w:rsidRPr="00A450BC" w:rsidRDefault="008A7054" w:rsidP="008A7054">
            <w:pPr>
              <w:rPr>
                <w:rFonts w:ascii="Times New Roman" w:hAnsi="Times New Roman" w:cs="Times New Roman"/>
                <w:sz w:val="22"/>
                <w:szCs w:val="22"/>
              </w:rPr>
            </w:pPr>
          </w:p>
          <w:p w14:paraId="1B78E7B7" w14:textId="77777777" w:rsidR="008A7054" w:rsidRPr="00A450BC" w:rsidRDefault="008A7054" w:rsidP="008A7054">
            <w:pPr>
              <w:rPr>
                <w:rFonts w:ascii="Times New Roman" w:hAnsi="Times New Roman" w:cs="Times New Roman"/>
                <w:sz w:val="22"/>
                <w:szCs w:val="22"/>
              </w:rPr>
            </w:pPr>
          </w:p>
          <w:p w14:paraId="0C807A46" w14:textId="77777777" w:rsidR="008A7054" w:rsidRPr="00A450BC" w:rsidRDefault="008A7054" w:rsidP="008A7054">
            <w:pPr>
              <w:rPr>
                <w:rFonts w:ascii="Times New Roman" w:hAnsi="Times New Roman" w:cs="Times New Roman"/>
                <w:sz w:val="22"/>
                <w:szCs w:val="22"/>
              </w:rPr>
            </w:pPr>
          </w:p>
          <w:p w14:paraId="5E8562D7" w14:textId="37DF7E09"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Май 2026</w:t>
            </w:r>
          </w:p>
        </w:tc>
        <w:tc>
          <w:tcPr>
            <w:tcW w:w="1796" w:type="dxa"/>
            <w:gridSpan w:val="2"/>
          </w:tcPr>
          <w:p w14:paraId="13F2F85D"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Мазина А.К.</w:t>
            </w:r>
          </w:p>
          <w:p w14:paraId="6B2EBA22" w14:textId="77777777" w:rsidR="008A7054" w:rsidRPr="00A450BC" w:rsidRDefault="008A7054" w:rsidP="008A7054">
            <w:pPr>
              <w:rPr>
                <w:rFonts w:ascii="Times New Roman" w:hAnsi="Times New Roman" w:cs="Times New Roman"/>
                <w:sz w:val="22"/>
                <w:szCs w:val="22"/>
              </w:rPr>
            </w:pPr>
          </w:p>
          <w:p w14:paraId="7AA7ACF3" w14:textId="77777777" w:rsidR="008A7054" w:rsidRPr="00A450BC" w:rsidRDefault="008A7054" w:rsidP="008A7054">
            <w:pPr>
              <w:rPr>
                <w:rFonts w:ascii="Times New Roman" w:hAnsi="Times New Roman" w:cs="Times New Roman"/>
                <w:sz w:val="22"/>
                <w:szCs w:val="22"/>
              </w:rPr>
            </w:pPr>
          </w:p>
          <w:p w14:paraId="0DA2D733" w14:textId="77777777" w:rsidR="008A7054" w:rsidRPr="00A450BC" w:rsidRDefault="008A7054" w:rsidP="008A7054">
            <w:pPr>
              <w:rPr>
                <w:rFonts w:ascii="Times New Roman" w:hAnsi="Times New Roman" w:cs="Times New Roman"/>
                <w:sz w:val="22"/>
                <w:szCs w:val="22"/>
              </w:rPr>
            </w:pPr>
          </w:p>
          <w:p w14:paraId="3B2668D0" w14:textId="77777777" w:rsidR="008A7054" w:rsidRPr="00A450BC" w:rsidRDefault="008A7054" w:rsidP="008A7054">
            <w:pPr>
              <w:rPr>
                <w:rFonts w:ascii="Times New Roman" w:hAnsi="Times New Roman" w:cs="Times New Roman"/>
                <w:sz w:val="22"/>
                <w:szCs w:val="22"/>
              </w:rPr>
            </w:pPr>
          </w:p>
          <w:p w14:paraId="4B8FD0A0" w14:textId="77777777" w:rsidR="008A7054" w:rsidRPr="00A450BC" w:rsidRDefault="008A7054" w:rsidP="008A7054">
            <w:pPr>
              <w:rPr>
                <w:rFonts w:ascii="Times New Roman" w:hAnsi="Times New Roman" w:cs="Times New Roman"/>
                <w:sz w:val="22"/>
                <w:szCs w:val="22"/>
              </w:rPr>
            </w:pPr>
          </w:p>
          <w:p w14:paraId="67435487" w14:textId="77777777" w:rsidR="008A7054" w:rsidRPr="00A450BC" w:rsidRDefault="008A7054" w:rsidP="008A7054">
            <w:pPr>
              <w:rPr>
                <w:rFonts w:ascii="Times New Roman" w:hAnsi="Times New Roman" w:cs="Times New Roman"/>
                <w:sz w:val="22"/>
                <w:szCs w:val="22"/>
              </w:rPr>
            </w:pPr>
          </w:p>
          <w:p w14:paraId="1D0EA70C" w14:textId="77777777" w:rsidR="008A7054" w:rsidRPr="00A450BC" w:rsidRDefault="008A7054" w:rsidP="008A7054">
            <w:pPr>
              <w:rPr>
                <w:rFonts w:ascii="Times New Roman" w:hAnsi="Times New Roman" w:cs="Times New Roman"/>
                <w:sz w:val="22"/>
                <w:szCs w:val="22"/>
              </w:rPr>
            </w:pPr>
          </w:p>
          <w:p w14:paraId="5AC10DF2"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Сыздыкова Э.Ж.</w:t>
            </w:r>
          </w:p>
          <w:p w14:paraId="3E2DB6F6" w14:textId="77777777" w:rsidR="008A7054" w:rsidRPr="00A450BC" w:rsidRDefault="008A7054" w:rsidP="008A7054">
            <w:pPr>
              <w:rPr>
                <w:rFonts w:ascii="Times New Roman" w:hAnsi="Times New Roman" w:cs="Times New Roman"/>
                <w:sz w:val="22"/>
                <w:szCs w:val="22"/>
              </w:rPr>
            </w:pPr>
          </w:p>
        </w:tc>
        <w:tc>
          <w:tcPr>
            <w:tcW w:w="2156" w:type="dxa"/>
          </w:tcPr>
          <w:p w14:paraId="3B40DB8D" w14:textId="77777777"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Сертификат</w:t>
            </w:r>
          </w:p>
          <w:p w14:paraId="42337382" w14:textId="77777777" w:rsidR="008A7054" w:rsidRPr="00A450BC" w:rsidRDefault="008A7054" w:rsidP="008A7054">
            <w:pPr>
              <w:rPr>
                <w:rFonts w:ascii="Times New Roman" w:hAnsi="Times New Roman" w:cs="Times New Roman"/>
                <w:sz w:val="22"/>
                <w:szCs w:val="22"/>
              </w:rPr>
            </w:pPr>
          </w:p>
          <w:p w14:paraId="4AE32069" w14:textId="77777777" w:rsidR="008A7054" w:rsidRPr="00A450BC" w:rsidRDefault="008A7054" w:rsidP="008A7054">
            <w:pPr>
              <w:rPr>
                <w:rFonts w:ascii="Times New Roman" w:hAnsi="Times New Roman" w:cs="Times New Roman"/>
                <w:sz w:val="22"/>
                <w:szCs w:val="22"/>
              </w:rPr>
            </w:pPr>
          </w:p>
          <w:p w14:paraId="065F425A" w14:textId="77777777" w:rsidR="008A7054" w:rsidRPr="00A450BC" w:rsidRDefault="008A7054" w:rsidP="008A7054">
            <w:pPr>
              <w:rPr>
                <w:rFonts w:ascii="Times New Roman" w:hAnsi="Times New Roman" w:cs="Times New Roman"/>
                <w:sz w:val="22"/>
                <w:szCs w:val="22"/>
              </w:rPr>
            </w:pPr>
          </w:p>
          <w:p w14:paraId="0F8120E2" w14:textId="77777777" w:rsidR="008A7054" w:rsidRPr="00A450BC" w:rsidRDefault="008A7054" w:rsidP="008A7054">
            <w:pPr>
              <w:rPr>
                <w:rFonts w:ascii="Times New Roman" w:hAnsi="Times New Roman" w:cs="Times New Roman"/>
                <w:sz w:val="22"/>
                <w:szCs w:val="22"/>
              </w:rPr>
            </w:pPr>
          </w:p>
          <w:p w14:paraId="67D73BB1" w14:textId="77777777" w:rsidR="008A7054" w:rsidRPr="00A450BC" w:rsidRDefault="008A7054" w:rsidP="008A7054">
            <w:pPr>
              <w:rPr>
                <w:rFonts w:ascii="Times New Roman" w:hAnsi="Times New Roman" w:cs="Times New Roman"/>
                <w:sz w:val="22"/>
                <w:szCs w:val="22"/>
              </w:rPr>
            </w:pPr>
          </w:p>
          <w:p w14:paraId="4719DAFA" w14:textId="77777777" w:rsidR="008A7054" w:rsidRPr="00A450BC" w:rsidRDefault="008A7054" w:rsidP="008A7054">
            <w:pPr>
              <w:rPr>
                <w:rFonts w:ascii="Times New Roman" w:hAnsi="Times New Roman" w:cs="Times New Roman"/>
                <w:sz w:val="22"/>
                <w:szCs w:val="22"/>
              </w:rPr>
            </w:pPr>
          </w:p>
          <w:p w14:paraId="45F29551" w14:textId="77777777" w:rsidR="008A7054" w:rsidRPr="00A450BC" w:rsidRDefault="008A7054" w:rsidP="008A7054">
            <w:pPr>
              <w:rPr>
                <w:rFonts w:ascii="Times New Roman" w:hAnsi="Times New Roman" w:cs="Times New Roman"/>
                <w:sz w:val="22"/>
                <w:szCs w:val="22"/>
              </w:rPr>
            </w:pPr>
          </w:p>
          <w:p w14:paraId="7AD0C192" w14:textId="3974AE2D" w:rsidR="008A7054" w:rsidRPr="00A450BC" w:rsidRDefault="008A7054" w:rsidP="008A7054">
            <w:pPr>
              <w:rPr>
                <w:rFonts w:ascii="Times New Roman" w:hAnsi="Times New Roman" w:cs="Times New Roman"/>
                <w:sz w:val="22"/>
                <w:szCs w:val="22"/>
              </w:rPr>
            </w:pPr>
            <w:r w:rsidRPr="00A450BC">
              <w:rPr>
                <w:rFonts w:ascii="Times New Roman" w:hAnsi="Times New Roman" w:cs="Times New Roman"/>
                <w:sz w:val="22"/>
                <w:szCs w:val="22"/>
              </w:rPr>
              <w:t>Сертификат</w:t>
            </w:r>
          </w:p>
        </w:tc>
      </w:tr>
      <w:tr w:rsidR="008A7054" w:rsidRPr="00223DAD" w14:paraId="24520BE7" w14:textId="77777777" w:rsidTr="006A4D4B">
        <w:trPr>
          <w:trHeight w:val="729"/>
        </w:trPr>
        <w:tc>
          <w:tcPr>
            <w:tcW w:w="2471" w:type="dxa"/>
            <w:gridSpan w:val="2"/>
            <w:vAlign w:val="center"/>
          </w:tcPr>
          <w:p w14:paraId="30AEB522"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Прирост доли ученых, имеющих степень доктора философии (PhD), докторов по профилю </w:t>
            </w:r>
          </w:p>
        </w:tc>
        <w:tc>
          <w:tcPr>
            <w:tcW w:w="2627" w:type="dxa"/>
          </w:tcPr>
          <w:p w14:paraId="3967B883" w14:textId="63BF3456"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 xml:space="preserve">Назначены предварительные сроки предзащиты ст. преподавателя кафедры БУА </w:t>
            </w:r>
            <w:proofErr w:type="spellStart"/>
            <w:r>
              <w:rPr>
                <w:rFonts w:ascii="Times New Roman" w:hAnsi="Times New Roman" w:cs="Times New Roman"/>
                <w:sz w:val="22"/>
                <w:szCs w:val="22"/>
              </w:rPr>
              <w:t>Шурен</w:t>
            </w:r>
            <w:proofErr w:type="spellEnd"/>
            <w:r>
              <w:rPr>
                <w:rFonts w:ascii="Times New Roman" w:hAnsi="Times New Roman" w:cs="Times New Roman"/>
                <w:sz w:val="22"/>
                <w:szCs w:val="22"/>
              </w:rPr>
              <w:t xml:space="preserve"> Т.К. на январь 2026 года </w:t>
            </w:r>
          </w:p>
        </w:tc>
        <w:tc>
          <w:tcPr>
            <w:tcW w:w="1418" w:type="dxa"/>
            <w:gridSpan w:val="2"/>
          </w:tcPr>
          <w:p w14:paraId="0C127345" w14:textId="77777777" w:rsidR="008A7054" w:rsidRDefault="008A7054" w:rsidP="008A7054">
            <w:pPr>
              <w:rPr>
                <w:rFonts w:ascii="Times New Roman" w:hAnsi="Times New Roman" w:cs="Times New Roman"/>
                <w:sz w:val="22"/>
                <w:szCs w:val="22"/>
              </w:rPr>
            </w:pPr>
          </w:p>
          <w:p w14:paraId="5B1E474A" w14:textId="6374D4BA"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Защита май 2026 год</w:t>
            </w:r>
          </w:p>
        </w:tc>
        <w:tc>
          <w:tcPr>
            <w:tcW w:w="1796" w:type="dxa"/>
            <w:gridSpan w:val="2"/>
          </w:tcPr>
          <w:p w14:paraId="0B734A97" w14:textId="77777777" w:rsidR="008A7054" w:rsidRDefault="008A7054" w:rsidP="008A7054">
            <w:pPr>
              <w:rPr>
                <w:rFonts w:ascii="Times New Roman" w:hAnsi="Times New Roman" w:cs="Times New Roman"/>
                <w:sz w:val="22"/>
                <w:szCs w:val="22"/>
              </w:rPr>
            </w:pPr>
          </w:p>
          <w:p w14:paraId="33A1C996" w14:textId="3445911C" w:rsidR="008A7054" w:rsidRPr="00223DAD" w:rsidRDefault="008A7054" w:rsidP="008A7054">
            <w:pPr>
              <w:rPr>
                <w:rFonts w:ascii="Times New Roman" w:hAnsi="Times New Roman" w:cs="Times New Roman"/>
                <w:sz w:val="22"/>
                <w:szCs w:val="22"/>
              </w:rPr>
            </w:pPr>
            <w:proofErr w:type="spellStart"/>
            <w:r>
              <w:rPr>
                <w:rFonts w:ascii="Times New Roman" w:hAnsi="Times New Roman" w:cs="Times New Roman"/>
                <w:sz w:val="22"/>
                <w:szCs w:val="22"/>
              </w:rPr>
              <w:t>Шурен</w:t>
            </w:r>
            <w:proofErr w:type="spellEnd"/>
            <w:r>
              <w:rPr>
                <w:rFonts w:ascii="Times New Roman" w:hAnsi="Times New Roman" w:cs="Times New Roman"/>
                <w:sz w:val="22"/>
                <w:szCs w:val="22"/>
              </w:rPr>
              <w:t xml:space="preserve"> Т.К.</w:t>
            </w:r>
          </w:p>
        </w:tc>
        <w:tc>
          <w:tcPr>
            <w:tcW w:w="2156" w:type="dxa"/>
          </w:tcPr>
          <w:p w14:paraId="0A73BF24" w14:textId="77777777" w:rsidR="008A7054" w:rsidRDefault="008A7054" w:rsidP="008A7054">
            <w:pPr>
              <w:rPr>
                <w:rFonts w:ascii="Times New Roman" w:hAnsi="Times New Roman" w:cs="Times New Roman"/>
                <w:sz w:val="22"/>
                <w:szCs w:val="22"/>
              </w:rPr>
            </w:pPr>
          </w:p>
          <w:p w14:paraId="60BF41F4" w14:textId="676D3655" w:rsidR="008A7054" w:rsidRPr="00223DAD" w:rsidRDefault="008A7054" w:rsidP="008A7054">
            <w:pPr>
              <w:rPr>
                <w:rFonts w:ascii="Times New Roman" w:hAnsi="Times New Roman" w:cs="Times New Roman"/>
                <w:sz w:val="22"/>
                <w:szCs w:val="22"/>
              </w:rPr>
            </w:pPr>
            <w:r>
              <w:rPr>
                <w:rFonts w:ascii="Times New Roman" w:hAnsi="Times New Roman" w:cs="Times New Roman"/>
                <w:sz w:val="22"/>
                <w:szCs w:val="22"/>
              </w:rPr>
              <w:t xml:space="preserve">Приказ об подтверждение </w:t>
            </w:r>
          </w:p>
        </w:tc>
      </w:tr>
      <w:tr w:rsidR="008A7054" w:rsidRPr="00223DAD" w14:paraId="4FC1A2FF" w14:textId="77777777" w:rsidTr="006A4D4B">
        <w:trPr>
          <w:trHeight w:val="729"/>
        </w:trPr>
        <w:tc>
          <w:tcPr>
            <w:tcW w:w="10468" w:type="dxa"/>
            <w:gridSpan w:val="8"/>
            <w:vAlign w:val="center"/>
          </w:tcPr>
          <w:p w14:paraId="7A9F63B9" w14:textId="7E00086C" w:rsidR="008A7054" w:rsidRPr="00223DAD" w:rsidRDefault="008A7054" w:rsidP="008A7054">
            <w:pPr>
              <w:jc w:val="center"/>
              <w:rPr>
                <w:rFonts w:ascii="Times New Roman" w:hAnsi="Times New Roman" w:cs="Times New Roman"/>
                <w:sz w:val="22"/>
                <w:szCs w:val="22"/>
              </w:rPr>
            </w:pPr>
            <w:r w:rsidRPr="00223DAD">
              <w:rPr>
                <w:rFonts w:ascii="Times New Roman" w:eastAsia="Times New Roman" w:hAnsi="Times New Roman" w:cs="Times New Roman"/>
                <w:b/>
                <w:bCs/>
                <w:sz w:val="22"/>
                <w:szCs w:val="22"/>
              </w:rPr>
              <w:t xml:space="preserve">Задача 4. Внедрение в экономику региона результатов прикладных исследований ученых </w:t>
            </w:r>
            <w:r w:rsidRPr="00885B4B">
              <w:rPr>
                <w:rFonts w:ascii="Times New Roman" w:eastAsia="Times New Roman" w:hAnsi="Times New Roman" w:cs="Times New Roman"/>
                <w:b/>
                <w:bCs/>
                <w:sz w:val="22"/>
                <w:szCs w:val="22"/>
              </w:rPr>
              <w:t>ОП</w:t>
            </w:r>
            <w:r>
              <w:rPr>
                <w:rFonts w:ascii="Times New Roman" w:eastAsia="Times New Roman" w:hAnsi="Times New Roman" w:cs="Times New Roman"/>
                <w:b/>
                <w:bCs/>
                <w:sz w:val="22"/>
                <w:szCs w:val="22"/>
              </w:rPr>
              <w:t xml:space="preserve"> 6В04107 – Государственный аудит</w:t>
            </w:r>
            <w:r w:rsidRPr="00223DAD">
              <w:rPr>
                <w:rFonts w:ascii="Times New Roman" w:eastAsia="Times New Roman" w:hAnsi="Times New Roman" w:cs="Times New Roman"/>
                <w:b/>
                <w:bCs/>
                <w:sz w:val="22"/>
                <w:szCs w:val="22"/>
              </w:rPr>
              <w:t xml:space="preserve"> в виде продажи патентов, лицензий, разработки стартап-проектов</w:t>
            </w:r>
          </w:p>
        </w:tc>
      </w:tr>
      <w:tr w:rsidR="008A7054" w:rsidRPr="00223DAD" w14:paraId="181D36DB" w14:textId="77777777" w:rsidTr="006A4D4B">
        <w:trPr>
          <w:trHeight w:val="729"/>
        </w:trPr>
        <w:tc>
          <w:tcPr>
            <w:tcW w:w="2471" w:type="dxa"/>
            <w:gridSpan w:val="2"/>
            <w:vAlign w:val="center"/>
          </w:tcPr>
          <w:p w14:paraId="5296F4F7"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1 </w:t>
            </w:r>
            <w:r>
              <w:rPr>
                <w:rFonts w:ascii="Times New Roman" w:eastAsia="Times New Roman" w:hAnsi="Times New Roman" w:cs="Times New Roman"/>
                <w:sz w:val="22"/>
                <w:szCs w:val="22"/>
              </w:rPr>
              <w:t xml:space="preserve">Количество </w:t>
            </w:r>
            <w:r w:rsidRPr="00223DAD">
              <w:rPr>
                <w:rFonts w:ascii="Times New Roman" w:eastAsia="Times New Roman" w:hAnsi="Times New Roman" w:cs="Times New Roman"/>
                <w:sz w:val="22"/>
                <w:szCs w:val="22"/>
              </w:rPr>
              <w:t xml:space="preserve">университетских грантов на проведение научно-прикладных исследований </w:t>
            </w:r>
          </w:p>
        </w:tc>
        <w:tc>
          <w:tcPr>
            <w:tcW w:w="2627" w:type="dxa"/>
          </w:tcPr>
          <w:p w14:paraId="044089E4" w14:textId="26E17A94" w:rsidR="008A7054" w:rsidRPr="00342697" w:rsidRDefault="008A7054" w:rsidP="008A7054">
            <w:pPr>
              <w:jc w:val="center"/>
              <w:rPr>
                <w:rFonts w:ascii="Times New Roman" w:hAnsi="Times New Roman" w:cs="Times New Roman"/>
                <w:sz w:val="22"/>
                <w:szCs w:val="22"/>
              </w:rPr>
            </w:pPr>
            <w:r w:rsidRPr="00342697">
              <w:rPr>
                <w:rFonts w:ascii="Times New Roman" w:hAnsi="Times New Roman"/>
                <w:bCs/>
                <w:lang w:val="kk-KZ"/>
              </w:rPr>
              <w:t>1</w:t>
            </w:r>
          </w:p>
        </w:tc>
        <w:tc>
          <w:tcPr>
            <w:tcW w:w="1418" w:type="dxa"/>
            <w:gridSpan w:val="2"/>
          </w:tcPr>
          <w:p w14:paraId="3AF6A15B" w14:textId="33284394"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2026-2027 у.г.</w:t>
            </w:r>
          </w:p>
        </w:tc>
        <w:tc>
          <w:tcPr>
            <w:tcW w:w="1796" w:type="dxa"/>
            <w:gridSpan w:val="2"/>
          </w:tcPr>
          <w:p w14:paraId="2298FC5F" w14:textId="2AB54701"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Зав. кафедрой</w:t>
            </w:r>
          </w:p>
        </w:tc>
        <w:tc>
          <w:tcPr>
            <w:tcW w:w="2156" w:type="dxa"/>
          </w:tcPr>
          <w:p w14:paraId="621699F5" w14:textId="0771BAB9"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Проект</w:t>
            </w:r>
          </w:p>
        </w:tc>
      </w:tr>
      <w:tr w:rsidR="008A7054" w:rsidRPr="00223DAD" w14:paraId="22099D67" w14:textId="77777777" w:rsidTr="006A4D4B">
        <w:trPr>
          <w:trHeight w:val="729"/>
        </w:trPr>
        <w:tc>
          <w:tcPr>
            <w:tcW w:w="2471" w:type="dxa"/>
            <w:gridSpan w:val="2"/>
            <w:vAlign w:val="center"/>
          </w:tcPr>
          <w:p w14:paraId="33CE23C9"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 xml:space="preserve">Количество </w:t>
            </w:r>
            <w:r w:rsidRPr="00223DAD">
              <w:rPr>
                <w:rFonts w:ascii="Times New Roman" w:eastAsia="Times New Roman" w:hAnsi="Times New Roman" w:cs="Times New Roman"/>
                <w:sz w:val="22"/>
                <w:szCs w:val="22"/>
              </w:rPr>
              <w:t xml:space="preserve"> исследовательских работ совместно с предприятиями региона и страны </w:t>
            </w:r>
          </w:p>
        </w:tc>
        <w:tc>
          <w:tcPr>
            <w:tcW w:w="2627" w:type="dxa"/>
          </w:tcPr>
          <w:p w14:paraId="063FA0A7" w14:textId="0C7B7CC2" w:rsidR="008A7054" w:rsidRPr="00342697" w:rsidRDefault="008A7054" w:rsidP="008A7054">
            <w:pPr>
              <w:jc w:val="center"/>
              <w:rPr>
                <w:rFonts w:ascii="Times New Roman" w:hAnsi="Times New Roman" w:cs="Times New Roman"/>
                <w:sz w:val="22"/>
                <w:szCs w:val="22"/>
              </w:rPr>
            </w:pPr>
            <w:r w:rsidRPr="00342697">
              <w:rPr>
                <w:rFonts w:ascii="Times New Roman" w:hAnsi="Times New Roman"/>
                <w:bCs/>
                <w:lang w:val="kk-KZ"/>
              </w:rPr>
              <w:t>1</w:t>
            </w:r>
          </w:p>
        </w:tc>
        <w:tc>
          <w:tcPr>
            <w:tcW w:w="1418" w:type="dxa"/>
            <w:gridSpan w:val="2"/>
          </w:tcPr>
          <w:p w14:paraId="5202D6D9" w14:textId="786DE701"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2026-2027 у.г.</w:t>
            </w:r>
          </w:p>
        </w:tc>
        <w:tc>
          <w:tcPr>
            <w:tcW w:w="1796" w:type="dxa"/>
            <w:gridSpan w:val="2"/>
          </w:tcPr>
          <w:p w14:paraId="51F914CE" w14:textId="2B440AF9"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Зав. кафедрой</w:t>
            </w:r>
          </w:p>
        </w:tc>
        <w:tc>
          <w:tcPr>
            <w:tcW w:w="2156" w:type="dxa"/>
          </w:tcPr>
          <w:p w14:paraId="5B9FF1BC" w14:textId="6C65C4CD"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Проект</w:t>
            </w:r>
          </w:p>
        </w:tc>
      </w:tr>
      <w:tr w:rsidR="008A7054" w:rsidRPr="00223DAD" w14:paraId="7998ABD2" w14:textId="77777777" w:rsidTr="006A4D4B">
        <w:trPr>
          <w:trHeight w:val="729"/>
        </w:trPr>
        <w:tc>
          <w:tcPr>
            <w:tcW w:w="2471" w:type="dxa"/>
            <w:gridSpan w:val="2"/>
            <w:vAlign w:val="center"/>
          </w:tcPr>
          <w:p w14:paraId="65E845AB"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 xml:space="preserve">3 </w:t>
            </w:r>
            <w:r>
              <w:rPr>
                <w:rFonts w:ascii="Times New Roman" w:eastAsia="Times New Roman" w:hAnsi="Times New Roman" w:cs="Times New Roman"/>
                <w:sz w:val="22"/>
                <w:szCs w:val="22"/>
              </w:rPr>
              <w:t>Количество</w:t>
            </w:r>
            <w:r w:rsidRPr="00223DAD">
              <w:rPr>
                <w:rFonts w:ascii="Times New Roman" w:eastAsia="Times New Roman" w:hAnsi="Times New Roman" w:cs="Times New Roman"/>
                <w:sz w:val="22"/>
                <w:szCs w:val="22"/>
              </w:rPr>
              <w:t xml:space="preserve"> реализуемых социально значимых для региона проектов </w:t>
            </w:r>
          </w:p>
        </w:tc>
        <w:tc>
          <w:tcPr>
            <w:tcW w:w="2627" w:type="dxa"/>
          </w:tcPr>
          <w:p w14:paraId="1AC59561" w14:textId="6EC8B3A0" w:rsidR="008A7054" w:rsidRPr="00342697" w:rsidRDefault="008A7054" w:rsidP="008A7054">
            <w:pPr>
              <w:jc w:val="center"/>
              <w:rPr>
                <w:rFonts w:ascii="Times New Roman" w:hAnsi="Times New Roman" w:cs="Times New Roman"/>
                <w:sz w:val="22"/>
                <w:szCs w:val="22"/>
              </w:rPr>
            </w:pPr>
            <w:r w:rsidRPr="00342697">
              <w:rPr>
                <w:rFonts w:ascii="Times New Roman" w:hAnsi="Times New Roman"/>
                <w:bCs/>
                <w:lang w:val="kk-KZ"/>
              </w:rPr>
              <w:t>1</w:t>
            </w:r>
          </w:p>
        </w:tc>
        <w:tc>
          <w:tcPr>
            <w:tcW w:w="1418" w:type="dxa"/>
            <w:gridSpan w:val="2"/>
          </w:tcPr>
          <w:p w14:paraId="29005F11" w14:textId="24A0048D"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2026-2027 у.г.</w:t>
            </w:r>
          </w:p>
        </w:tc>
        <w:tc>
          <w:tcPr>
            <w:tcW w:w="1796" w:type="dxa"/>
            <w:gridSpan w:val="2"/>
          </w:tcPr>
          <w:p w14:paraId="0E4BC4D4" w14:textId="29DB5FC7"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Зав. кафедрой</w:t>
            </w:r>
          </w:p>
        </w:tc>
        <w:tc>
          <w:tcPr>
            <w:tcW w:w="2156" w:type="dxa"/>
          </w:tcPr>
          <w:p w14:paraId="0BCAAE98" w14:textId="5FF624DD" w:rsidR="008A7054" w:rsidRPr="00342697" w:rsidRDefault="008A7054" w:rsidP="008A7054">
            <w:pPr>
              <w:jc w:val="center"/>
              <w:rPr>
                <w:rFonts w:ascii="Times New Roman" w:hAnsi="Times New Roman" w:cs="Times New Roman"/>
                <w:sz w:val="22"/>
                <w:szCs w:val="22"/>
              </w:rPr>
            </w:pPr>
            <w:r w:rsidRPr="00342697">
              <w:rPr>
                <w:rFonts w:ascii="Times New Roman" w:hAnsi="Times New Roman"/>
                <w:lang w:val="kk-KZ"/>
              </w:rPr>
              <w:t>Проект</w:t>
            </w:r>
          </w:p>
        </w:tc>
      </w:tr>
      <w:tr w:rsidR="008A7054" w:rsidRPr="00223DAD" w14:paraId="5817CFD0" w14:textId="77777777" w:rsidTr="006A4D4B">
        <w:trPr>
          <w:trHeight w:val="323"/>
        </w:trPr>
        <w:tc>
          <w:tcPr>
            <w:tcW w:w="10468" w:type="dxa"/>
            <w:gridSpan w:val="8"/>
          </w:tcPr>
          <w:p w14:paraId="710496BD" w14:textId="76775856" w:rsidR="008A7054" w:rsidRPr="00223DAD" w:rsidRDefault="008A7054" w:rsidP="008A7054">
            <w:pPr>
              <w:rPr>
                <w:rFonts w:ascii="Times New Roman" w:hAnsi="Times New Roman" w:cs="Times New Roman"/>
                <w:sz w:val="22"/>
                <w:szCs w:val="22"/>
              </w:rPr>
            </w:pPr>
            <w:r w:rsidRPr="00223DAD">
              <w:rPr>
                <w:rFonts w:ascii="Times New Roman" w:eastAsia="Times New Roman" w:hAnsi="Times New Roman" w:cs="Times New Roman"/>
                <w:b/>
                <w:bCs/>
                <w:sz w:val="22"/>
                <w:szCs w:val="22"/>
              </w:rPr>
              <w:lastRenderedPageBreak/>
              <w:t xml:space="preserve">Задача 5. Увеличение вклада   </w:t>
            </w:r>
            <w:r w:rsidRPr="00885B4B">
              <w:rPr>
                <w:rFonts w:ascii="Times New Roman" w:eastAsia="Times New Roman" w:hAnsi="Times New Roman" w:cs="Times New Roman"/>
                <w:b/>
                <w:bCs/>
                <w:sz w:val="22"/>
                <w:szCs w:val="22"/>
              </w:rPr>
              <w:t>ОП</w:t>
            </w:r>
            <w:r w:rsidRPr="00223DAD">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6В04107 – Государственный аудит </w:t>
            </w:r>
            <w:r w:rsidRPr="00223DAD">
              <w:rPr>
                <w:rFonts w:ascii="Times New Roman" w:eastAsia="Times New Roman" w:hAnsi="Times New Roman" w:cs="Times New Roman"/>
                <w:b/>
                <w:bCs/>
                <w:sz w:val="22"/>
                <w:szCs w:val="22"/>
              </w:rPr>
              <w:t>в развитие общества</w:t>
            </w:r>
          </w:p>
        </w:tc>
      </w:tr>
      <w:tr w:rsidR="008A7054" w:rsidRPr="00223DAD" w14:paraId="4BF47E50" w14:textId="77777777" w:rsidTr="006A4D4B">
        <w:trPr>
          <w:trHeight w:val="729"/>
        </w:trPr>
        <w:tc>
          <w:tcPr>
            <w:tcW w:w="2366" w:type="dxa"/>
            <w:vAlign w:val="center"/>
          </w:tcPr>
          <w:p w14:paraId="248C41D8"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1</w:t>
            </w:r>
            <w:r>
              <w:rPr>
                <w:rFonts w:ascii="Times New Roman" w:eastAsia="Times New Roman" w:hAnsi="Times New Roman" w:cs="Times New Roman"/>
                <w:sz w:val="22"/>
                <w:szCs w:val="22"/>
              </w:rPr>
              <w:t>.</w:t>
            </w:r>
            <w:r w:rsidRPr="00223DAD">
              <w:rPr>
                <w:rFonts w:ascii="Times New Roman" w:eastAsia="Times New Roman" w:hAnsi="Times New Roman" w:cs="Times New Roman"/>
                <w:sz w:val="22"/>
                <w:szCs w:val="22"/>
              </w:rPr>
              <w:t xml:space="preserve"> Доля участия обучающихся, вовлеченных в организованную общественную деятельность </w:t>
            </w:r>
            <w:proofErr w:type="spellStart"/>
            <w:r w:rsidRPr="00223DAD">
              <w:rPr>
                <w:rFonts w:ascii="Times New Roman" w:eastAsia="Times New Roman" w:hAnsi="Times New Roman" w:cs="Times New Roman"/>
                <w:sz w:val="22"/>
                <w:szCs w:val="22"/>
              </w:rPr>
              <w:t>КарУ</w:t>
            </w:r>
            <w:proofErr w:type="spellEnd"/>
            <w:r w:rsidRPr="00223DAD">
              <w:rPr>
                <w:rFonts w:ascii="Times New Roman" w:eastAsia="Times New Roman" w:hAnsi="Times New Roman" w:cs="Times New Roman"/>
                <w:sz w:val="22"/>
                <w:szCs w:val="22"/>
              </w:rPr>
              <w:t xml:space="preserve">, города, области, республики </w:t>
            </w:r>
          </w:p>
        </w:tc>
        <w:tc>
          <w:tcPr>
            <w:tcW w:w="2732" w:type="dxa"/>
            <w:gridSpan w:val="2"/>
          </w:tcPr>
          <w:p w14:paraId="33C6C8CC" w14:textId="5E288D3E" w:rsidR="008A7054" w:rsidRPr="00223DAD" w:rsidRDefault="008A7054" w:rsidP="008A7054">
            <w:pPr>
              <w:rPr>
                <w:rFonts w:ascii="Times New Roman" w:hAnsi="Times New Roman" w:cs="Times New Roman"/>
                <w:sz w:val="22"/>
                <w:szCs w:val="22"/>
              </w:rPr>
            </w:pPr>
            <w:r>
              <w:rPr>
                <w:rFonts w:ascii="Times New Roman" w:eastAsia="Times New Roman" w:hAnsi="Times New Roman" w:cs="Times New Roman"/>
                <w:sz w:val="22"/>
                <w:szCs w:val="22"/>
              </w:rPr>
              <w:t xml:space="preserve">1) Сформировать и утвердить план участия студентов в общественной деятельности (волонтерство, студсовет/клубы, мероприятия </w:t>
            </w:r>
            <w:proofErr w:type="spellStart"/>
            <w:r>
              <w:rPr>
                <w:rFonts w:ascii="Times New Roman" w:eastAsia="Times New Roman" w:hAnsi="Times New Roman" w:cs="Times New Roman"/>
                <w:sz w:val="22"/>
                <w:szCs w:val="22"/>
              </w:rPr>
              <w:t>КарУ</w:t>
            </w:r>
            <w:proofErr w:type="spellEnd"/>
            <w:r>
              <w:rPr>
                <w:rFonts w:ascii="Times New Roman" w:eastAsia="Times New Roman" w:hAnsi="Times New Roman" w:cs="Times New Roman"/>
                <w:sz w:val="22"/>
                <w:szCs w:val="22"/>
              </w:rPr>
              <w:t xml:space="preserve">, городские/областные/республиканские акции, конкурсы). 2) Назначить координаторов по курсам/группам и вести реестр участия (ФИО, группа, формат, уровень мероприятия, даты, подтверждающие документы). 3) Информационная работа: рассылки, чаты, кураторские часы, мотивация (сертификаты/баллы/поощрения). 4) </w:t>
            </w:r>
            <w:proofErr w:type="spellStart"/>
            <w:r>
              <w:rPr>
                <w:rFonts w:ascii="Times New Roman" w:eastAsia="Times New Roman" w:hAnsi="Times New Roman" w:cs="Times New Roman"/>
                <w:sz w:val="22"/>
                <w:szCs w:val="22"/>
              </w:rPr>
              <w:t>Ежесеместровый</w:t>
            </w:r>
            <w:proofErr w:type="spellEnd"/>
            <w:r>
              <w:rPr>
                <w:rFonts w:ascii="Times New Roman" w:eastAsia="Times New Roman" w:hAnsi="Times New Roman" w:cs="Times New Roman"/>
                <w:sz w:val="22"/>
                <w:szCs w:val="22"/>
              </w:rPr>
              <w:t xml:space="preserve"> мониторинг и рост показателя “доля вовлеченных” (план/факт), публикация итогов и лучших практик.</w:t>
            </w:r>
          </w:p>
        </w:tc>
        <w:tc>
          <w:tcPr>
            <w:tcW w:w="1418" w:type="dxa"/>
            <w:gridSpan w:val="2"/>
          </w:tcPr>
          <w:p w14:paraId="6C11FEF7" w14:textId="54BF59C4" w:rsidR="008A7054" w:rsidRPr="00223DAD" w:rsidRDefault="008A7054" w:rsidP="008A7054">
            <w:pPr>
              <w:rPr>
                <w:rFonts w:ascii="Times New Roman" w:hAnsi="Times New Roman" w:cs="Times New Roman"/>
                <w:sz w:val="22"/>
                <w:szCs w:val="22"/>
              </w:rPr>
            </w:pPr>
            <w:r>
              <w:rPr>
                <w:rFonts w:ascii="Times New Roman" w:eastAsia="Times New Roman" w:hAnsi="Times New Roman" w:cs="Times New Roman"/>
                <w:sz w:val="22"/>
                <w:szCs w:val="22"/>
              </w:rPr>
              <w:t>сентябрь 2025 – июнь 2026 (</w:t>
            </w:r>
            <w:proofErr w:type="spellStart"/>
            <w:r>
              <w:rPr>
                <w:rFonts w:ascii="Times New Roman" w:eastAsia="Times New Roman" w:hAnsi="Times New Roman" w:cs="Times New Roman"/>
                <w:sz w:val="22"/>
                <w:szCs w:val="22"/>
              </w:rPr>
              <w:t>ежесеместрово</w:t>
            </w:r>
            <w:proofErr w:type="spellEnd"/>
            <w:r>
              <w:rPr>
                <w:rFonts w:ascii="Times New Roman" w:eastAsia="Times New Roman" w:hAnsi="Times New Roman" w:cs="Times New Roman"/>
                <w:sz w:val="22"/>
                <w:szCs w:val="22"/>
              </w:rPr>
              <w:t>)</w:t>
            </w:r>
          </w:p>
        </w:tc>
        <w:tc>
          <w:tcPr>
            <w:tcW w:w="1796" w:type="dxa"/>
            <w:gridSpan w:val="2"/>
          </w:tcPr>
          <w:p w14:paraId="096F472A" w14:textId="4BE390AA" w:rsidR="008A7054" w:rsidRPr="00223DAD" w:rsidRDefault="008A7054" w:rsidP="008A7054">
            <w:pPr>
              <w:rPr>
                <w:rFonts w:ascii="Times New Roman" w:hAnsi="Times New Roman" w:cs="Times New Roman"/>
                <w:sz w:val="22"/>
                <w:szCs w:val="22"/>
              </w:rPr>
            </w:pPr>
            <w:proofErr w:type="spellStart"/>
            <w:r>
              <w:rPr>
                <w:rFonts w:ascii="Times New Roman" w:eastAsia="Times New Roman" w:hAnsi="Times New Roman" w:cs="Times New Roman"/>
                <w:sz w:val="22"/>
                <w:szCs w:val="22"/>
              </w:rPr>
              <w:t>Шурен</w:t>
            </w:r>
            <w:proofErr w:type="spellEnd"/>
            <w:r>
              <w:rPr>
                <w:rFonts w:ascii="Times New Roman" w:eastAsia="Times New Roman" w:hAnsi="Times New Roman" w:cs="Times New Roman"/>
                <w:sz w:val="22"/>
                <w:szCs w:val="22"/>
              </w:rPr>
              <w:t xml:space="preserve"> Т.К.</w:t>
            </w:r>
          </w:p>
        </w:tc>
        <w:tc>
          <w:tcPr>
            <w:tcW w:w="2156" w:type="dxa"/>
          </w:tcPr>
          <w:p w14:paraId="0D09CC6F" w14:textId="7431A923" w:rsidR="008A7054" w:rsidRPr="00223DAD" w:rsidRDefault="008A7054" w:rsidP="008A7054">
            <w:pPr>
              <w:rPr>
                <w:rFonts w:ascii="Times New Roman" w:hAnsi="Times New Roman" w:cs="Times New Roman"/>
                <w:sz w:val="22"/>
                <w:szCs w:val="22"/>
              </w:rPr>
            </w:pPr>
            <w:r>
              <w:rPr>
                <w:rFonts w:ascii="Times New Roman" w:eastAsia="Times New Roman" w:hAnsi="Times New Roman" w:cs="Times New Roman"/>
                <w:sz w:val="22"/>
                <w:szCs w:val="22"/>
              </w:rPr>
              <w:t>Отчет; утвержденный план; реестр участия/таблица; подтверждающие документы (сертификаты, благодарности, приказы, фото); расчет доли вовлеченных (формула, план/факт); ссылки на публикации/новости</w:t>
            </w:r>
          </w:p>
        </w:tc>
      </w:tr>
      <w:tr w:rsidR="008A7054" w:rsidRPr="00223DAD" w14:paraId="79330F0E" w14:textId="77777777" w:rsidTr="006A4D4B">
        <w:trPr>
          <w:trHeight w:val="729"/>
        </w:trPr>
        <w:tc>
          <w:tcPr>
            <w:tcW w:w="2366" w:type="dxa"/>
            <w:vAlign w:val="center"/>
          </w:tcPr>
          <w:p w14:paraId="7D9EA18B" w14:textId="77777777" w:rsidR="008A7054" w:rsidRPr="00223DAD" w:rsidRDefault="008A7054" w:rsidP="008A7054">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2. Доля трудоустроенных выпускников в 1-й год после завершения обучения по государственному образовательному заказу</w:t>
            </w:r>
          </w:p>
        </w:tc>
        <w:tc>
          <w:tcPr>
            <w:tcW w:w="2732" w:type="dxa"/>
            <w:gridSpan w:val="2"/>
          </w:tcPr>
          <w:p w14:paraId="49A85392" w14:textId="18E5B78D" w:rsidR="008A7054" w:rsidRPr="006A4D4B" w:rsidRDefault="008A7054" w:rsidP="008A7054">
            <w:pPr>
              <w:rPr>
                <w:rFonts w:ascii="Times New Roman" w:hAnsi="Times New Roman" w:cs="Times New Roman"/>
                <w:b/>
                <w:bCs/>
                <w:color w:val="EE0000"/>
                <w:sz w:val="22"/>
                <w:szCs w:val="22"/>
              </w:rPr>
            </w:pPr>
            <w:r w:rsidRPr="006A4D4B">
              <w:rPr>
                <w:rFonts w:ascii="Times New Roman" w:eastAsia="Times New Roman" w:hAnsi="Times New Roman" w:cs="Times New Roman"/>
                <w:sz w:val="22"/>
                <w:szCs w:val="22"/>
              </w:rPr>
              <w:t>1. Доля трудоустроенных выпускников в 1-й год после завершения обучения по государственному образовательному заказу</w:t>
            </w:r>
            <w:r w:rsidRPr="006A4D4B">
              <w:rPr>
                <w:rFonts w:ascii="Times New Roman" w:hAnsi="Times New Roman" w:cs="Times New Roman"/>
                <w:b/>
                <w:bCs/>
                <w:color w:val="EE0000"/>
                <w:sz w:val="22"/>
                <w:szCs w:val="22"/>
              </w:rPr>
              <w:t xml:space="preserve"> </w:t>
            </w:r>
            <w:r w:rsidRPr="006A4D4B">
              <w:rPr>
                <w:rFonts w:ascii="Times New Roman" w:hAnsi="Times New Roman" w:cs="Times New Roman"/>
                <w:sz w:val="22"/>
                <w:szCs w:val="22"/>
              </w:rPr>
              <w:t>100%</w:t>
            </w:r>
          </w:p>
        </w:tc>
        <w:tc>
          <w:tcPr>
            <w:tcW w:w="1418" w:type="dxa"/>
            <w:gridSpan w:val="2"/>
          </w:tcPr>
          <w:p w14:paraId="599AEE77" w14:textId="0AAC5111" w:rsidR="008A7054" w:rsidRPr="006A4D4B" w:rsidRDefault="008A7054" w:rsidP="008A7054">
            <w:pPr>
              <w:rPr>
                <w:rFonts w:ascii="Times New Roman" w:hAnsi="Times New Roman" w:cs="Times New Roman"/>
                <w:sz w:val="22"/>
                <w:szCs w:val="22"/>
              </w:rPr>
            </w:pPr>
            <w:r w:rsidRPr="006A4D4B">
              <w:rPr>
                <w:rFonts w:ascii="Times New Roman" w:hAnsi="Times New Roman" w:cs="Times New Roman"/>
                <w:sz w:val="22"/>
                <w:szCs w:val="22"/>
              </w:rPr>
              <w:t>2029</w:t>
            </w:r>
          </w:p>
        </w:tc>
        <w:tc>
          <w:tcPr>
            <w:tcW w:w="1796" w:type="dxa"/>
            <w:gridSpan w:val="2"/>
          </w:tcPr>
          <w:p w14:paraId="27BB30AF" w14:textId="79AD7DD7" w:rsidR="008A7054" w:rsidRPr="006A4D4B" w:rsidRDefault="008A7054" w:rsidP="008A7054">
            <w:pPr>
              <w:rPr>
                <w:rFonts w:ascii="Times New Roman" w:hAnsi="Times New Roman" w:cs="Times New Roman"/>
                <w:sz w:val="22"/>
                <w:szCs w:val="22"/>
              </w:rPr>
            </w:pPr>
            <w:proofErr w:type="spellStart"/>
            <w:r w:rsidRPr="006A4D4B">
              <w:rPr>
                <w:rFonts w:ascii="Times New Roman" w:hAnsi="Times New Roman" w:cs="Times New Roman"/>
                <w:sz w:val="22"/>
                <w:szCs w:val="22"/>
              </w:rPr>
              <w:t>Кабдыбай</w:t>
            </w:r>
            <w:proofErr w:type="spellEnd"/>
            <w:r w:rsidRPr="006A4D4B">
              <w:rPr>
                <w:rFonts w:ascii="Times New Roman" w:hAnsi="Times New Roman" w:cs="Times New Roman"/>
                <w:sz w:val="22"/>
                <w:szCs w:val="22"/>
              </w:rPr>
              <w:t xml:space="preserve"> А.К.</w:t>
            </w:r>
          </w:p>
        </w:tc>
        <w:tc>
          <w:tcPr>
            <w:tcW w:w="2156" w:type="dxa"/>
          </w:tcPr>
          <w:p w14:paraId="5347812A" w14:textId="5308FF02" w:rsidR="008A7054" w:rsidRPr="006A4D4B" w:rsidRDefault="008A7054" w:rsidP="008A7054">
            <w:pPr>
              <w:rPr>
                <w:rFonts w:ascii="Times New Roman" w:hAnsi="Times New Roman" w:cs="Times New Roman"/>
                <w:sz w:val="22"/>
                <w:szCs w:val="22"/>
              </w:rPr>
            </w:pPr>
            <w:r w:rsidRPr="006A4D4B">
              <w:rPr>
                <w:rFonts w:ascii="Times New Roman" w:hAnsi="Times New Roman" w:cs="Times New Roman"/>
                <w:sz w:val="22"/>
                <w:szCs w:val="22"/>
              </w:rPr>
              <w:t xml:space="preserve">Справка с места работы, данные ГЦВП </w:t>
            </w:r>
          </w:p>
        </w:tc>
      </w:tr>
    </w:tbl>
    <w:p w14:paraId="36D59462" w14:textId="77777777" w:rsidR="00C27246" w:rsidRPr="00223DAD" w:rsidRDefault="00C27246" w:rsidP="00C27246">
      <w:pPr>
        <w:spacing w:after="0" w:line="240" w:lineRule="auto"/>
        <w:ind w:left="360"/>
        <w:contextualSpacing/>
        <w:rPr>
          <w:rFonts w:ascii="Times New Roman" w:eastAsia="Times New Roman" w:hAnsi="Times New Roman" w:cs="Times New Roman"/>
          <w:b/>
        </w:rPr>
      </w:pPr>
    </w:p>
    <w:p w14:paraId="3AAA36AA" w14:textId="77777777" w:rsidR="00C27246" w:rsidRPr="00223DAD" w:rsidRDefault="00C27246" w:rsidP="00C27246">
      <w:pPr>
        <w:spacing w:after="0" w:line="240" w:lineRule="auto"/>
        <w:ind w:left="360"/>
        <w:contextualSpacing/>
        <w:rPr>
          <w:rFonts w:ascii="Times New Roman" w:eastAsia="Times New Roman" w:hAnsi="Times New Roman" w:cs="Times New Roman"/>
          <w:b/>
        </w:rPr>
        <w:sectPr w:rsidR="00C27246" w:rsidRPr="00223DAD" w:rsidSect="00D27DC6">
          <w:pgSz w:w="11906" w:h="16838"/>
          <w:pgMar w:top="1134" w:right="851" w:bottom="1134" w:left="992" w:header="709" w:footer="709" w:gutter="0"/>
          <w:cols w:space="708"/>
          <w:docGrid w:linePitch="360"/>
        </w:sectPr>
      </w:pPr>
    </w:p>
    <w:p w14:paraId="2EFFE10A" w14:textId="12645984" w:rsidR="00C27246" w:rsidRPr="00223DAD" w:rsidRDefault="003F02B7" w:rsidP="00C27246">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9</w:t>
      </w:r>
      <w:r w:rsidR="00C27246" w:rsidRPr="00223DAD">
        <w:rPr>
          <w:rFonts w:ascii="Times New Roman" w:eastAsia="Times New Roman" w:hAnsi="Times New Roman" w:cs="Times New Roman"/>
          <w:b/>
        </w:rPr>
        <w:t>.3 Мониторинг и оценка</w:t>
      </w:r>
      <w:r w:rsidR="00271255" w:rsidRPr="00724959">
        <w:rPr>
          <w:rFonts w:ascii="Times New Roman" w:eastAsia="Times New Roman" w:hAnsi="Times New Roman" w:cs="Times New Roman"/>
          <w:b/>
        </w:rPr>
        <w:t xml:space="preserve"> </w:t>
      </w:r>
      <w:r w:rsidR="00C27246" w:rsidRPr="00223DAD">
        <w:rPr>
          <w:rFonts w:ascii="Times New Roman" w:eastAsia="Times New Roman" w:hAnsi="Times New Roman" w:cs="Times New Roman"/>
          <w:b/>
        </w:rPr>
        <w:t>выполнения</w:t>
      </w:r>
      <w:r w:rsidR="00271255" w:rsidRPr="00271255">
        <w:rPr>
          <w:rFonts w:ascii="Times New Roman" w:eastAsia="Times New Roman" w:hAnsi="Times New Roman" w:cs="Times New Roman"/>
          <w:b/>
        </w:rPr>
        <w:t xml:space="preserve"> </w:t>
      </w:r>
      <w:r w:rsidR="00C27246" w:rsidRPr="00223DAD">
        <w:rPr>
          <w:rFonts w:ascii="Times New Roman" w:eastAsia="Times New Roman" w:hAnsi="Times New Roman" w:cs="Times New Roman"/>
          <w:b/>
        </w:rPr>
        <w:t>плана</w:t>
      </w:r>
    </w:p>
    <w:p w14:paraId="296908D6" w14:textId="14D3B9A9" w:rsidR="00C27246" w:rsidRPr="00223DAD" w:rsidRDefault="00C27246" w:rsidP="007735D6">
      <w:pPr>
        <w:spacing w:after="0" w:line="240" w:lineRule="auto"/>
        <w:ind w:firstLine="567"/>
        <w:jc w:val="both"/>
        <w:rPr>
          <w:rFonts w:ascii="Times New Roman" w:eastAsia="Times New Roman" w:hAnsi="Times New Roman" w:cs="Times New Roman"/>
        </w:rPr>
      </w:pPr>
      <w:r w:rsidRPr="00223DAD">
        <w:rPr>
          <w:rFonts w:ascii="Times New Roman" w:eastAsia="Times New Roman" w:hAnsi="Times New Roman" w:cs="Times New Roman"/>
        </w:rPr>
        <w:t xml:space="preserve">Мониторинг </w:t>
      </w:r>
      <w:r w:rsidR="00AF0EB9" w:rsidRPr="00223DAD">
        <w:rPr>
          <w:rFonts w:ascii="Times New Roman" w:eastAsia="Times New Roman" w:hAnsi="Times New Roman" w:cs="Times New Roman"/>
          <w:lang w:val="kk-KZ"/>
        </w:rPr>
        <w:t xml:space="preserve">и оценка </w:t>
      </w:r>
      <w:r w:rsidR="00AF0EB9" w:rsidRPr="00B043BB">
        <w:rPr>
          <w:rFonts w:ascii="Times New Roman" w:eastAsia="Times New Roman" w:hAnsi="Times New Roman" w:cs="Times New Roman"/>
          <w:lang w:val="kk-KZ"/>
        </w:rPr>
        <w:t xml:space="preserve">ОП </w:t>
      </w:r>
      <w:r w:rsidR="00B043BB">
        <w:rPr>
          <w:rFonts w:ascii="Times New Roman" w:eastAsia="Times New Roman" w:hAnsi="Times New Roman" w:cs="Times New Roman"/>
          <w:lang w:val="kk-KZ"/>
        </w:rPr>
        <w:t xml:space="preserve">6В04107 – Государственный аудит </w:t>
      </w:r>
      <w:r w:rsidRPr="00223DAD">
        <w:rPr>
          <w:rFonts w:ascii="Times New Roman" w:eastAsia="Times New Roman" w:hAnsi="Times New Roman" w:cs="Times New Roman"/>
        </w:rPr>
        <w:t>проводится:1 раз в 2 года – расширенный мониторинг с участием Академического совета</w:t>
      </w:r>
    </w:p>
    <w:p w14:paraId="3D84C92B" w14:textId="77777777" w:rsidR="0031668F" w:rsidRPr="00223DAD" w:rsidRDefault="00ED629A" w:rsidP="007735D6">
      <w:pPr>
        <w:spacing w:after="0" w:line="240" w:lineRule="auto"/>
        <w:ind w:firstLine="567"/>
        <w:rPr>
          <w:rFonts w:ascii="Times New Roman" w:eastAsia="Times New Roman" w:hAnsi="Times New Roman" w:cs="Times New Roman"/>
        </w:rPr>
      </w:pPr>
      <w:r w:rsidRPr="00223DAD">
        <w:rPr>
          <w:rFonts w:ascii="Times New Roman" w:eastAsia="Times New Roman" w:hAnsi="Times New Roman" w:cs="Times New Roman"/>
        </w:rPr>
        <w:t xml:space="preserve">Для проведения мониторинга и оценки выполнения плана </w:t>
      </w:r>
    </w:p>
    <w:tbl>
      <w:tblPr>
        <w:tblStyle w:val="a5"/>
        <w:tblW w:w="10173" w:type="dxa"/>
        <w:tblLook w:val="04A0" w:firstRow="1" w:lastRow="0" w:firstColumn="1" w:lastColumn="0" w:noHBand="0" w:noVBand="1"/>
      </w:tblPr>
      <w:tblGrid>
        <w:gridCol w:w="3230"/>
        <w:gridCol w:w="1512"/>
        <w:gridCol w:w="2541"/>
        <w:gridCol w:w="2890"/>
      </w:tblGrid>
      <w:tr w:rsidR="0031668F" w:rsidRPr="00223DAD" w14:paraId="3174EDF4" w14:textId="77777777" w:rsidTr="00EB477E">
        <w:tc>
          <w:tcPr>
            <w:tcW w:w="3230" w:type="dxa"/>
          </w:tcPr>
          <w:p w14:paraId="2A263EC7"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 xml:space="preserve">Проведение </w:t>
            </w:r>
          </w:p>
        </w:tc>
        <w:tc>
          <w:tcPr>
            <w:tcW w:w="1512" w:type="dxa"/>
          </w:tcPr>
          <w:p w14:paraId="18432F10"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 xml:space="preserve">Сроки </w:t>
            </w:r>
          </w:p>
        </w:tc>
        <w:tc>
          <w:tcPr>
            <w:tcW w:w="2541" w:type="dxa"/>
          </w:tcPr>
          <w:p w14:paraId="64713953"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Критерии оценки</w:t>
            </w:r>
          </w:p>
        </w:tc>
        <w:tc>
          <w:tcPr>
            <w:tcW w:w="2890" w:type="dxa"/>
          </w:tcPr>
          <w:p w14:paraId="66B10E0D" w14:textId="77777777" w:rsidR="0031668F" w:rsidRPr="00223DAD" w:rsidRDefault="0031668F" w:rsidP="00C27246">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Ожидаемые результаты</w:t>
            </w:r>
          </w:p>
        </w:tc>
      </w:tr>
      <w:tr w:rsidR="00EB477E" w:rsidRPr="00223DAD" w14:paraId="75D197FC" w14:textId="77777777" w:rsidTr="00EB477E">
        <w:tc>
          <w:tcPr>
            <w:tcW w:w="3230" w:type="dxa"/>
          </w:tcPr>
          <w:p w14:paraId="6DD96C53" w14:textId="44D9C284" w:rsidR="00EB477E" w:rsidRPr="00EB477E" w:rsidRDefault="00EB477E" w:rsidP="00EB477E">
            <w:pPr>
              <w:jc w:val="both"/>
              <w:rPr>
                <w:rFonts w:ascii="Times New Roman" w:eastAsia="Times New Roman" w:hAnsi="Times New Roman" w:cs="Times New Roman"/>
                <w:sz w:val="22"/>
                <w:szCs w:val="22"/>
              </w:rPr>
            </w:pPr>
            <w:r w:rsidRPr="00EB477E">
              <w:rPr>
                <w:rFonts w:ascii="Times New Roman" w:eastAsia="Times New Roman" w:hAnsi="Times New Roman" w:cs="Times New Roman"/>
                <w:sz w:val="22"/>
                <w:szCs w:val="22"/>
              </w:rPr>
              <w:t>Проведение опроса выпускников и работодателей на предмет удовлетворенности качеством обучения (преподавания и научного консультирования (для магистрантов и докторантов); составление плана корректирующих мероприятий</w:t>
            </w:r>
          </w:p>
        </w:tc>
        <w:tc>
          <w:tcPr>
            <w:tcW w:w="1512" w:type="dxa"/>
          </w:tcPr>
          <w:p w14:paraId="491D9F51" w14:textId="6132D47E" w:rsidR="00EB477E" w:rsidRPr="00EB477E" w:rsidRDefault="00EB477E" w:rsidP="00EB477E">
            <w:pPr>
              <w:rPr>
                <w:rFonts w:ascii="Times New Roman" w:eastAsia="Times New Roman" w:hAnsi="Times New Roman" w:cs="Times New Roman"/>
                <w:b/>
                <w:bCs/>
                <w:sz w:val="22"/>
                <w:szCs w:val="22"/>
              </w:rPr>
            </w:pPr>
            <w:r w:rsidRPr="00EB477E">
              <w:rPr>
                <w:rFonts w:ascii="Times New Roman" w:eastAsia="Times New Roman" w:hAnsi="Times New Roman" w:cs="Times New Roman"/>
                <w:sz w:val="22"/>
                <w:szCs w:val="22"/>
                <w:lang w:val="ru-KZ"/>
              </w:rPr>
              <w:t>Ежегодно, по итогам учебного года (май–июнь)</w:t>
            </w:r>
          </w:p>
        </w:tc>
        <w:tc>
          <w:tcPr>
            <w:tcW w:w="2541" w:type="dxa"/>
          </w:tcPr>
          <w:p w14:paraId="760EC41B"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Регулярность и системность проведения опроса;</w:t>
            </w:r>
          </w:p>
          <w:p w14:paraId="2F8633F3"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Охват и репрезентативность выборки выпускников и работодателей;</w:t>
            </w:r>
          </w:p>
          <w:p w14:paraId="4A83B9BC"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Уровень удовлетворённости качеством преподавания;</w:t>
            </w:r>
          </w:p>
          <w:p w14:paraId="3A792D93"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Уровень удовлетворённости качеством научного консультирования (для магистрантов и докторантов);</w:t>
            </w:r>
          </w:p>
          <w:p w14:paraId="55D636CB"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Соответствие сформированных компетенций требованиям работодателей;</w:t>
            </w:r>
          </w:p>
          <w:p w14:paraId="1600F426" w14:textId="77777777" w:rsidR="00EB477E" w:rsidRPr="00EB477E" w:rsidRDefault="00EB477E" w:rsidP="00EB477E">
            <w:pPr>
              <w:pStyle w:val="a3"/>
              <w:widowControl w:val="0"/>
              <w:ind w:left="0"/>
              <w:rPr>
                <w:rFonts w:eastAsia="Times New Roman"/>
                <w:sz w:val="22"/>
                <w:szCs w:val="22"/>
                <w:lang w:val="ru-KZ" w:eastAsia="ru-KZ"/>
              </w:rPr>
            </w:pPr>
            <w:r w:rsidRPr="00EB477E">
              <w:rPr>
                <w:rFonts w:eastAsia="Times New Roman"/>
                <w:sz w:val="22"/>
                <w:szCs w:val="22"/>
                <w:lang w:val="ru-KZ" w:eastAsia="ru-KZ"/>
              </w:rPr>
              <w:t>Наличие и обоснованность выявленных проблемных зон;</w:t>
            </w:r>
          </w:p>
          <w:p w14:paraId="1075C750" w14:textId="3DA30695" w:rsidR="00EB477E" w:rsidRPr="00EB477E" w:rsidRDefault="00EB477E" w:rsidP="00EB477E">
            <w:pPr>
              <w:rPr>
                <w:rFonts w:ascii="Times New Roman" w:eastAsia="Times New Roman" w:hAnsi="Times New Roman" w:cs="Times New Roman"/>
                <w:sz w:val="22"/>
                <w:szCs w:val="22"/>
              </w:rPr>
            </w:pPr>
            <w:r w:rsidRPr="00EB477E">
              <w:rPr>
                <w:rFonts w:ascii="Times New Roman" w:eastAsia="Times New Roman" w:hAnsi="Times New Roman" w:cs="Times New Roman"/>
                <w:sz w:val="22"/>
                <w:szCs w:val="22"/>
                <w:lang w:val="ru-KZ" w:eastAsia="ru-KZ"/>
              </w:rPr>
              <w:t>Полнота и качество аналитической обработки результатов опроса</w:t>
            </w:r>
          </w:p>
        </w:tc>
        <w:tc>
          <w:tcPr>
            <w:tcW w:w="2890" w:type="dxa"/>
          </w:tcPr>
          <w:p w14:paraId="3240657C"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Получение объективной обратной связи о качестве образовательного процесса;</w:t>
            </w:r>
          </w:p>
          <w:p w14:paraId="6B821A57"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Выявление сильных сторон и проблемных аспектов преподавания и научного консультирования;</w:t>
            </w:r>
          </w:p>
          <w:p w14:paraId="793962B4"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Повышение степени соответствия результатов обучения ожиданиям работодателей;</w:t>
            </w:r>
          </w:p>
          <w:p w14:paraId="298C9132"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Разработка и утверждение плана корректирующих мероприятий;</w:t>
            </w:r>
          </w:p>
          <w:p w14:paraId="10AB041B" w14:textId="77777777" w:rsidR="00EB477E" w:rsidRPr="00EB477E" w:rsidRDefault="00EB477E" w:rsidP="00EB477E">
            <w:pPr>
              <w:rPr>
                <w:rFonts w:ascii="Times New Roman" w:eastAsia="Times New Roman" w:hAnsi="Times New Roman" w:cs="Times New Roman"/>
                <w:sz w:val="22"/>
                <w:szCs w:val="22"/>
                <w:lang w:val="ru-KZ" w:eastAsia="ru-KZ"/>
              </w:rPr>
            </w:pPr>
            <w:r w:rsidRPr="00EB477E">
              <w:rPr>
                <w:rFonts w:ascii="Times New Roman" w:eastAsia="Times New Roman" w:hAnsi="Times New Roman" w:cs="Times New Roman"/>
                <w:sz w:val="22"/>
                <w:szCs w:val="22"/>
                <w:lang w:val="ru-KZ" w:eastAsia="ru-KZ"/>
              </w:rPr>
              <w:t>Совершенствование содержания образовательных программ и методов обучения;</w:t>
            </w:r>
          </w:p>
          <w:p w14:paraId="116BF639" w14:textId="0BC94A97" w:rsidR="00EB477E" w:rsidRPr="00EB477E" w:rsidRDefault="00EB477E" w:rsidP="00EB477E">
            <w:pPr>
              <w:rPr>
                <w:rFonts w:ascii="Times New Roman" w:eastAsia="Times New Roman" w:hAnsi="Times New Roman" w:cs="Times New Roman"/>
                <w:sz w:val="22"/>
                <w:szCs w:val="22"/>
              </w:rPr>
            </w:pPr>
            <w:r w:rsidRPr="00EB477E">
              <w:rPr>
                <w:rFonts w:ascii="Times New Roman" w:eastAsia="Times New Roman" w:hAnsi="Times New Roman" w:cs="Times New Roman"/>
                <w:sz w:val="22"/>
                <w:szCs w:val="22"/>
                <w:lang w:val="ru-KZ" w:eastAsia="ru-KZ"/>
              </w:rPr>
              <w:t>Повышение уровня удовлетворённости выпускников и работодателей.</w:t>
            </w:r>
          </w:p>
        </w:tc>
      </w:tr>
      <w:tr w:rsidR="00BB66B6" w:rsidRPr="00223DAD" w14:paraId="26480E2A" w14:textId="77777777" w:rsidTr="00EB477E">
        <w:tc>
          <w:tcPr>
            <w:tcW w:w="3230" w:type="dxa"/>
          </w:tcPr>
          <w:p w14:paraId="04C08FFE" w14:textId="4B0FFA9F" w:rsidR="00BB66B6" w:rsidRPr="00223DAD" w:rsidRDefault="00BB66B6" w:rsidP="00BB66B6">
            <w:pPr>
              <w:rPr>
                <w:rFonts w:ascii="Times New Roman" w:eastAsia="Times New Roman" w:hAnsi="Times New Roman" w:cs="Times New Roman"/>
                <w:sz w:val="22"/>
                <w:szCs w:val="22"/>
              </w:rPr>
            </w:pPr>
            <w:r w:rsidRPr="00223DAD">
              <w:rPr>
                <w:rFonts w:ascii="Times New Roman" w:eastAsia="Times New Roman" w:hAnsi="Times New Roman" w:cs="Times New Roman"/>
                <w:sz w:val="22"/>
                <w:szCs w:val="22"/>
              </w:rPr>
              <w:t>Анкетирование</w:t>
            </w:r>
            <w:r w:rsidR="00E0600A">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студентов и ППС (удовлетворенность</w:t>
            </w:r>
            <w:r w:rsidR="00E0600A">
              <w:rPr>
                <w:rFonts w:ascii="Times New Roman" w:eastAsia="Times New Roman" w:hAnsi="Times New Roman" w:cs="Times New Roman"/>
                <w:sz w:val="22"/>
                <w:szCs w:val="22"/>
              </w:rPr>
              <w:t xml:space="preserve"> </w:t>
            </w:r>
            <w:r w:rsidRPr="00223DAD">
              <w:rPr>
                <w:rFonts w:ascii="Times New Roman" w:eastAsia="Times New Roman" w:hAnsi="Times New Roman" w:cs="Times New Roman"/>
                <w:sz w:val="22"/>
                <w:szCs w:val="22"/>
              </w:rPr>
              <w:t>содержанием, качеством реализации) и т.д</w:t>
            </w:r>
            <w:r w:rsidR="00E0600A">
              <w:rPr>
                <w:rFonts w:ascii="Times New Roman" w:eastAsia="Times New Roman" w:hAnsi="Times New Roman" w:cs="Times New Roman"/>
                <w:sz w:val="22"/>
                <w:szCs w:val="22"/>
              </w:rPr>
              <w:t>.</w:t>
            </w:r>
          </w:p>
        </w:tc>
        <w:tc>
          <w:tcPr>
            <w:tcW w:w="1512" w:type="dxa"/>
          </w:tcPr>
          <w:p w14:paraId="6A60B70C" w14:textId="4218FDB9" w:rsidR="00BB66B6" w:rsidRPr="00223DAD" w:rsidRDefault="00BB66B6" w:rsidP="00BB66B6">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май–июнь 2026 </w:t>
            </w:r>
          </w:p>
        </w:tc>
        <w:tc>
          <w:tcPr>
            <w:tcW w:w="2541" w:type="dxa"/>
          </w:tcPr>
          <w:p w14:paraId="53CA8244" w14:textId="77777777" w:rsidR="00BB66B6" w:rsidRPr="00BB66B6" w:rsidRDefault="00000000" w:rsidP="00BB66B6">
            <w:pPr>
              <w:jc w:val="both"/>
              <w:rPr>
                <w:rFonts w:ascii="Times New Roman" w:eastAsia="Times New Roman" w:hAnsi="Times New Roman" w:cs="Times New Roman"/>
                <w:sz w:val="22"/>
                <w:szCs w:val="22"/>
              </w:rPr>
            </w:pPr>
            <w:sdt>
              <w:sdtPr>
                <w:rPr>
                  <w:rFonts w:ascii="Times New Roman" w:hAnsi="Times New Roman" w:cs="Times New Roman"/>
                </w:rPr>
                <w:tag w:val="goog_rdk_0"/>
                <w:id w:val="312835618"/>
              </w:sdtPr>
              <w:sdtContent>
                <w:r w:rsidR="00BB66B6" w:rsidRPr="00BB66B6">
                  <w:rPr>
                    <w:rFonts w:ascii="Times New Roman" w:eastAsia="Gungsuh" w:hAnsi="Times New Roman" w:cs="Times New Roman"/>
                    <w:sz w:val="22"/>
                    <w:szCs w:val="22"/>
                  </w:rPr>
                  <w:t>Охват анкетированием: студенты ≥ 60–70% контингента; ППС ≥ 70–80%.</w:t>
                </w:r>
              </w:sdtContent>
            </w:sdt>
          </w:p>
          <w:p w14:paraId="1AF43F4D" w14:textId="77777777" w:rsidR="00BB66B6" w:rsidRPr="00BB66B6" w:rsidRDefault="00000000" w:rsidP="00BB66B6">
            <w:pPr>
              <w:jc w:val="both"/>
              <w:rPr>
                <w:rFonts w:ascii="Times New Roman" w:eastAsia="Times New Roman" w:hAnsi="Times New Roman" w:cs="Times New Roman"/>
                <w:sz w:val="22"/>
                <w:szCs w:val="22"/>
              </w:rPr>
            </w:pPr>
            <w:sdt>
              <w:sdtPr>
                <w:rPr>
                  <w:rFonts w:ascii="Times New Roman" w:hAnsi="Times New Roman" w:cs="Times New Roman"/>
                </w:rPr>
                <w:tag w:val="goog_rdk_1"/>
                <w:id w:val="229392864"/>
              </w:sdtPr>
              <w:sdtContent>
                <w:r w:rsidR="00BB66B6" w:rsidRPr="00BB66B6">
                  <w:rPr>
                    <w:rFonts w:ascii="Times New Roman" w:eastAsia="Gungsuh" w:hAnsi="Times New Roman" w:cs="Times New Roman"/>
                    <w:sz w:val="22"/>
                    <w:szCs w:val="22"/>
                  </w:rPr>
                  <w:t>Показатель удовлетворенности по ключевым блокам ≥ 75% (или средний балл ≥ 4,0/5 — если шкала 5-балльная).</w:t>
                </w:r>
              </w:sdtContent>
            </w:sdt>
          </w:p>
          <w:p w14:paraId="272D2339" w14:textId="77777777" w:rsidR="00BB66B6"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отчета с диаграммами/таблицами и протокола обсуждения.</w:t>
            </w:r>
          </w:p>
          <w:p w14:paraId="1B5B34E8" w14:textId="17892BDA" w:rsidR="00BB66B6" w:rsidRPr="00223DAD"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Наличие плана улучшений и контроль выполнения (план/факт).</w:t>
            </w:r>
          </w:p>
        </w:tc>
        <w:tc>
          <w:tcPr>
            <w:tcW w:w="2890" w:type="dxa"/>
          </w:tcPr>
          <w:p w14:paraId="4E323C1F" w14:textId="77777777" w:rsidR="00BB66B6"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Системная обратная связь по качеству реализации ОП и дисциплин.</w:t>
            </w:r>
          </w:p>
          <w:p w14:paraId="78394D58" w14:textId="77777777" w:rsidR="00BB66B6"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Повышение удовлетворенности студентов/ППС за счет точечных улучшений (корректировка контента, методики, оценивания, цифровых инструментов).</w:t>
            </w:r>
          </w:p>
          <w:p w14:paraId="15097130" w14:textId="4959323D" w:rsidR="00BB66B6" w:rsidRPr="00223DAD" w:rsidRDefault="00BB66B6" w:rsidP="00BB66B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Документированные решения кафедры/ОП и подтверждения для отчетности/аккредитации.</w:t>
            </w:r>
          </w:p>
        </w:tc>
      </w:tr>
    </w:tbl>
    <w:p w14:paraId="35541EED" w14:textId="77777777" w:rsidR="0031668F" w:rsidRPr="00724959" w:rsidRDefault="0031668F" w:rsidP="00C27246">
      <w:pPr>
        <w:rPr>
          <w:rFonts w:ascii="Times New Roman" w:eastAsia="Times New Roman" w:hAnsi="Times New Roman" w:cs="Times New Roman"/>
        </w:rPr>
      </w:pPr>
    </w:p>
    <w:p w14:paraId="04AA95C1" w14:textId="77777777" w:rsidR="00EB477E" w:rsidRPr="00724959" w:rsidRDefault="00EB477E" w:rsidP="00C27246">
      <w:pPr>
        <w:rPr>
          <w:rFonts w:ascii="Times New Roman" w:eastAsia="Times New Roman" w:hAnsi="Times New Roman" w:cs="Times New Roman"/>
        </w:rPr>
      </w:pPr>
    </w:p>
    <w:p w14:paraId="77333061" w14:textId="3E227A26" w:rsidR="00BD74E0" w:rsidRPr="00223DAD" w:rsidRDefault="003F02B7" w:rsidP="00BD74E0">
      <w:pPr>
        <w:spacing w:after="0" w:line="240" w:lineRule="auto"/>
        <w:ind w:left="360"/>
        <w:contextualSpacing/>
        <w:rPr>
          <w:rFonts w:ascii="Times New Roman" w:eastAsia="Times New Roman" w:hAnsi="Times New Roman" w:cs="Times New Roman"/>
          <w:b/>
        </w:rPr>
      </w:pPr>
      <w:r>
        <w:rPr>
          <w:rFonts w:ascii="Times New Roman" w:eastAsia="Times New Roman" w:hAnsi="Times New Roman" w:cs="Times New Roman"/>
          <w:b/>
        </w:rPr>
        <w:lastRenderedPageBreak/>
        <w:t>10</w:t>
      </w:r>
      <w:r w:rsidR="00BD74E0" w:rsidRPr="00223DAD">
        <w:rPr>
          <w:rFonts w:ascii="Times New Roman" w:eastAsia="Times New Roman" w:hAnsi="Times New Roman" w:cs="Times New Roman"/>
          <w:b/>
        </w:rPr>
        <w:t xml:space="preserve">. Управление рисками в реализации </w:t>
      </w:r>
      <w:r w:rsidR="00BD74E0" w:rsidRPr="00557A47">
        <w:rPr>
          <w:rFonts w:ascii="Times New Roman" w:eastAsia="Times New Roman" w:hAnsi="Times New Roman" w:cs="Times New Roman"/>
          <w:b/>
        </w:rPr>
        <w:t>ОП</w:t>
      </w:r>
      <w:r w:rsidR="006657FE" w:rsidRPr="00557A47">
        <w:rPr>
          <w:rFonts w:ascii="Times New Roman" w:eastAsia="Times New Roman" w:hAnsi="Times New Roman" w:cs="Times New Roman"/>
          <w:b/>
        </w:rPr>
        <w:t xml:space="preserve"> </w:t>
      </w:r>
      <w:bookmarkStart w:id="7" w:name="_Hlk216689823"/>
      <w:r w:rsidR="00B043BB">
        <w:rPr>
          <w:rFonts w:ascii="Times New Roman" w:eastAsia="Times New Roman" w:hAnsi="Times New Roman" w:cs="Times New Roman"/>
          <w:b/>
        </w:rPr>
        <w:t>6В04107 – Государственный аудит</w:t>
      </w:r>
      <w:bookmarkEnd w:id="7"/>
    </w:p>
    <w:p w14:paraId="01D3E19E" w14:textId="0C935A63" w:rsidR="00BD74E0" w:rsidRPr="00223DAD" w:rsidRDefault="00080DC4" w:rsidP="00DB62D6">
      <w:pPr>
        <w:spacing w:after="0" w:line="240" w:lineRule="auto"/>
        <w:jc w:val="both"/>
        <w:rPr>
          <w:rFonts w:ascii="Times New Roman" w:eastAsia="Times New Roman" w:hAnsi="Times New Roman" w:cs="Times New Roman"/>
        </w:rPr>
      </w:pPr>
      <w:r w:rsidRPr="00223DAD">
        <w:rPr>
          <w:rFonts w:ascii="Times New Roman" w:eastAsia="Times New Roman" w:hAnsi="Times New Roman" w:cs="Times New Roman"/>
        </w:rPr>
        <w:t>Для обеспечения стабильной реализации образовательной программы</w:t>
      </w:r>
      <w:r w:rsidR="006657FE">
        <w:rPr>
          <w:rFonts w:ascii="Times New Roman" w:eastAsia="Times New Roman" w:hAnsi="Times New Roman" w:cs="Times New Roman"/>
        </w:rPr>
        <w:t xml:space="preserve"> </w:t>
      </w:r>
      <w:r w:rsidR="00B043BB" w:rsidRPr="00B043BB">
        <w:rPr>
          <w:rFonts w:ascii="Times New Roman" w:eastAsia="Times New Roman" w:hAnsi="Times New Roman" w:cs="Times New Roman"/>
          <w:b/>
          <w:bCs/>
        </w:rPr>
        <w:t>6В04107 – Государственный аудит</w:t>
      </w:r>
      <w:r w:rsidRPr="00223DAD">
        <w:rPr>
          <w:rFonts w:ascii="Times New Roman" w:eastAsia="Times New Roman" w:hAnsi="Times New Roman" w:cs="Times New Roman"/>
        </w:rPr>
        <w:t xml:space="preserve"> и достижения заявленных целей осуществляется системный подход к управлению рисками. Ниже представлены ключевые риски и меры по их снижению:</w:t>
      </w:r>
    </w:p>
    <w:tbl>
      <w:tblPr>
        <w:tblStyle w:val="a5"/>
        <w:tblW w:w="10173" w:type="dxa"/>
        <w:tblLook w:val="04A0" w:firstRow="1" w:lastRow="0" w:firstColumn="1" w:lastColumn="0" w:noHBand="0" w:noVBand="1"/>
      </w:tblPr>
      <w:tblGrid>
        <w:gridCol w:w="3190"/>
        <w:gridCol w:w="3581"/>
        <w:gridCol w:w="3402"/>
      </w:tblGrid>
      <w:tr w:rsidR="00080DC4" w:rsidRPr="00223DAD" w14:paraId="3152AC1D" w14:textId="77777777" w:rsidTr="00E33E5C">
        <w:tc>
          <w:tcPr>
            <w:tcW w:w="3190" w:type="dxa"/>
          </w:tcPr>
          <w:p w14:paraId="38831EED" w14:textId="77777777" w:rsidR="00080DC4" w:rsidRPr="00223DAD" w:rsidRDefault="00080DC4" w:rsidP="009142CE">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Возможный риск</w:t>
            </w:r>
          </w:p>
        </w:tc>
        <w:tc>
          <w:tcPr>
            <w:tcW w:w="3581" w:type="dxa"/>
          </w:tcPr>
          <w:p w14:paraId="19462A3E" w14:textId="77777777" w:rsidR="00080DC4" w:rsidRPr="00223DAD" w:rsidRDefault="00080DC4" w:rsidP="009142CE">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Описание</w:t>
            </w:r>
          </w:p>
        </w:tc>
        <w:tc>
          <w:tcPr>
            <w:tcW w:w="3402" w:type="dxa"/>
          </w:tcPr>
          <w:p w14:paraId="33CF4339" w14:textId="77777777" w:rsidR="00080DC4" w:rsidRPr="00223DAD" w:rsidRDefault="00080DC4" w:rsidP="009142CE">
            <w:pPr>
              <w:rPr>
                <w:rFonts w:ascii="Times New Roman" w:eastAsia="Times New Roman" w:hAnsi="Times New Roman" w:cs="Times New Roman"/>
                <w:b/>
                <w:sz w:val="22"/>
                <w:szCs w:val="22"/>
              </w:rPr>
            </w:pPr>
            <w:r w:rsidRPr="00223DAD">
              <w:rPr>
                <w:rFonts w:ascii="Times New Roman" w:eastAsia="Times New Roman" w:hAnsi="Times New Roman" w:cs="Times New Roman"/>
                <w:b/>
                <w:sz w:val="22"/>
                <w:szCs w:val="22"/>
              </w:rPr>
              <w:t>Меры управления</w:t>
            </w:r>
          </w:p>
        </w:tc>
      </w:tr>
      <w:tr w:rsidR="00271255" w:rsidRPr="00223DAD" w14:paraId="51883D52" w14:textId="77777777" w:rsidTr="00D43E0B">
        <w:tc>
          <w:tcPr>
            <w:tcW w:w="3190" w:type="dxa"/>
            <w:vAlign w:val="center"/>
          </w:tcPr>
          <w:p w14:paraId="0B8C8EF7" w14:textId="7FD4AE7D" w:rsidR="00271255" w:rsidRPr="00271255" w:rsidRDefault="00271255" w:rsidP="00271255">
            <w:pPr>
              <w:widowControl w:val="0"/>
              <w:tabs>
                <w:tab w:val="left" w:pos="567"/>
              </w:tabs>
              <w:contextualSpacing/>
              <w:jc w:val="both"/>
              <w:rPr>
                <w:rFonts w:ascii="Times New Roman" w:hAnsi="Times New Roman" w:cs="Times New Roman"/>
                <w:sz w:val="22"/>
                <w:szCs w:val="22"/>
              </w:rPr>
            </w:pPr>
            <w:r w:rsidRPr="00271255">
              <w:rPr>
                <w:rFonts w:ascii="Times New Roman" w:hAnsi="Times New Roman" w:cs="Times New Roman"/>
                <w:bCs/>
                <w:sz w:val="22"/>
                <w:szCs w:val="22"/>
                <w:lang w:val="ru-KZ"/>
              </w:rPr>
              <w:t>Риск недобора контингента обучающихся (в связи с близостью столицы)</w:t>
            </w:r>
          </w:p>
        </w:tc>
        <w:tc>
          <w:tcPr>
            <w:tcW w:w="3581" w:type="dxa"/>
            <w:vAlign w:val="center"/>
          </w:tcPr>
          <w:p w14:paraId="2A5558F9" w14:textId="1D36DE22"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Абитуриенты отдают предпочтение столичным образовательным организациям, обладающим более высокой узнаваемостью и расширенными возможностями трудоустройства</w:t>
            </w:r>
          </w:p>
        </w:tc>
        <w:tc>
          <w:tcPr>
            <w:tcW w:w="3402" w:type="dxa"/>
            <w:vAlign w:val="center"/>
          </w:tcPr>
          <w:p w14:paraId="274307A0" w14:textId="5CF48768"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Усиление профориентационной работы в регионе, продвижение уникальных преимуществ программы, развитие целевого обучения, взаимодействие с государственными органами и региональными работодателями</w:t>
            </w:r>
          </w:p>
        </w:tc>
      </w:tr>
      <w:tr w:rsidR="00271255" w:rsidRPr="00223DAD" w14:paraId="71257AAB" w14:textId="77777777" w:rsidTr="00D43E0B">
        <w:tc>
          <w:tcPr>
            <w:tcW w:w="3190" w:type="dxa"/>
            <w:vAlign w:val="center"/>
          </w:tcPr>
          <w:p w14:paraId="72A55578" w14:textId="6A2E90D6"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Недостаточная мотивация обучающихся бакалавриата</w:t>
            </w:r>
          </w:p>
        </w:tc>
        <w:tc>
          <w:tcPr>
            <w:tcW w:w="3581" w:type="dxa"/>
            <w:vAlign w:val="center"/>
          </w:tcPr>
          <w:p w14:paraId="4BCCBEE6" w14:textId="17774F24"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Низкая осознанность выбора направления подготовки и профессиональной траектории на начальном этапе обучения</w:t>
            </w:r>
          </w:p>
        </w:tc>
        <w:tc>
          <w:tcPr>
            <w:tcW w:w="3402" w:type="dxa"/>
            <w:vAlign w:val="center"/>
          </w:tcPr>
          <w:p w14:paraId="08C46363" w14:textId="5723D30C"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Введение адаптационных дисциплин, наставничество, карьерное консультирование, вовлечение студентов в проектную и исследовательскую деятельность</w:t>
            </w:r>
          </w:p>
        </w:tc>
      </w:tr>
      <w:tr w:rsidR="00271255" w:rsidRPr="00223DAD" w14:paraId="6525446E" w14:textId="77777777" w:rsidTr="00D43E0B">
        <w:tc>
          <w:tcPr>
            <w:tcW w:w="3190" w:type="dxa"/>
            <w:vAlign w:val="center"/>
          </w:tcPr>
          <w:p w14:paraId="45DFEAAE" w14:textId="66AA926E"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Недостаточная практико-ориентированность подготовки</w:t>
            </w:r>
          </w:p>
        </w:tc>
        <w:tc>
          <w:tcPr>
            <w:tcW w:w="3581" w:type="dxa"/>
            <w:vAlign w:val="center"/>
          </w:tcPr>
          <w:p w14:paraId="3A3AF917" w14:textId="38C079A7"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Ограниченное применение практических кейсов и заданий, связанных с реальной деятельностью органов государственного аудита</w:t>
            </w:r>
          </w:p>
        </w:tc>
        <w:tc>
          <w:tcPr>
            <w:tcW w:w="3402" w:type="dxa"/>
            <w:vAlign w:val="center"/>
          </w:tcPr>
          <w:p w14:paraId="0372C612" w14:textId="4B07C087"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Использование кейс-методов, деловых игр, приглашение представителей органов госфинконтроля, расширение программ учебной и производственной практики</w:t>
            </w:r>
          </w:p>
        </w:tc>
      </w:tr>
      <w:tr w:rsidR="00271255" w:rsidRPr="00223DAD" w14:paraId="386C8537" w14:textId="77777777" w:rsidTr="00D43E0B">
        <w:tc>
          <w:tcPr>
            <w:tcW w:w="3190" w:type="dxa"/>
            <w:vAlign w:val="center"/>
          </w:tcPr>
          <w:p w14:paraId="61BF0A06" w14:textId="4096588F" w:rsidR="00271255" w:rsidRPr="00271255" w:rsidRDefault="00271255" w:rsidP="00271255">
            <w:pPr>
              <w:pStyle w:val="bodytext"/>
              <w:spacing w:before="0" w:beforeAutospacing="0" w:after="0" w:afterAutospacing="0"/>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Недостаточный уровень базовой подготовки поступающих</w:t>
            </w:r>
          </w:p>
        </w:tc>
        <w:tc>
          <w:tcPr>
            <w:tcW w:w="3581" w:type="dxa"/>
            <w:vAlign w:val="center"/>
          </w:tcPr>
          <w:p w14:paraId="78F06EC1" w14:textId="62D03E5D"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Разный уровень знаний выпускников школ, влияющий на освоение профильных дисциплин</w:t>
            </w:r>
          </w:p>
        </w:tc>
        <w:tc>
          <w:tcPr>
            <w:tcW w:w="3402" w:type="dxa"/>
            <w:vAlign w:val="center"/>
          </w:tcPr>
          <w:p w14:paraId="3AD5D581" w14:textId="69F55C82"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Реализация выравнивающих курсов, консультации, индивидуальные образовательные траектории, тьюторское сопровождение</w:t>
            </w:r>
          </w:p>
        </w:tc>
      </w:tr>
      <w:tr w:rsidR="00271255" w:rsidRPr="00223DAD" w14:paraId="6F5144FD" w14:textId="77777777" w:rsidTr="00D43E0B">
        <w:tc>
          <w:tcPr>
            <w:tcW w:w="3190" w:type="dxa"/>
            <w:vAlign w:val="center"/>
          </w:tcPr>
          <w:p w14:paraId="363F502B" w14:textId="42E856B1"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Кадровые риски</w:t>
            </w:r>
          </w:p>
        </w:tc>
        <w:tc>
          <w:tcPr>
            <w:tcW w:w="3581" w:type="dxa"/>
            <w:vAlign w:val="center"/>
          </w:tcPr>
          <w:p w14:paraId="35F35C83" w14:textId="6652AC99"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Недостаточная укомплектованность ППС специалистами с практическим опытом в сфере государственного аудита</w:t>
            </w:r>
          </w:p>
        </w:tc>
        <w:tc>
          <w:tcPr>
            <w:tcW w:w="3402" w:type="dxa"/>
            <w:vAlign w:val="center"/>
          </w:tcPr>
          <w:p w14:paraId="5430CDBA" w14:textId="0CB463CB"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Повышение квалификации ППС, привлечение внешних экспертов и практиков, развитие кадрового резерва</w:t>
            </w:r>
          </w:p>
        </w:tc>
      </w:tr>
      <w:tr w:rsidR="00271255" w:rsidRPr="00223DAD" w14:paraId="1D8DD378" w14:textId="77777777" w:rsidTr="00D43E0B">
        <w:tc>
          <w:tcPr>
            <w:tcW w:w="3190" w:type="dxa"/>
            <w:vAlign w:val="center"/>
          </w:tcPr>
          <w:p w14:paraId="12B59E57" w14:textId="658AE96F" w:rsidR="00271255" w:rsidRPr="00271255" w:rsidRDefault="00271255" w:rsidP="00271255">
            <w:pPr>
              <w:jc w:val="both"/>
              <w:rPr>
                <w:rFonts w:ascii="Times New Roman" w:hAnsi="Times New Roman" w:cs="Times New Roman"/>
                <w:spacing w:val="-6"/>
                <w:sz w:val="22"/>
                <w:szCs w:val="22"/>
                <w:lang w:val="kk-KZ"/>
              </w:rPr>
            </w:pPr>
            <w:r w:rsidRPr="00271255">
              <w:rPr>
                <w:rFonts w:ascii="Times New Roman" w:hAnsi="Times New Roman" w:cs="Times New Roman"/>
                <w:bCs/>
                <w:sz w:val="22"/>
                <w:szCs w:val="22"/>
                <w:lang w:val="ru-KZ"/>
              </w:rPr>
              <w:t>Риск отчисления обучающихся</w:t>
            </w:r>
          </w:p>
        </w:tc>
        <w:tc>
          <w:tcPr>
            <w:tcW w:w="3581" w:type="dxa"/>
            <w:vAlign w:val="center"/>
          </w:tcPr>
          <w:p w14:paraId="5C883A4F" w14:textId="1D2A4462"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Академическая неуспешность и снижение учебной дисциплины на ранних курсах</w:t>
            </w:r>
          </w:p>
        </w:tc>
        <w:tc>
          <w:tcPr>
            <w:tcW w:w="3402" w:type="dxa"/>
            <w:vAlign w:val="center"/>
          </w:tcPr>
          <w:p w14:paraId="7131C635" w14:textId="798E1D25"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Мониторинг успеваемости, раннее выявление академических рисков, консультирование, индивидуальные планы обучения</w:t>
            </w:r>
          </w:p>
        </w:tc>
      </w:tr>
      <w:tr w:rsidR="00271255" w:rsidRPr="00223DAD" w14:paraId="25D75B3D" w14:textId="77777777" w:rsidTr="00D43E0B">
        <w:tc>
          <w:tcPr>
            <w:tcW w:w="3190" w:type="dxa"/>
            <w:vAlign w:val="center"/>
          </w:tcPr>
          <w:p w14:paraId="63895EB6" w14:textId="2DA1F0CC" w:rsidR="00271255" w:rsidRPr="00271255" w:rsidRDefault="00271255" w:rsidP="00271255">
            <w:pPr>
              <w:jc w:val="both"/>
              <w:rPr>
                <w:rFonts w:ascii="Times New Roman" w:hAnsi="Times New Roman" w:cs="Times New Roman"/>
                <w:spacing w:val="-6"/>
                <w:sz w:val="22"/>
                <w:szCs w:val="22"/>
                <w:lang w:val="kk-KZ"/>
              </w:rPr>
            </w:pPr>
            <w:r w:rsidRPr="00271255">
              <w:rPr>
                <w:rFonts w:ascii="Times New Roman" w:hAnsi="Times New Roman" w:cs="Times New Roman"/>
                <w:bCs/>
                <w:sz w:val="22"/>
                <w:szCs w:val="22"/>
                <w:lang w:val="ru-KZ"/>
              </w:rPr>
              <w:t>Ограниченность материально-технической базы</w:t>
            </w:r>
          </w:p>
        </w:tc>
        <w:tc>
          <w:tcPr>
            <w:tcW w:w="3581" w:type="dxa"/>
            <w:vAlign w:val="center"/>
          </w:tcPr>
          <w:p w14:paraId="280345F5" w14:textId="389F8F49"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Недостаток специализированного программного обеспечения и учебных ресурсов</w:t>
            </w:r>
          </w:p>
        </w:tc>
        <w:tc>
          <w:tcPr>
            <w:tcW w:w="3402" w:type="dxa"/>
            <w:vAlign w:val="center"/>
          </w:tcPr>
          <w:p w14:paraId="209F99AE" w14:textId="5C48C0CE"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Поэтапное обновление МТБ, использование электронных образовательных ресурсов, доступ к профессиональным базам данных</w:t>
            </w:r>
          </w:p>
        </w:tc>
      </w:tr>
      <w:tr w:rsidR="00271255" w:rsidRPr="00223DAD" w14:paraId="529FE9B2" w14:textId="77777777" w:rsidTr="00D43E0B">
        <w:tc>
          <w:tcPr>
            <w:tcW w:w="3190" w:type="dxa"/>
            <w:vAlign w:val="center"/>
          </w:tcPr>
          <w:p w14:paraId="45D5C56D" w14:textId="63092D14" w:rsidR="00271255" w:rsidRPr="00271255" w:rsidRDefault="00271255" w:rsidP="00271255">
            <w:pPr>
              <w:jc w:val="both"/>
              <w:rPr>
                <w:rFonts w:ascii="Times New Roman" w:hAnsi="Times New Roman" w:cs="Times New Roman"/>
                <w:spacing w:val="-6"/>
                <w:sz w:val="22"/>
                <w:szCs w:val="22"/>
                <w:lang w:val="kk-KZ"/>
              </w:rPr>
            </w:pPr>
            <w:r w:rsidRPr="00271255">
              <w:rPr>
                <w:rFonts w:ascii="Times New Roman" w:hAnsi="Times New Roman" w:cs="Times New Roman"/>
                <w:bCs/>
                <w:sz w:val="22"/>
                <w:szCs w:val="22"/>
                <w:lang w:val="ru-KZ"/>
              </w:rPr>
              <w:t>Организационные риски</w:t>
            </w:r>
          </w:p>
        </w:tc>
        <w:tc>
          <w:tcPr>
            <w:tcW w:w="3581" w:type="dxa"/>
            <w:vAlign w:val="center"/>
          </w:tcPr>
          <w:p w14:paraId="3503D305" w14:textId="721337CC"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Сбои в расписании, учебном процессе и сопровождении образовательной деятельности</w:t>
            </w:r>
          </w:p>
        </w:tc>
        <w:tc>
          <w:tcPr>
            <w:tcW w:w="3402" w:type="dxa"/>
            <w:vAlign w:val="center"/>
          </w:tcPr>
          <w:p w14:paraId="6EC33A49" w14:textId="66507DA6" w:rsidR="00271255" w:rsidRPr="00271255" w:rsidRDefault="00271255" w:rsidP="00271255">
            <w:pPr>
              <w:jc w:val="both"/>
              <w:rPr>
                <w:rFonts w:ascii="Times New Roman" w:hAnsi="Times New Roman" w:cs="Times New Roman"/>
                <w:sz w:val="22"/>
                <w:szCs w:val="22"/>
              </w:rPr>
            </w:pPr>
            <w:r w:rsidRPr="00271255">
              <w:rPr>
                <w:rFonts w:ascii="Times New Roman" w:hAnsi="Times New Roman" w:cs="Times New Roman"/>
                <w:bCs/>
                <w:sz w:val="22"/>
                <w:szCs w:val="22"/>
                <w:lang w:val="ru-KZ"/>
              </w:rPr>
              <w:t>Совершенствование системы внутреннего обеспечения качества образования, регламентация и цифровизация процессов</w:t>
            </w:r>
          </w:p>
        </w:tc>
      </w:tr>
    </w:tbl>
    <w:p w14:paraId="1BD097BF" w14:textId="77777777" w:rsidR="009142CE" w:rsidRPr="00223DAD" w:rsidRDefault="009142CE" w:rsidP="00E33E5C">
      <w:pPr>
        <w:rPr>
          <w:rFonts w:ascii="Times New Roman" w:hAnsi="Times New Roman" w:cs="Times New Roman"/>
          <w:b/>
          <w:lang w:val="kk-KZ"/>
        </w:rPr>
      </w:pPr>
    </w:p>
    <w:p w14:paraId="1CA3B1AE" w14:textId="39C20F12" w:rsidR="009142CE" w:rsidRPr="00223DAD" w:rsidRDefault="009142CE" w:rsidP="009142CE">
      <w:pPr>
        <w:rPr>
          <w:rFonts w:ascii="Times New Roman" w:hAnsi="Times New Roman" w:cs="Times New Roman"/>
          <w:b/>
        </w:rPr>
      </w:pPr>
      <w:r w:rsidRPr="00223DAD">
        <w:rPr>
          <w:rFonts w:ascii="Times New Roman" w:hAnsi="Times New Roman" w:cs="Times New Roman"/>
          <w:b/>
        </w:rPr>
        <w:t xml:space="preserve">Заведующий кафедрой </w:t>
      </w:r>
      <w:r w:rsidR="00B043BB">
        <w:rPr>
          <w:rFonts w:ascii="Times New Roman" w:hAnsi="Times New Roman" w:cs="Times New Roman"/>
          <w:b/>
        </w:rPr>
        <w:t>«Бухгалтерский учет и аудит»</w:t>
      </w:r>
      <w:r w:rsidR="00D75786">
        <w:rPr>
          <w:rFonts w:ascii="Times New Roman" w:hAnsi="Times New Roman" w:cs="Times New Roman"/>
          <w:b/>
        </w:rPr>
        <w:tab/>
      </w:r>
      <w:r w:rsidR="00D75786">
        <w:rPr>
          <w:rFonts w:ascii="Times New Roman" w:hAnsi="Times New Roman" w:cs="Times New Roman"/>
          <w:b/>
        </w:rPr>
        <w:tab/>
      </w:r>
      <w:r w:rsidR="00B043BB">
        <w:rPr>
          <w:rFonts w:ascii="Times New Roman" w:hAnsi="Times New Roman" w:cs="Times New Roman"/>
          <w:b/>
        </w:rPr>
        <w:t xml:space="preserve">              </w:t>
      </w:r>
      <w:r w:rsidR="00FD6828">
        <w:rPr>
          <w:rFonts w:ascii="Times New Roman" w:hAnsi="Times New Roman" w:cs="Times New Roman"/>
          <w:b/>
        </w:rPr>
        <w:t>А.К. Атабаева</w:t>
      </w:r>
    </w:p>
    <w:p w14:paraId="4EE42CB6" w14:textId="77777777" w:rsidR="00C34A96" w:rsidRDefault="00C34A96" w:rsidP="00C34A96">
      <w:pPr>
        <w:ind w:firstLine="360"/>
        <w:jc w:val="center"/>
        <w:rPr>
          <w:rFonts w:ascii="Times New Roman" w:hAnsi="Times New Roman" w:cs="Times New Roman"/>
        </w:rPr>
      </w:pPr>
    </w:p>
    <w:p w14:paraId="4C9C2100" w14:textId="77777777" w:rsidR="00273F1D" w:rsidRDefault="00273F1D" w:rsidP="00C34A96">
      <w:pPr>
        <w:ind w:firstLine="360"/>
        <w:jc w:val="center"/>
        <w:rPr>
          <w:rFonts w:ascii="Times New Roman" w:hAnsi="Times New Roman" w:cs="Times New Roman"/>
        </w:rPr>
      </w:pPr>
    </w:p>
    <w:p w14:paraId="5FAD9709" w14:textId="67645009" w:rsidR="00DB62D6" w:rsidRDefault="00DB62D6" w:rsidP="00C34A96">
      <w:pPr>
        <w:ind w:firstLine="360"/>
        <w:jc w:val="center"/>
        <w:rPr>
          <w:rFonts w:ascii="Times New Roman" w:hAnsi="Times New Roman" w:cs="Times New Roman"/>
        </w:rPr>
      </w:pPr>
      <w:r>
        <w:rPr>
          <w:rFonts w:ascii="Times New Roman" w:hAnsi="Times New Roman" w:cs="Times New Roman"/>
        </w:rPr>
        <w:br w:type="page"/>
      </w:r>
    </w:p>
    <w:p w14:paraId="2EA37FC2" w14:textId="77777777" w:rsidR="00273F1D" w:rsidRPr="00273F1D" w:rsidRDefault="00273F1D" w:rsidP="00273F1D">
      <w:pPr>
        <w:spacing w:after="0" w:line="240" w:lineRule="auto"/>
        <w:ind w:left="7080" w:firstLine="708"/>
        <w:contextualSpacing/>
        <w:rPr>
          <w:rFonts w:ascii="Times New Roman" w:eastAsia="Times New Roman" w:hAnsi="Times New Roman" w:cs="Times New Roman"/>
          <w:b/>
        </w:rPr>
      </w:pPr>
      <w:r w:rsidRPr="00273F1D">
        <w:rPr>
          <w:rFonts w:ascii="Times New Roman" w:eastAsia="Times New Roman" w:hAnsi="Times New Roman" w:cs="Times New Roman"/>
          <w:b/>
        </w:rPr>
        <w:lastRenderedPageBreak/>
        <w:t>Приложение 1.</w:t>
      </w:r>
    </w:p>
    <w:tbl>
      <w:tblPr>
        <w:tblStyle w:val="a5"/>
        <w:tblW w:w="10485" w:type="dxa"/>
        <w:tblLayout w:type="fixed"/>
        <w:tblLook w:val="04A0" w:firstRow="1" w:lastRow="0" w:firstColumn="1" w:lastColumn="0" w:noHBand="0" w:noVBand="1"/>
      </w:tblPr>
      <w:tblGrid>
        <w:gridCol w:w="483"/>
        <w:gridCol w:w="928"/>
        <w:gridCol w:w="1276"/>
        <w:gridCol w:w="1417"/>
        <w:gridCol w:w="1420"/>
        <w:gridCol w:w="1842"/>
        <w:gridCol w:w="1559"/>
        <w:gridCol w:w="1560"/>
      </w:tblGrid>
      <w:tr w:rsidR="00273F1D" w:rsidRPr="00FF519F" w14:paraId="6AE4FED8" w14:textId="77777777" w:rsidTr="00FF519F">
        <w:tc>
          <w:tcPr>
            <w:tcW w:w="483" w:type="dxa"/>
            <w:vMerge w:val="restart"/>
          </w:tcPr>
          <w:p w14:paraId="51691370"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w:t>
            </w:r>
          </w:p>
        </w:tc>
        <w:tc>
          <w:tcPr>
            <w:tcW w:w="928" w:type="dxa"/>
            <w:vMerge w:val="restart"/>
          </w:tcPr>
          <w:p w14:paraId="471B80F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Наименование дисциплины</w:t>
            </w:r>
          </w:p>
        </w:tc>
        <w:tc>
          <w:tcPr>
            <w:tcW w:w="2693" w:type="dxa"/>
            <w:gridSpan w:val="2"/>
          </w:tcPr>
          <w:p w14:paraId="0530207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Учебная литература</w:t>
            </w:r>
          </w:p>
        </w:tc>
        <w:tc>
          <w:tcPr>
            <w:tcW w:w="3262" w:type="dxa"/>
            <w:gridSpan w:val="2"/>
          </w:tcPr>
          <w:p w14:paraId="225A0B5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Учебно-методическая литература</w:t>
            </w:r>
          </w:p>
        </w:tc>
        <w:tc>
          <w:tcPr>
            <w:tcW w:w="3119" w:type="dxa"/>
            <w:gridSpan w:val="2"/>
          </w:tcPr>
          <w:p w14:paraId="7371AC1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Научная литература</w:t>
            </w:r>
          </w:p>
        </w:tc>
      </w:tr>
      <w:tr w:rsidR="00273F1D" w:rsidRPr="00FF519F" w14:paraId="1C11A305" w14:textId="77777777" w:rsidTr="00FF519F">
        <w:tc>
          <w:tcPr>
            <w:tcW w:w="483" w:type="dxa"/>
            <w:vMerge/>
          </w:tcPr>
          <w:p w14:paraId="6E119FB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Merge/>
          </w:tcPr>
          <w:p w14:paraId="352974C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vAlign w:val="center"/>
          </w:tcPr>
          <w:p w14:paraId="1271671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в печатном формате (название, авторы, язык издания)</w:t>
            </w:r>
          </w:p>
        </w:tc>
        <w:tc>
          <w:tcPr>
            <w:tcW w:w="1417" w:type="dxa"/>
            <w:vAlign w:val="center"/>
          </w:tcPr>
          <w:p w14:paraId="238C6F5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в электронных изданиях (название, авторы, язык издания) *</w:t>
            </w:r>
          </w:p>
        </w:tc>
        <w:tc>
          <w:tcPr>
            <w:tcW w:w="1420" w:type="dxa"/>
            <w:vAlign w:val="center"/>
          </w:tcPr>
          <w:p w14:paraId="5D9826D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в печатном формате (название, авторы, язык издания)</w:t>
            </w:r>
          </w:p>
        </w:tc>
        <w:tc>
          <w:tcPr>
            <w:tcW w:w="1842" w:type="dxa"/>
            <w:vAlign w:val="center"/>
          </w:tcPr>
          <w:p w14:paraId="31179FF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в электронных изданиях (название, авторы, язык издания) *</w:t>
            </w:r>
          </w:p>
        </w:tc>
        <w:tc>
          <w:tcPr>
            <w:tcW w:w="1559" w:type="dxa"/>
            <w:vAlign w:val="center"/>
          </w:tcPr>
          <w:p w14:paraId="72616D1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в печатном формате (название, авторы, язык издания)</w:t>
            </w:r>
          </w:p>
        </w:tc>
        <w:tc>
          <w:tcPr>
            <w:tcW w:w="1560" w:type="dxa"/>
            <w:vAlign w:val="center"/>
          </w:tcPr>
          <w:p w14:paraId="1EA431A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в электронных изданиях (название, авторы, язык издания) *</w:t>
            </w:r>
          </w:p>
        </w:tc>
      </w:tr>
      <w:tr w:rsidR="00273F1D" w:rsidRPr="00FF519F" w14:paraId="1E151F14" w14:textId="77777777" w:rsidTr="00FF519F">
        <w:tc>
          <w:tcPr>
            <w:tcW w:w="483" w:type="dxa"/>
          </w:tcPr>
          <w:p w14:paraId="6BA7B80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w:t>
            </w:r>
          </w:p>
        </w:tc>
        <w:tc>
          <w:tcPr>
            <w:tcW w:w="928" w:type="dxa"/>
          </w:tcPr>
          <w:p w14:paraId="1C4AD94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Қазақстан тарихы</w:t>
            </w:r>
          </w:p>
          <w:p w14:paraId="7E7D52D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28DF5C0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История Казахстана</w:t>
            </w:r>
          </w:p>
        </w:tc>
        <w:tc>
          <w:tcPr>
            <w:tcW w:w="1276" w:type="dxa"/>
          </w:tcPr>
          <w:p w14:paraId="1BDAE15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Артықбаев Ж. </w:t>
            </w:r>
          </w:p>
          <w:p w14:paraId="3703D48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Қазақстан тарихы: оқулық/ Ж. Артықбаев , С. Раздықов. - Нұр-Сұлтан: Фолиант, 2021. - 237 б.. </w:t>
            </w:r>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Кәсіптік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білімі</w:t>
            </w:r>
            <w:proofErr w:type="spellEnd"/>
            <w:r w:rsidRPr="00FF519F">
              <w:rPr>
                <w:rFonts w:ascii="Times New Roman" w:hAnsi="Times New Roman" w:cs="Times New Roman"/>
                <w:sz w:val="14"/>
                <w:szCs w:val="14"/>
              </w:rPr>
              <w:t>)</w:t>
            </w:r>
          </w:p>
          <w:p w14:paraId="28FCCD3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05592A6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Тлеужанова</w:t>
            </w:r>
            <w:proofErr w:type="spellEnd"/>
            <w:r w:rsidRPr="00FF519F">
              <w:rPr>
                <w:rFonts w:ascii="Times New Roman" w:hAnsi="Times New Roman" w:cs="Times New Roman"/>
                <w:sz w:val="14"/>
                <w:szCs w:val="14"/>
              </w:rPr>
              <w:t xml:space="preserve"> М. К.</w:t>
            </w:r>
          </w:p>
          <w:p w14:paraId="48BC2AC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Қазақстан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тарихы</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М. К. </w:t>
            </w:r>
            <w:proofErr w:type="spellStart"/>
            <w:r w:rsidRPr="00FF519F">
              <w:rPr>
                <w:rFonts w:ascii="Times New Roman" w:hAnsi="Times New Roman" w:cs="Times New Roman"/>
                <w:sz w:val="14"/>
                <w:szCs w:val="14"/>
              </w:rPr>
              <w:t>Тлеужанова</w:t>
            </w:r>
            <w:proofErr w:type="spellEnd"/>
            <w:r w:rsidRPr="00FF519F">
              <w:rPr>
                <w:rFonts w:ascii="Times New Roman" w:hAnsi="Times New Roman" w:cs="Times New Roman"/>
                <w:sz w:val="14"/>
                <w:szCs w:val="14"/>
              </w:rPr>
              <w:t xml:space="preserve">, А. Ж. Садуакасова.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- 2016</w:t>
            </w:r>
          </w:p>
          <w:p w14:paraId="02A6DA86" w14:textId="04B5E012"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3-ші т.. - 2016. - 320 с</w:t>
            </w:r>
          </w:p>
        </w:tc>
        <w:tc>
          <w:tcPr>
            <w:tcW w:w="1420" w:type="dxa"/>
          </w:tcPr>
          <w:p w14:paraId="5619FEC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Тлеужанова М.К. </w:t>
            </w:r>
          </w:p>
          <w:p w14:paraId="3ECF3A81" w14:textId="45B745A4"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Қазақстан тарихы пәнінен оқу-әдістемелік кешені: оқу құралы/ М. К. Тлеужанова, А. Ж. Садуақасова. - Алматы: Эверо , 2015. - 702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689-693 б.</w:t>
            </w:r>
          </w:p>
        </w:tc>
        <w:tc>
          <w:tcPr>
            <w:tcW w:w="1842" w:type="dxa"/>
          </w:tcPr>
          <w:p w14:paraId="2F044340"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Қазақстан</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тарихы</w:t>
            </w:r>
            <w:proofErr w:type="spellEnd"/>
            <w:r w:rsidRPr="00FF519F">
              <w:rPr>
                <w:rFonts w:ascii="Times New Roman" w:hAnsi="Times New Roman" w:cs="Times New Roman"/>
                <w:sz w:val="14"/>
                <w:szCs w:val="14"/>
              </w:rPr>
              <w:t> (МЕ):[Электронный ресурс] : </w:t>
            </w:r>
            <w:proofErr w:type="spellStart"/>
            <w:r w:rsidRPr="00FF519F">
              <w:rPr>
                <w:rFonts w:ascii="Times New Roman" w:hAnsi="Times New Roman" w:cs="Times New Roman"/>
                <w:sz w:val="14"/>
                <w:szCs w:val="14"/>
              </w:rPr>
              <w:t>дәрістер</w:t>
            </w:r>
            <w:proofErr w:type="spellEnd"/>
            <w:r w:rsidRPr="00FF519F">
              <w:rPr>
                <w:rFonts w:ascii="Times New Roman" w:hAnsi="Times New Roman" w:cs="Times New Roman"/>
                <w:sz w:val="14"/>
                <w:szCs w:val="14"/>
              </w:rPr>
              <w:t xml:space="preserve"> курсы </w:t>
            </w:r>
            <w:r w:rsidRPr="00FF519F">
              <w:rPr>
                <w:rFonts w:ascii="Times New Roman" w:hAnsi="Times New Roman" w:cs="Times New Roman"/>
                <w:sz w:val="14"/>
                <w:szCs w:val="14"/>
                <w:lang w:val="kk-KZ"/>
              </w:rPr>
              <w:t>-</w:t>
            </w:r>
            <w:r w:rsidRPr="00FF519F">
              <w:rPr>
                <w:rFonts w:ascii="Times New Roman" w:hAnsi="Times New Roman" w:cs="Times New Roman"/>
                <w:sz w:val="14"/>
                <w:szCs w:val="14"/>
              </w:rPr>
              <w:t>2 </w:t>
            </w:r>
            <w:proofErr w:type="spellStart"/>
            <w:r w:rsidRPr="00FF519F">
              <w:rPr>
                <w:rFonts w:ascii="Times New Roman" w:hAnsi="Times New Roman" w:cs="Times New Roman"/>
                <w:sz w:val="14"/>
                <w:szCs w:val="14"/>
              </w:rPr>
              <w:t>жыл</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.-Караганды : [б. и.], 2022. - 14 </w:t>
            </w:r>
            <w:proofErr w:type="spellStart"/>
            <w:r w:rsidRPr="00FF519F">
              <w:rPr>
                <w:rFonts w:ascii="Times New Roman" w:hAnsi="Times New Roman" w:cs="Times New Roman"/>
                <w:sz w:val="14"/>
                <w:szCs w:val="14"/>
              </w:rPr>
              <w:t>дәріс</w:t>
            </w:r>
            <w:proofErr w:type="spellEnd"/>
            <w:r w:rsidRPr="00FF519F">
              <w:rPr>
                <w:rFonts w:ascii="Times New Roman" w:hAnsi="Times New Roman" w:cs="Times New Roman"/>
                <w:sz w:val="14"/>
                <w:szCs w:val="14"/>
              </w:rPr>
              <w:t>.</w:t>
            </w:r>
          </w:p>
        </w:tc>
        <w:tc>
          <w:tcPr>
            <w:tcW w:w="1559" w:type="dxa"/>
          </w:tcPr>
          <w:p w14:paraId="5194C6A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Төлебаев Т.Ә. </w:t>
            </w:r>
          </w:p>
          <w:p w14:paraId="53964E7C"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Қазақстан тарихы мен тарихнамасының өзекті мәселелері: монография/ Т. Ә. Төлебаев; Әл - 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2023. - 269 б.  500 экз.</w:t>
            </w:r>
          </w:p>
        </w:tc>
        <w:tc>
          <w:tcPr>
            <w:tcW w:w="1560" w:type="dxa"/>
          </w:tcPr>
          <w:p w14:paraId="484DC60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Әбдіғалиұлы</w:t>
            </w:r>
            <w:proofErr w:type="spellEnd"/>
            <w:r w:rsidRPr="00FF519F">
              <w:rPr>
                <w:rFonts w:ascii="Times New Roman" w:hAnsi="Times New Roman" w:cs="Times New Roman"/>
                <w:sz w:val="14"/>
                <w:szCs w:val="14"/>
              </w:rPr>
              <w:t xml:space="preserve"> Б. </w:t>
            </w:r>
          </w:p>
          <w:p w14:paraId="4FBCEE77" w14:textId="0C5F6CDC"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Алашорда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әскері</w:t>
            </w:r>
            <w:proofErr w:type="spellEnd"/>
            <w:r w:rsidRPr="00FF519F">
              <w:rPr>
                <w:rFonts w:ascii="Times New Roman" w:hAnsi="Times New Roman" w:cs="Times New Roman"/>
                <w:sz w:val="14"/>
                <w:szCs w:val="14"/>
              </w:rPr>
              <w:t xml:space="preserve">. Войско Алаш-Орды [Электронный ресурс]: научное издание/ Б. </w:t>
            </w:r>
            <w:proofErr w:type="spellStart"/>
            <w:r w:rsidRPr="00FF519F">
              <w:rPr>
                <w:rFonts w:ascii="Times New Roman" w:hAnsi="Times New Roman" w:cs="Times New Roman"/>
                <w:sz w:val="14"/>
                <w:szCs w:val="14"/>
              </w:rPr>
              <w:t>Әбдіғалиұлы</w:t>
            </w:r>
            <w:proofErr w:type="spellEnd"/>
            <w:r w:rsidRPr="00FF519F">
              <w:rPr>
                <w:rFonts w:ascii="Times New Roman" w:hAnsi="Times New Roman" w:cs="Times New Roman"/>
                <w:sz w:val="14"/>
                <w:szCs w:val="14"/>
              </w:rPr>
              <w:t>. - Электрон. текстовые дан.(48,8 Мб). - Астана, 2019. - 712 б.</w:t>
            </w:r>
          </w:p>
        </w:tc>
      </w:tr>
      <w:tr w:rsidR="00273F1D" w:rsidRPr="00FF519F" w14:paraId="4CC64B0F" w14:textId="77777777" w:rsidTr="00FF519F">
        <w:tc>
          <w:tcPr>
            <w:tcW w:w="483" w:type="dxa"/>
          </w:tcPr>
          <w:p w14:paraId="2B55FF8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D39DAC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F89F4BB"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Сырымбетұлы, Б.</w:t>
            </w:r>
            <w:r w:rsidRPr="00FF519F">
              <w:rPr>
                <w:rFonts w:ascii="Times New Roman" w:eastAsia="Times New Roman" w:hAnsi="Times New Roman" w:cs="Times New Roman"/>
                <w:sz w:val="14"/>
                <w:szCs w:val="14"/>
                <w:lang w:val="kk-KZ"/>
              </w:rPr>
              <w:br/>
              <w:t>Қазақстан тарихы : оқу құралы / Сырымбетұлы Бекмырза. - Алматы : LEM, 2022. - 638 б</w:t>
            </w:r>
          </w:p>
          <w:p w14:paraId="7A7E82DF"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626F9627"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Бейсенбекова, Н.</w:t>
            </w:r>
            <w:r w:rsidRPr="00FF519F">
              <w:rPr>
                <w:rFonts w:ascii="Times New Roman" w:eastAsia="Times New Roman" w:hAnsi="Times New Roman" w:cs="Times New Roman"/>
                <w:sz w:val="14"/>
                <w:szCs w:val="14"/>
                <w:lang w:val="kk-KZ"/>
              </w:rPr>
              <w:br/>
            </w:r>
          </w:p>
          <w:p w14:paraId="6DE03ACB"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Қазақстан тарихының Отандық тарихнамасы : оқу құралы / Н. Бейсенбекова, Л. К. Шотбакова. - Қарағанды : Tengri Ltd, 2022. - 264 с</w:t>
            </w:r>
          </w:p>
          <w:p w14:paraId="4E3C7BC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16548D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Қазақстан тарихы пәнін оқытуға арналған нұсқаулық: әдістемелік нұсқаулық/ Әл-Фараби атын. Қазақ ұлттық  ун-ті; құраст.: А. К. Бегалиева [ж.б.]. - Өнделіп, толықт. </w:t>
            </w:r>
            <w:r w:rsidRPr="00FF519F">
              <w:rPr>
                <w:rFonts w:ascii="Times New Roman" w:hAnsi="Times New Roman" w:cs="Times New Roman"/>
                <w:sz w:val="14"/>
                <w:szCs w:val="14"/>
              </w:rPr>
              <w:t xml:space="preserve">2-ші бас..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2017. - 218 б.  50 экз.</w:t>
            </w:r>
          </w:p>
          <w:p w14:paraId="25A8989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4FF2473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CA42D4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ХХI ғасырдағы Алаштың Ақ жолы: ғылыми басылым/ құраст.: С. Байдалы, А. Ырысбекұлы. - Алматы: Экономика , 2015. - 767 б.: сур.  </w:t>
            </w:r>
            <w:r w:rsidRPr="00FF519F">
              <w:rPr>
                <w:rFonts w:ascii="Times New Roman" w:hAnsi="Times New Roman" w:cs="Times New Roman"/>
                <w:sz w:val="14"/>
                <w:szCs w:val="14"/>
              </w:rPr>
              <w:t>1000 экз.</w:t>
            </w:r>
          </w:p>
          <w:p w14:paraId="616A5988"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47F99497" w14:textId="01CEC2B3"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hAnsi="Times New Roman" w:cs="Times New Roman"/>
                <w:sz w:val="14"/>
                <w:szCs w:val="14"/>
              </w:rPr>
              <w:t>Қазақстан</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менің</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Отаным</w:t>
            </w:r>
            <w:proofErr w:type="spellEnd"/>
            <w:r w:rsidRPr="00FF519F">
              <w:rPr>
                <w:rFonts w:ascii="Times New Roman" w:hAnsi="Times New Roman" w:cs="Times New Roman"/>
                <w:sz w:val="14"/>
                <w:szCs w:val="14"/>
              </w:rPr>
              <w:t xml:space="preserve"> : [ Электронный ресурс] : Қазақстан Республикасының Тəуелсіздігіне арналған VІІI Респ. студ. </w:t>
            </w:r>
            <w:proofErr w:type="spellStart"/>
            <w:r w:rsidRPr="00FF519F">
              <w:rPr>
                <w:rFonts w:ascii="Times New Roman" w:hAnsi="Times New Roman" w:cs="Times New Roman"/>
                <w:sz w:val="14"/>
                <w:szCs w:val="14"/>
              </w:rPr>
              <w:t>ғыл</w:t>
            </w:r>
            <w:proofErr w:type="spellEnd"/>
            <w:r w:rsidRPr="00FF519F">
              <w:rPr>
                <w:rFonts w:ascii="Times New Roman" w:hAnsi="Times New Roman" w:cs="Times New Roman"/>
                <w:sz w:val="14"/>
                <w:szCs w:val="14"/>
              </w:rPr>
              <w:t>.-</w:t>
            </w:r>
            <w:proofErr w:type="spellStart"/>
            <w:r w:rsidRPr="00FF519F">
              <w:rPr>
                <w:rFonts w:ascii="Times New Roman" w:hAnsi="Times New Roman" w:cs="Times New Roman"/>
                <w:sz w:val="14"/>
                <w:szCs w:val="14"/>
              </w:rPr>
              <w:t>тəжір</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конф</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материалдары</w:t>
            </w:r>
            <w:proofErr w:type="spellEnd"/>
            <w:r w:rsidRPr="00FF519F">
              <w:rPr>
                <w:rFonts w:ascii="Times New Roman" w:hAnsi="Times New Roman" w:cs="Times New Roman"/>
                <w:sz w:val="14"/>
                <w:szCs w:val="14"/>
              </w:rPr>
              <w:t xml:space="preserve"> = Казахстан — мое Отечество : Материалы VIII Республиканской студенческой научно-практической конференции посвященной Дню Независимости Республики Казахстан /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 </w:t>
            </w:r>
            <w:proofErr w:type="spellStart"/>
            <w:r w:rsidRPr="00FF519F">
              <w:rPr>
                <w:rFonts w:ascii="Times New Roman" w:hAnsi="Times New Roman" w:cs="Times New Roman"/>
                <w:sz w:val="14"/>
                <w:szCs w:val="14"/>
              </w:rPr>
              <w:t>Акад</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Е.А.Бөкетов</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атындағы</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университетінің</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2022. - 398 б.</w:t>
            </w:r>
          </w:p>
        </w:tc>
      </w:tr>
      <w:tr w:rsidR="00273F1D" w:rsidRPr="00FF519F" w14:paraId="4C1EEC57" w14:textId="77777777" w:rsidTr="00FF519F">
        <w:tc>
          <w:tcPr>
            <w:tcW w:w="483" w:type="dxa"/>
          </w:tcPr>
          <w:p w14:paraId="6E3A4EF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DF5709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BED36A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Бейсенбекова Н. Қазақстан тарихының Отандық тарихнамасы : оқу құралы, 2022</w:t>
            </w:r>
          </w:p>
        </w:tc>
        <w:tc>
          <w:tcPr>
            <w:tcW w:w="1417" w:type="dxa"/>
          </w:tcPr>
          <w:p w14:paraId="3657ABA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C60AB2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Арынов Ж.М. Қазақстан тарихын кезеңдерге бөлудің теориялық-методологиялық мәселелері  : (XIX ғасырдың соңы және XXI ғасырдың бас кезі):оқу құралы, 2021</w:t>
            </w:r>
          </w:p>
        </w:tc>
        <w:tc>
          <w:tcPr>
            <w:tcW w:w="1842" w:type="dxa"/>
          </w:tcPr>
          <w:p w14:paraId="0392418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1CE8630F"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1A2D04D4" w14:textId="77777777" w:rsidR="00273F1D" w:rsidRPr="00FF519F" w:rsidRDefault="00273F1D" w:rsidP="00273F1D">
            <w:pPr>
              <w:rPr>
                <w:rFonts w:ascii="Times New Roman" w:eastAsia="Times New Roman" w:hAnsi="Times New Roman" w:cs="Times New Roman"/>
                <w:sz w:val="14"/>
                <w:szCs w:val="14"/>
                <w:lang w:val="kk-KZ"/>
              </w:rPr>
            </w:pPr>
          </w:p>
        </w:tc>
      </w:tr>
      <w:tr w:rsidR="00273F1D" w:rsidRPr="00FF519F" w14:paraId="14A18B11" w14:textId="77777777" w:rsidTr="00FF519F">
        <w:tc>
          <w:tcPr>
            <w:tcW w:w="483" w:type="dxa"/>
          </w:tcPr>
          <w:p w14:paraId="595DAFB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A2A6E0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8CBA9A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Киздарбеков Б. Қазақстан тарихы (1917-1991 жж.) : оқұлық, 2025</w:t>
            </w:r>
          </w:p>
        </w:tc>
        <w:tc>
          <w:tcPr>
            <w:tcW w:w="1417" w:type="dxa"/>
          </w:tcPr>
          <w:p w14:paraId="483864F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3686A79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Бегалиева А.Қ. Қазақстан тарихы : оқу құралы, 2020</w:t>
            </w:r>
          </w:p>
        </w:tc>
        <w:tc>
          <w:tcPr>
            <w:tcW w:w="1842" w:type="dxa"/>
          </w:tcPr>
          <w:p w14:paraId="66D7D40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00EDBC4E"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3B5DB2CF" w14:textId="77777777" w:rsidR="00273F1D" w:rsidRPr="00FF519F" w:rsidRDefault="00273F1D" w:rsidP="00273F1D">
            <w:pPr>
              <w:rPr>
                <w:rFonts w:ascii="Times New Roman" w:eastAsia="Times New Roman" w:hAnsi="Times New Roman" w:cs="Times New Roman"/>
                <w:sz w:val="14"/>
                <w:szCs w:val="14"/>
                <w:lang w:val="kk-KZ"/>
              </w:rPr>
            </w:pPr>
          </w:p>
        </w:tc>
      </w:tr>
      <w:tr w:rsidR="00273F1D" w:rsidRPr="00FF519F" w14:paraId="65B62647" w14:textId="77777777" w:rsidTr="00FF519F">
        <w:tc>
          <w:tcPr>
            <w:tcW w:w="483" w:type="dxa"/>
          </w:tcPr>
          <w:p w14:paraId="1460BE4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E707EF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CC4778B"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Кан Г. В. История Казахстан: учебник, 2013</w:t>
            </w:r>
          </w:p>
        </w:tc>
        <w:tc>
          <w:tcPr>
            <w:tcW w:w="1417" w:type="dxa"/>
          </w:tcPr>
          <w:p w14:paraId="382ADBD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Киздарбеков</w:t>
            </w:r>
            <w:proofErr w:type="spellEnd"/>
            <w:r w:rsidRPr="00FF519F">
              <w:rPr>
                <w:rFonts w:ascii="Times New Roman" w:hAnsi="Times New Roman" w:cs="Times New Roman"/>
                <w:sz w:val="14"/>
                <w:szCs w:val="14"/>
              </w:rPr>
              <w:t xml:space="preserve"> Б. </w:t>
            </w:r>
          </w:p>
          <w:p w14:paraId="5F40F13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Современная история Казахстана (советский период 1917-1991гг.): учебник/ Бирлик </w:t>
            </w:r>
            <w:proofErr w:type="spellStart"/>
            <w:r w:rsidRPr="00FF519F">
              <w:rPr>
                <w:rFonts w:ascii="Times New Roman" w:hAnsi="Times New Roman" w:cs="Times New Roman"/>
                <w:sz w:val="14"/>
                <w:szCs w:val="14"/>
              </w:rPr>
              <w:t>Киздарбеков</w:t>
            </w:r>
            <w:proofErr w:type="spellEnd"/>
            <w:r w:rsidRPr="00FF519F">
              <w:rPr>
                <w:rFonts w:ascii="Times New Roman" w:hAnsi="Times New Roman" w:cs="Times New Roman"/>
                <w:sz w:val="14"/>
                <w:szCs w:val="14"/>
              </w:rPr>
              <w:t>; Министерство Образования и Науки Республики Казахстан. - Караганда, 2020. - 271 с.</w:t>
            </w:r>
          </w:p>
          <w:p w14:paraId="5971CB1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7D8895C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Тургараева</w:t>
            </w:r>
            <w:proofErr w:type="spellEnd"/>
            <w:r w:rsidRPr="00FF519F">
              <w:rPr>
                <w:rFonts w:ascii="Times New Roman" w:hAnsi="Times New Roman" w:cs="Times New Roman"/>
                <w:sz w:val="14"/>
                <w:szCs w:val="14"/>
              </w:rPr>
              <w:t xml:space="preserve"> Г.М. </w:t>
            </w:r>
          </w:p>
          <w:p w14:paraId="7BE6F97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История Казахстана: учебник: курс лекций/ Г. М. </w:t>
            </w:r>
            <w:proofErr w:type="spellStart"/>
            <w:r w:rsidRPr="00FF519F">
              <w:rPr>
                <w:rFonts w:ascii="Times New Roman" w:hAnsi="Times New Roman" w:cs="Times New Roman"/>
                <w:sz w:val="14"/>
                <w:szCs w:val="14"/>
              </w:rPr>
              <w:t>Тургараева</w:t>
            </w:r>
            <w:proofErr w:type="spellEnd"/>
            <w:r w:rsidRPr="00FF519F">
              <w:rPr>
                <w:rFonts w:ascii="Times New Roman" w:hAnsi="Times New Roman" w:cs="Times New Roman"/>
                <w:sz w:val="14"/>
                <w:szCs w:val="14"/>
              </w:rPr>
              <w:t xml:space="preserve">. - Алматы: Эпиграф, 2016. - 440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436-439</w:t>
            </w:r>
          </w:p>
          <w:p w14:paraId="66FE168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3CB375C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Мультимедийная презентация по дисциплине "История Казахстана" [Электронный ресурс]: </w:t>
            </w:r>
            <w:r w:rsidRPr="00FF519F">
              <w:rPr>
                <w:rFonts w:ascii="Times New Roman" w:hAnsi="Times New Roman" w:cs="Times New Roman"/>
                <w:sz w:val="14"/>
                <w:szCs w:val="14"/>
                <w:lang w:val="kk-KZ"/>
              </w:rPr>
              <w:t>/</w:t>
            </w:r>
            <w:r w:rsidRPr="00FF519F">
              <w:rPr>
                <w:rFonts w:ascii="Times New Roman" w:hAnsi="Times New Roman" w:cs="Times New Roman"/>
                <w:sz w:val="14"/>
                <w:szCs w:val="14"/>
              </w:rPr>
              <w:t>Т. А. Алимбаев [и др.]</w:t>
            </w:r>
            <w:r w:rsidRPr="00FF519F">
              <w:rPr>
                <w:rFonts w:ascii="Times New Roman" w:hAnsi="Times New Roman" w:cs="Times New Roman"/>
                <w:sz w:val="14"/>
                <w:szCs w:val="14"/>
                <w:lang w:val="kk-KZ"/>
              </w:rPr>
              <w:t>/-</w:t>
            </w:r>
            <w:r w:rsidRPr="00FF519F">
              <w:rPr>
                <w:rFonts w:ascii="Times New Roman" w:hAnsi="Times New Roman" w:cs="Times New Roman"/>
                <w:sz w:val="14"/>
                <w:szCs w:val="14"/>
              </w:rPr>
              <w:t>Цикл - общеобразовательные дисциплины: компонент - обязательный: вид занятия - лекция: для всех спец. ун-та /.; Карагандинский гос. ун-т. - Электрон. текстовые дан. (34,8Мб). - Караганда, 2015. - 15 лекций</w:t>
            </w:r>
          </w:p>
        </w:tc>
        <w:tc>
          <w:tcPr>
            <w:tcW w:w="1559" w:type="dxa"/>
          </w:tcPr>
          <w:p w14:paraId="4BBA8F10"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Акимбеков</w:t>
            </w:r>
            <w:proofErr w:type="spellEnd"/>
            <w:r w:rsidRPr="00FF519F">
              <w:rPr>
                <w:rFonts w:ascii="Times New Roman" w:hAnsi="Times New Roman" w:cs="Times New Roman"/>
                <w:sz w:val="14"/>
                <w:szCs w:val="14"/>
              </w:rPr>
              <w:t xml:space="preserve"> С. Казахстан в Российской империи: научное издание, 2018</w:t>
            </w:r>
          </w:p>
        </w:tc>
        <w:tc>
          <w:tcPr>
            <w:tcW w:w="1560" w:type="dxa"/>
          </w:tcPr>
          <w:p w14:paraId="4F0F39FE" w14:textId="77777777"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t>Артыкбаев</w:t>
            </w:r>
            <w:proofErr w:type="spellEnd"/>
            <w:r w:rsidRPr="00FF519F">
              <w:rPr>
                <w:rFonts w:ascii="Times New Roman" w:eastAsia="Times New Roman" w:hAnsi="Times New Roman" w:cs="Times New Roman"/>
                <w:sz w:val="14"/>
                <w:szCs w:val="14"/>
              </w:rPr>
              <w:t>, Ж. О.</w:t>
            </w:r>
            <w:r w:rsidRPr="00FF519F">
              <w:rPr>
                <w:rFonts w:ascii="Times New Roman" w:eastAsia="Times New Roman" w:hAnsi="Times New Roman" w:cs="Times New Roman"/>
                <w:sz w:val="14"/>
                <w:szCs w:val="14"/>
              </w:rPr>
              <w:br/>
              <w:t>История Казахстана : [ Электронный ресурс] : 90 вопросов и ответов / Ж.О. </w:t>
            </w:r>
            <w:proofErr w:type="spellStart"/>
            <w:r w:rsidRPr="00FF519F">
              <w:rPr>
                <w:rFonts w:ascii="Times New Roman" w:eastAsia="Times New Roman" w:hAnsi="Times New Roman" w:cs="Times New Roman"/>
                <w:sz w:val="14"/>
                <w:szCs w:val="14"/>
              </w:rPr>
              <w:t>Артыкбаев</w:t>
            </w:r>
            <w:proofErr w:type="spellEnd"/>
            <w:r w:rsidRPr="00FF519F">
              <w:rPr>
                <w:rFonts w:ascii="Times New Roman" w:eastAsia="Times New Roman" w:hAnsi="Times New Roman" w:cs="Times New Roman"/>
                <w:sz w:val="14"/>
                <w:szCs w:val="14"/>
              </w:rPr>
              <w:t>. - Алматы : </w:t>
            </w:r>
            <w:proofErr w:type="spellStart"/>
            <w:r w:rsidRPr="00FF519F">
              <w:rPr>
                <w:rFonts w:ascii="Times New Roman" w:eastAsia="Times New Roman" w:hAnsi="Times New Roman" w:cs="Times New Roman"/>
                <w:sz w:val="14"/>
                <w:szCs w:val="14"/>
              </w:rPr>
              <w:t>Ротопринт</w:t>
            </w:r>
            <w:proofErr w:type="spellEnd"/>
            <w:r w:rsidRPr="00FF519F">
              <w:rPr>
                <w:rFonts w:ascii="Times New Roman" w:eastAsia="Times New Roman" w:hAnsi="Times New Roman" w:cs="Times New Roman"/>
                <w:sz w:val="14"/>
                <w:szCs w:val="14"/>
              </w:rPr>
              <w:t xml:space="preserve"> ГРДБ им. </w:t>
            </w:r>
            <w:proofErr w:type="spellStart"/>
            <w:r w:rsidRPr="00FF519F">
              <w:rPr>
                <w:rFonts w:ascii="Times New Roman" w:eastAsia="Times New Roman" w:hAnsi="Times New Roman" w:cs="Times New Roman"/>
                <w:sz w:val="14"/>
                <w:szCs w:val="14"/>
              </w:rPr>
              <w:t>С.Бегалина</w:t>
            </w:r>
            <w:proofErr w:type="spellEnd"/>
            <w:r w:rsidRPr="00FF519F">
              <w:rPr>
                <w:rFonts w:ascii="Times New Roman" w:eastAsia="Times New Roman" w:hAnsi="Times New Roman" w:cs="Times New Roman"/>
                <w:sz w:val="14"/>
                <w:szCs w:val="14"/>
              </w:rPr>
              <w:t>, 2004. - 159 с.</w:t>
            </w:r>
          </w:p>
          <w:p w14:paraId="1630B5AB" w14:textId="77777777" w:rsidR="00273F1D" w:rsidRPr="00FF519F" w:rsidRDefault="00273F1D" w:rsidP="00273F1D">
            <w:pPr>
              <w:rPr>
                <w:rFonts w:ascii="Times New Roman" w:eastAsia="Times New Roman" w:hAnsi="Times New Roman" w:cs="Times New Roman"/>
                <w:sz w:val="14"/>
                <w:szCs w:val="14"/>
              </w:rPr>
            </w:pPr>
          </w:p>
        </w:tc>
      </w:tr>
      <w:tr w:rsidR="00273F1D" w:rsidRPr="00FF519F" w14:paraId="31AEAD34" w14:textId="77777777" w:rsidTr="00FF519F">
        <w:tc>
          <w:tcPr>
            <w:tcW w:w="483" w:type="dxa"/>
          </w:tcPr>
          <w:p w14:paraId="17E764B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3104C3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3481A71"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Байжумин</w:t>
            </w:r>
            <w:proofErr w:type="spellEnd"/>
            <w:r w:rsidRPr="00FF519F">
              <w:rPr>
                <w:rFonts w:ascii="Times New Roman" w:hAnsi="Times New Roman" w:cs="Times New Roman"/>
                <w:sz w:val="14"/>
                <w:szCs w:val="14"/>
              </w:rPr>
              <w:t xml:space="preserve"> Ж.Г. </w:t>
            </w:r>
          </w:p>
          <w:p w14:paraId="402B39B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Тюрки и Великая степь. Историческая миссия и фундаментальные культурные инновации: учеб. пособие/ Ж. Г. </w:t>
            </w:r>
            <w:proofErr w:type="spellStart"/>
            <w:r w:rsidRPr="00FF519F">
              <w:rPr>
                <w:rFonts w:ascii="Times New Roman" w:hAnsi="Times New Roman" w:cs="Times New Roman"/>
                <w:sz w:val="14"/>
                <w:szCs w:val="14"/>
              </w:rPr>
              <w:t>Байжумин</w:t>
            </w:r>
            <w:proofErr w:type="spellEnd"/>
            <w:r w:rsidRPr="00FF519F">
              <w:rPr>
                <w:rFonts w:ascii="Times New Roman" w:hAnsi="Times New Roman" w:cs="Times New Roman"/>
                <w:sz w:val="14"/>
                <w:szCs w:val="14"/>
              </w:rPr>
              <w:t xml:space="preserve">, К. К. </w:t>
            </w:r>
            <w:proofErr w:type="spellStart"/>
            <w:r w:rsidRPr="00FF519F">
              <w:rPr>
                <w:rFonts w:ascii="Times New Roman" w:hAnsi="Times New Roman" w:cs="Times New Roman"/>
                <w:sz w:val="14"/>
                <w:szCs w:val="14"/>
              </w:rPr>
              <w:t>Закирьянов</w:t>
            </w:r>
            <w:proofErr w:type="spellEnd"/>
            <w:r w:rsidRPr="00FF519F">
              <w:rPr>
                <w:rFonts w:ascii="Times New Roman" w:hAnsi="Times New Roman" w:cs="Times New Roman"/>
                <w:sz w:val="14"/>
                <w:szCs w:val="14"/>
              </w:rPr>
              <w:t xml:space="preserve">. - Алматы: Казахская академия спорта и туризма, 2019. - </w:t>
            </w:r>
            <w:r w:rsidRPr="00FF519F">
              <w:rPr>
                <w:rFonts w:ascii="Times New Roman" w:hAnsi="Times New Roman" w:cs="Times New Roman"/>
                <w:sz w:val="14"/>
                <w:szCs w:val="14"/>
              </w:rPr>
              <w:lastRenderedPageBreak/>
              <w:t xml:space="preserve">215 с.: ил..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203-215</w:t>
            </w:r>
          </w:p>
        </w:tc>
        <w:tc>
          <w:tcPr>
            <w:tcW w:w="1417" w:type="dxa"/>
          </w:tcPr>
          <w:p w14:paraId="55511091"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lastRenderedPageBreak/>
              <w:t>Момынова</w:t>
            </w:r>
            <w:proofErr w:type="spellEnd"/>
            <w:r w:rsidRPr="00FF519F">
              <w:rPr>
                <w:rFonts w:ascii="Times New Roman" w:hAnsi="Times New Roman" w:cs="Times New Roman"/>
                <w:sz w:val="14"/>
                <w:szCs w:val="14"/>
              </w:rPr>
              <w:t xml:space="preserve"> Ш.Р. </w:t>
            </w:r>
          </w:p>
          <w:p w14:paraId="21F57FA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Образование казахской народности и казахского ханства  [Электронный ресурс]: учеб. пособие/ Ш.Р. </w:t>
            </w:r>
            <w:proofErr w:type="spellStart"/>
            <w:r w:rsidRPr="00FF519F">
              <w:rPr>
                <w:rFonts w:ascii="Times New Roman" w:hAnsi="Times New Roman" w:cs="Times New Roman"/>
                <w:sz w:val="14"/>
                <w:szCs w:val="14"/>
              </w:rPr>
              <w:t>Момынова</w:t>
            </w:r>
            <w:proofErr w:type="spellEnd"/>
            <w:r w:rsidRPr="00FF519F">
              <w:rPr>
                <w:rFonts w:ascii="Times New Roman" w:hAnsi="Times New Roman" w:cs="Times New Roman"/>
                <w:sz w:val="14"/>
                <w:szCs w:val="14"/>
              </w:rPr>
              <w:t xml:space="preserve">; Казахская инженерно-техническая академия. - Электрон. текстовые </w:t>
            </w:r>
            <w:r w:rsidRPr="00FF519F">
              <w:rPr>
                <w:rFonts w:ascii="Times New Roman" w:hAnsi="Times New Roman" w:cs="Times New Roman"/>
                <w:sz w:val="14"/>
                <w:szCs w:val="14"/>
              </w:rPr>
              <w:lastRenderedPageBreak/>
              <w:t>дан.(9,16Мб). - Астана: Мастер По, 2015. - 262 с.</w:t>
            </w:r>
          </w:p>
          <w:p w14:paraId="622E7EC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2CC3A8F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lastRenderedPageBreak/>
              <w:t>Берденова</w:t>
            </w:r>
            <w:proofErr w:type="spellEnd"/>
            <w:r w:rsidRPr="00FF519F">
              <w:rPr>
                <w:rFonts w:ascii="Times New Roman" w:hAnsi="Times New Roman" w:cs="Times New Roman"/>
                <w:sz w:val="14"/>
                <w:szCs w:val="14"/>
              </w:rPr>
              <w:t xml:space="preserve"> К. А. </w:t>
            </w:r>
          </w:p>
          <w:p w14:paraId="6934BB9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История Казахстана: учеб. пособие/ К. А. </w:t>
            </w:r>
            <w:proofErr w:type="spellStart"/>
            <w:r w:rsidRPr="00FF519F">
              <w:rPr>
                <w:rFonts w:ascii="Times New Roman" w:hAnsi="Times New Roman" w:cs="Times New Roman"/>
                <w:sz w:val="14"/>
                <w:szCs w:val="14"/>
              </w:rPr>
              <w:t>Берденова</w:t>
            </w:r>
            <w:proofErr w:type="spellEnd"/>
            <w:r w:rsidRPr="00FF519F">
              <w:rPr>
                <w:rFonts w:ascii="Times New Roman" w:hAnsi="Times New Roman" w:cs="Times New Roman"/>
                <w:sz w:val="14"/>
                <w:szCs w:val="14"/>
              </w:rPr>
              <w:t xml:space="preserve">, Р. К. </w:t>
            </w:r>
            <w:proofErr w:type="spellStart"/>
            <w:r w:rsidRPr="00FF519F">
              <w:rPr>
                <w:rFonts w:ascii="Times New Roman" w:hAnsi="Times New Roman" w:cs="Times New Roman"/>
                <w:sz w:val="14"/>
                <w:szCs w:val="14"/>
              </w:rPr>
              <w:t>Турысжанова</w:t>
            </w:r>
            <w:proofErr w:type="spellEnd"/>
            <w:r w:rsidRPr="00FF519F">
              <w:rPr>
                <w:rFonts w:ascii="Times New Roman" w:hAnsi="Times New Roman" w:cs="Times New Roman"/>
                <w:sz w:val="14"/>
                <w:szCs w:val="14"/>
              </w:rPr>
              <w:t xml:space="preserve">, Т. М. Попова; МОН РК, АО "Университет </w:t>
            </w:r>
            <w:proofErr w:type="spellStart"/>
            <w:r w:rsidRPr="00FF519F">
              <w:rPr>
                <w:rFonts w:ascii="Times New Roman" w:hAnsi="Times New Roman" w:cs="Times New Roman"/>
                <w:sz w:val="14"/>
                <w:szCs w:val="14"/>
              </w:rPr>
              <w:t>Нархоз</w:t>
            </w:r>
            <w:proofErr w:type="spellEnd"/>
            <w:r w:rsidRPr="00FF519F">
              <w:rPr>
                <w:rFonts w:ascii="Times New Roman" w:hAnsi="Times New Roman" w:cs="Times New Roman"/>
                <w:sz w:val="14"/>
                <w:szCs w:val="14"/>
              </w:rPr>
              <w:t xml:space="preserve">". - 2-е изд.. - Алматы: </w:t>
            </w:r>
            <w:proofErr w:type="spellStart"/>
            <w:r w:rsidRPr="00FF519F">
              <w:rPr>
                <w:rFonts w:ascii="Times New Roman" w:hAnsi="Times New Roman" w:cs="Times New Roman"/>
                <w:sz w:val="14"/>
                <w:szCs w:val="14"/>
              </w:rPr>
              <w:t>Medet</w:t>
            </w:r>
            <w:proofErr w:type="spellEnd"/>
            <w:r w:rsidRPr="00FF519F">
              <w:rPr>
                <w:rFonts w:ascii="Times New Roman" w:hAnsi="Times New Roman" w:cs="Times New Roman"/>
                <w:sz w:val="14"/>
                <w:szCs w:val="14"/>
              </w:rPr>
              <w:t xml:space="preserve"> Group, 2019. - 291 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291</w:t>
            </w:r>
          </w:p>
          <w:p w14:paraId="270D060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39AD8F5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Халидуллин</w:t>
            </w:r>
            <w:proofErr w:type="spellEnd"/>
            <w:r w:rsidRPr="00FF519F">
              <w:rPr>
                <w:rFonts w:ascii="Times New Roman" w:hAnsi="Times New Roman" w:cs="Times New Roman"/>
                <w:sz w:val="14"/>
                <w:szCs w:val="14"/>
              </w:rPr>
              <w:t xml:space="preserve"> Г.Х. </w:t>
            </w:r>
          </w:p>
          <w:p w14:paraId="5260D10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История Казахстана [Электронный ресурс]: учебно-методическое пособие/ Г. Х. </w:t>
            </w:r>
            <w:proofErr w:type="spellStart"/>
            <w:r w:rsidRPr="00FF519F">
              <w:rPr>
                <w:rFonts w:ascii="Times New Roman" w:hAnsi="Times New Roman" w:cs="Times New Roman"/>
                <w:sz w:val="14"/>
                <w:szCs w:val="14"/>
              </w:rPr>
              <w:t>Халидуллин</w:t>
            </w:r>
            <w:proofErr w:type="spellEnd"/>
            <w:r w:rsidRPr="00FF519F">
              <w:rPr>
                <w:rFonts w:ascii="Times New Roman" w:hAnsi="Times New Roman" w:cs="Times New Roman"/>
                <w:sz w:val="14"/>
                <w:szCs w:val="14"/>
              </w:rPr>
              <w:t xml:space="preserve">, С. К. </w:t>
            </w:r>
            <w:proofErr w:type="spellStart"/>
            <w:r w:rsidRPr="00FF519F">
              <w:rPr>
                <w:rFonts w:ascii="Times New Roman" w:hAnsi="Times New Roman" w:cs="Times New Roman"/>
                <w:sz w:val="14"/>
                <w:szCs w:val="14"/>
              </w:rPr>
              <w:t>Игибаев</w:t>
            </w:r>
            <w:proofErr w:type="spellEnd"/>
            <w:r w:rsidRPr="00FF519F">
              <w:rPr>
                <w:rFonts w:ascii="Times New Roman" w:hAnsi="Times New Roman" w:cs="Times New Roman"/>
                <w:sz w:val="14"/>
                <w:szCs w:val="14"/>
              </w:rPr>
              <w:t xml:space="preserve">, А. С. </w:t>
            </w:r>
            <w:proofErr w:type="spellStart"/>
            <w:r w:rsidRPr="00FF519F">
              <w:rPr>
                <w:rFonts w:ascii="Times New Roman" w:hAnsi="Times New Roman" w:cs="Times New Roman"/>
                <w:sz w:val="14"/>
                <w:szCs w:val="14"/>
              </w:rPr>
              <w:t>Жанбосинова</w:t>
            </w:r>
            <w:proofErr w:type="spellEnd"/>
            <w:r w:rsidRPr="00FF519F">
              <w:rPr>
                <w:rFonts w:ascii="Times New Roman" w:hAnsi="Times New Roman" w:cs="Times New Roman"/>
                <w:sz w:val="14"/>
                <w:szCs w:val="14"/>
              </w:rPr>
              <w:t xml:space="preserve">. - Электрон. текстовые дан.(13,4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2016. - 301 с</w:t>
            </w:r>
          </w:p>
        </w:tc>
        <w:tc>
          <w:tcPr>
            <w:tcW w:w="1559" w:type="dxa"/>
          </w:tcPr>
          <w:p w14:paraId="6740AE65"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Кузембайулы</w:t>
            </w:r>
            <w:proofErr w:type="spellEnd"/>
            <w:r w:rsidRPr="00FF519F">
              <w:rPr>
                <w:rFonts w:ascii="Times New Roman" w:hAnsi="Times New Roman" w:cs="Times New Roman"/>
                <w:sz w:val="14"/>
                <w:szCs w:val="14"/>
              </w:rPr>
              <w:t xml:space="preserve"> А.  Сибирский Улус и казахи: проблемы этнической преемственности и исторической памяти : монография, 2022</w:t>
            </w:r>
          </w:p>
        </w:tc>
        <w:tc>
          <w:tcPr>
            <w:tcW w:w="1560" w:type="dxa"/>
          </w:tcPr>
          <w:p w14:paraId="376F4E41"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rPr>
              <w:t>Моисеев,, В. А.</w:t>
            </w:r>
            <w:r w:rsidRPr="00FF519F">
              <w:rPr>
                <w:rFonts w:ascii="Times New Roman" w:eastAsia="Times New Roman" w:hAnsi="Times New Roman" w:cs="Times New Roman"/>
                <w:sz w:val="14"/>
                <w:szCs w:val="14"/>
              </w:rPr>
              <w:br/>
              <w:t>Джунгарское ханство и казахи : [ Электронный ресурс] : XVІІ-XVІІІ вв. / Моисеев, В.А. - Алма-Ата : </w:t>
            </w:r>
            <w:proofErr w:type="spellStart"/>
            <w:r w:rsidRPr="00FF519F">
              <w:rPr>
                <w:rFonts w:ascii="Times New Roman" w:eastAsia="Times New Roman" w:hAnsi="Times New Roman" w:cs="Times New Roman"/>
                <w:sz w:val="14"/>
                <w:szCs w:val="14"/>
              </w:rPr>
              <w:t>Гылым</w:t>
            </w:r>
            <w:proofErr w:type="spellEnd"/>
            <w:r w:rsidRPr="00FF519F">
              <w:rPr>
                <w:rFonts w:ascii="Times New Roman" w:eastAsia="Times New Roman" w:hAnsi="Times New Roman" w:cs="Times New Roman"/>
                <w:sz w:val="14"/>
                <w:szCs w:val="14"/>
              </w:rPr>
              <w:t>, 1991. - 237 c.</w:t>
            </w:r>
          </w:p>
          <w:p w14:paraId="4419ED3A" w14:textId="77777777" w:rsidR="00273F1D" w:rsidRPr="00FF519F" w:rsidRDefault="00273F1D" w:rsidP="00273F1D">
            <w:pPr>
              <w:rPr>
                <w:rFonts w:ascii="Times New Roman" w:eastAsia="Times New Roman" w:hAnsi="Times New Roman" w:cs="Times New Roman"/>
                <w:sz w:val="14"/>
                <w:szCs w:val="14"/>
              </w:rPr>
            </w:pPr>
          </w:p>
        </w:tc>
      </w:tr>
      <w:tr w:rsidR="00273F1D" w:rsidRPr="00FF519F" w14:paraId="3E8B450B" w14:textId="77777777" w:rsidTr="00FF519F">
        <w:tc>
          <w:tcPr>
            <w:tcW w:w="483" w:type="dxa"/>
          </w:tcPr>
          <w:p w14:paraId="1537634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8E88E4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CA6504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Жумадил</w:t>
            </w:r>
            <w:proofErr w:type="spellEnd"/>
            <w:r w:rsidRPr="00FF519F">
              <w:rPr>
                <w:rFonts w:ascii="Times New Roman" w:hAnsi="Times New Roman" w:cs="Times New Roman"/>
                <w:sz w:val="14"/>
                <w:szCs w:val="14"/>
              </w:rPr>
              <w:t xml:space="preserve"> А.К. </w:t>
            </w:r>
          </w:p>
          <w:p w14:paraId="736330A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Культурные процессы в Казахстане в 20-30-е годы XX века: учеб. пособие/ А. К. </w:t>
            </w:r>
            <w:proofErr w:type="spellStart"/>
            <w:r w:rsidRPr="00FF519F">
              <w:rPr>
                <w:rFonts w:ascii="Times New Roman" w:hAnsi="Times New Roman" w:cs="Times New Roman"/>
                <w:sz w:val="14"/>
                <w:szCs w:val="14"/>
              </w:rPr>
              <w:t>Жумадил</w:t>
            </w:r>
            <w:proofErr w:type="spellEnd"/>
            <w:r w:rsidRPr="00FF519F">
              <w:rPr>
                <w:rFonts w:ascii="Times New Roman" w:hAnsi="Times New Roman" w:cs="Times New Roman"/>
                <w:sz w:val="14"/>
                <w:szCs w:val="14"/>
              </w:rPr>
              <w:t xml:space="preserve">, М. Т. </w:t>
            </w:r>
            <w:proofErr w:type="spellStart"/>
            <w:r w:rsidRPr="00FF519F">
              <w:rPr>
                <w:rFonts w:ascii="Times New Roman" w:hAnsi="Times New Roman" w:cs="Times New Roman"/>
                <w:sz w:val="14"/>
                <w:szCs w:val="14"/>
              </w:rPr>
              <w:t>Жумадил</w:t>
            </w:r>
            <w:proofErr w:type="spellEnd"/>
            <w:r w:rsidRPr="00FF519F">
              <w:rPr>
                <w:rFonts w:ascii="Times New Roman" w:hAnsi="Times New Roman" w:cs="Times New Roman"/>
                <w:sz w:val="14"/>
                <w:szCs w:val="14"/>
              </w:rPr>
              <w:t xml:space="preserve">; Казахский  нац. ун-т им. аль-Фараби.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2019. - 187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174-186</w:t>
            </w:r>
          </w:p>
          <w:p w14:paraId="3F4F381C"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5D286D4D" w14:textId="77777777"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t>Артыкбаев</w:t>
            </w:r>
            <w:proofErr w:type="spellEnd"/>
            <w:r w:rsidRPr="00FF519F">
              <w:rPr>
                <w:rFonts w:ascii="Times New Roman" w:eastAsia="Times New Roman" w:hAnsi="Times New Roman" w:cs="Times New Roman"/>
                <w:sz w:val="14"/>
                <w:szCs w:val="14"/>
              </w:rPr>
              <w:t>, Ж. О.</w:t>
            </w:r>
            <w:r w:rsidRPr="00FF519F">
              <w:rPr>
                <w:rFonts w:ascii="Times New Roman" w:eastAsia="Times New Roman" w:hAnsi="Times New Roman" w:cs="Times New Roman"/>
                <w:sz w:val="14"/>
                <w:szCs w:val="14"/>
              </w:rPr>
              <w:br/>
              <w:t>Казахская этнография : [ Электронный ресурс] : учеб. пособие / Ж. О. </w:t>
            </w:r>
            <w:proofErr w:type="spellStart"/>
            <w:r w:rsidRPr="00FF519F">
              <w:rPr>
                <w:rFonts w:ascii="Times New Roman" w:eastAsia="Times New Roman" w:hAnsi="Times New Roman" w:cs="Times New Roman"/>
                <w:sz w:val="14"/>
                <w:szCs w:val="14"/>
              </w:rPr>
              <w:t>Артыкбаев</w:t>
            </w:r>
            <w:proofErr w:type="spellEnd"/>
            <w:r w:rsidRPr="00FF519F">
              <w:rPr>
                <w:rFonts w:ascii="Times New Roman" w:eastAsia="Times New Roman" w:hAnsi="Times New Roman" w:cs="Times New Roman"/>
                <w:sz w:val="14"/>
                <w:szCs w:val="14"/>
              </w:rPr>
              <w:t>. - Алматы : [б. и.], 2020. - 159 с. </w:t>
            </w:r>
          </w:p>
          <w:p w14:paraId="72F608B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63B994A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Казахстан в 20-30 годы XX века. Архивные документы и материалы: хрестоматия/ Казахский  нац. ун-т им. аль-Фараби; авт.-сост.: Л. М. </w:t>
            </w:r>
            <w:proofErr w:type="spellStart"/>
            <w:r w:rsidRPr="00FF519F">
              <w:rPr>
                <w:rFonts w:ascii="Times New Roman" w:hAnsi="Times New Roman" w:cs="Times New Roman"/>
                <w:sz w:val="14"/>
                <w:szCs w:val="14"/>
              </w:rPr>
              <w:t>Хасанаева</w:t>
            </w:r>
            <w:proofErr w:type="spellEnd"/>
            <w:r w:rsidRPr="00FF519F">
              <w:rPr>
                <w:rFonts w:ascii="Times New Roman" w:hAnsi="Times New Roman" w:cs="Times New Roman"/>
                <w:sz w:val="14"/>
                <w:szCs w:val="14"/>
              </w:rPr>
              <w:t xml:space="preserve">, А. М. Уразбаева, Г. Е. </w:t>
            </w:r>
            <w:proofErr w:type="spellStart"/>
            <w:r w:rsidRPr="00FF519F">
              <w:rPr>
                <w:rFonts w:ascii="Times New Roman" w:hAnsi="Times New Roman" w:cs="Times New Roman"/>
                <w:sz w:val="14"/>
                <w:szCs w:val="14"/>
              </w:rPr>
              <w:t>Абикенова</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2018. - 107 с.</w:t>
            </w:r>
          </w:p>
          <w:p w14:paraId="618960E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6E565BC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История Казахстана (ГЭ) [Электронный ресурс]: курс лекций 6B04205-Правовое регулирование предпринимательской деятельности 4 года обучения. - Электрон. текстовые дан. (6,6 Мб). - Караганды, 2022. - 15 лекций</w:t>
            </w:r>
          </w:p>
        </w:tc>
        <w:tc>
          <w:tcPr>
            <w:tcW w:w="1559" w:type="dxa"/>
          </w:tcPr>
          <w:p w14:paraId="020B9213"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 Вклад женщин Центрального Казахстана в развитие региона (30-90-е годы ХХ века) : монография / Б. Т. </w:t>
            </w:r>
            <w:proofErr w:type="spellStart"/>
            <w:r w:rsidRPr="00FF519F">
              <w:rPr>
                <w:rFonts w:ascii="Times New Roman" w:hAnsi="Times New Roman" w:cs="Times New Roman"/>
                <w:sz w:val="14"/>
                <w:szCs w:val="14"/>
              </w:rPr>
              <w:t>Тулеуова</w:t>
            </w:r>
            <w:proofErr w:type="spellEnd"/>
            <w:r w:rsidRPr="00FF519F">
              <w:rPr>
                <w:rFonts w:ascii="Times New Roman" w:hAnsi="Times New Roman" w:cs="Times New Roman"/>
                <w:sz w:val="14"/>
                <w:szCs w:val="14"/>
              </w:rPr>
              <w:t xml:space="preserve"> [и др.], 2016</w:t>
            </w:r>
          </w:p>
        </w:tc>
        <w:tc>
          <w:tcPr>
            <w:tcW w:w="1560" w:type="dxa"/>
          </w:tcPr>
          <w:p w14:paraId="10EF9FF9" w14:textId="77777777"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t>Груссе</w:t>
            </w:r>
            <w:proofErr w:type="spellEnd"/>
            <w:r w:rsidRPr="00FF519F">
              <w:rPr>
                <w:rFonts w:ascii="Times New Roman" w:eastAsia="Times New Roman" w:hAnsi="Times New Roman" w:cs="Times New Roman"/>
                <w:sz w:val="14"/>
                <w:szCs w:val="14"/>
              </w:rPr>
              <w:t>, Р.</w:t>
            </w:r>
            <w:r w:rsidRPr="00FF519F">
              <w:rPr>
                <w:rFonts w:ascii="Times New Roman" w:eastAsia="Times New Roman" w:hAnsi="Times New Roman" w:cs="Times New Roman"/>
                <w:sz w:val="14"/>
                <w:szCs w:val="14"/>
              </w:rPr>
              <w:br/>
              <w:t>Империя степей : [ Электронный ресурс] : </w:t>
            </w:r>
            <w:proofErr w:type="spellStart"/>
            <w:r w:rsidRPr="00FF519F">
              <w:rPr>
                <w:rFonts w:ascii="Times New Roman" w:eastAsia="Times New Roman" w:hAnsi="Times New Roman" w:cs="Times New Roman"/>
                <w:sz w:val="14"/>
                <w:szCs w:val="14"/>
              </w:rPr>
              <w:t>аттила</w:t>
            </w:r>
            <w:proofErr w:type="spellEnd"/>
            <w:r w:rsidRPr="00FF519F">
              <w:rPr>
                <w:rFonts w:ascii="Times New Roman" w:eastAsia="Times New Roman" w:hAnsi="Times New Roman" w:cs="Times New Roman"/>
                <w:sz w:val="14"/>
                <w:szCs w:val="14"/>
              </w:rPr>
              <w:t>, Чингиз-хан, Тамерлан / Р. </w:t>
            </w:r>
            <w:proofErr w:type="spellStart"/>
            <w:r w:rsidRPr="00FF519F">
              <w:rPr>
                <w:rFonts w:ascii="Times New Roman" w:eastAsia="Times New Roman" w:hAnsi="Times New Roman" w:cs="Times New Roman"/>
                <w:sz w:val="14"/>
                <w:szCs w:val="14"/>
              </w:rPr>
              <w:t>Груссе</w:t>
            </w:r>
            <w:proofErr w:type="spellEnd"/>
            <w:r w:rsidRPr="00FF519F">
              <w:rPr>
                <w:rFonts w:ascii="Times New Roman" w:eastAsia="Times New Roman" w:hAnsi="Times New Roman" w:cs="Times New Roman"/>
                <w:sz w:val="14"/>
                <w:szCs w:val="14"/>
              </w:rPr>
              <w:t>. - Алматы : [б. и.], 2006. - 592 с</w:t>
            </w:r>
          </w:p>
          <w:p w14:paraId="53D8C85C" w14:textId="77777777" w:rsidR="00273F1D" w:rsidRPr="00FF519F" w:rsidRDefault="00273F1D" w:rsidP="00273F1D">
            <w:pPr>
              <w:rPr>
                <w:rFonts w:ascii="Times New Roman" w:eastAsia="Times New Roman" w:hAnsi="Times New Roman" w:cs="Times New Roman"/>
                <w:sz w:val="14"/>
                <w:szCs w:val="14"/>
              </w:rPr>
            </w:pPr>
          </w:p>
        </w:tc>
      </w:tr>
      <w:tr w:rsidR="00273F1D" w:rsidRPr="00FF519F" w14:paraId="5F0E739F" w14:textId="77777777" w:rsidTr="00FF519F">
        <w:tc>
          <w:tcPr>
            <w:tcW w:w="483" w:type="dxa"/>
          </w:tcPr>
          <w:p w14:paraId="7FE485B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CEBC6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C2D0B3A"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Момынова</w:t>
            </w:r>
            <w:proofErr w:type="spellEnd"/>
            <w:r w:rsidRPr="00FF519F">
              <w:rPr>
                <w:rFonts w:ascii="Times New Roman" w:hAnsi="Times New Roman" w:cs="Times New Roman"/>
                <w:sz w:val="14"/>
                <w:szCs w:val="14"/>
              </w:rPr>
              <w:t xml:space="preserve"> Ш.Р. </w:t>
            </w:r>
          </w:p>
          <w:p w14:paraId="6714A19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Образование казахской народности и казахского ханства: учеб. пособие/ Ш.Р. </w:t>
            </w:r>
            <w:proofErr w:type="spellStart"/>
            <w:r w:rsidRPr="00FF519F">
              <w:rPr>
                <w:rFonts w:ascii="Times New Roman" w:hAnsi="Times New Roman" w:cs="Times New Roman"/>
                <w:sz w:val="14"/>
                <w:szCs w:val="14"/>
              </w:rPr>
              <w:t>Момынова</w:t>
            </w:r>
            <w:proofErr w:type="spellEnd"/>
            <w:r w:rsidRPr="00FF519F">
              <w:rPr>
                <w:rFonts w:ascii="Times New Roman" w:hAnsi="Times New Roman" w:cs="Times New Roman"/>
                <w:sz w:val="14"/>
                <w:szCs w:val="14"/>
              </w:rPr>
              <w:t>; Казахская инженерно-техническая академия. - Астана: Мастер По, 2015. - 262 с.  500 экз.</w:t>
            </w:r>
          </w:p>
          <w:p w14:paraId="1D87D887"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7F8A6F22" w14:textId="77777777"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t>Тургараева</w:t>
            </w:r>
            <w:proofErr w:type="spellEnd"/>
            <w:r w:rsidRPr="00FF519F">
              <w:rPr>
                <w:rFonts w:ascii="Times New Roman" w:eastAsia="Times New Roman" w:hAnsi="Times New Roman" w:cs="Times New Roman"/>
                <w:sz w:val="14"/>
                <w:szCs w:val="14"/>
              </w:rPr>
              <w:t> Г.М.</w:t>
            </w:r>
            <w:r w:rsidRPr="00FF519F">
              <w:rPr>
                <w:rFonts w:ascii="Times New Roman" w:eastAsia="Times New Roman" w:hAnsi="Times New Roman" w:cs="Times New Roman"/>
                <w:sz w:val="14"/>
                <w:szCs w:val="14"/>
              </w:rPr>
              <w:br/>
              <w:t>История Казахстана : [ Электронный ресурс] : учебник: курс лекций / Г. М. </w:t>
            </w:r>
            <w:proofErr w:type="spellStart"/>
            <w:r w:rsidRPr="00FF519F">
              <w:rPr>
                <w:rFonts w:ascii="Times New Roman" w:eastAsia="Times New Roman" w:hAnsi="Times New Roman" w:cs="Times New Roman"/>
                <w:sz w:val="14"/>
                <w:szCs w:val="14"/>
              </w:rPr>
              <w:t>Тургараева</w:t>
            </w:r>
            <w:proofErr w:type="spellEnd"/>
            <w:r w:rsidRPr="00FF519F">
              <w:rPr>
                <w:rFonts w:ascii="Times New Roman" w:eastAsia="Times New Roman" w:hAnsi="Times New Roman" w:cs="Times New Roman"/>
                <w:sz w:val="14"/>
                <w:szCs w:val="14"/>
              </w:rPr>
              <w:t xml:space="preserve">. - Алматы : </w:t>
            </w:r>
            <w:proofErr w:type="spellStart"/>
            <w:r w:rsidRPr="00FF519F">
              <w:rPr>
                <w:rFonts w:ascii="Times New Roman" w:eastAsia="Times New Roman" w:hAnsi="Times New Roman" w:cs="Times New Roman"/>
                <w:sz w:val="14"/>
                <w:szCs w:val="14"/>
              </w:rPr>
              <w:t>CyberSmith</w:t>
            </w:r>
            <w:proofErr w:type="spellEnd"/>
            <w:r w:rsidRPr="00FF519F">
              <w:rPr>
                <w:rFonts w:ascii="Times New Roman" w:eastAsia="Times New Roman" w:hAnsi="Times New Roman" w:cs="Times New Roman"/>
                <w:sz w:val="14"/>
                <w:szCs w:val="14"/>
              </w:rPr>
              <w:t>, 2017 - .Ч.1. - 2017. - 440 с.</w:t>
            </w:r>
          </w:p>
          <w:p w14:paraId="7CD65F1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470BCDC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2AE30B7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История Казахстана (ГЭ): курс лекций 6B01902-Специальная педагогика  4 года обучения. - Караганды, 2022. - 15 лекций</w:t>
            </w:r>
          </w:p>
          <w:p w14:paraId="633B8D7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EAF527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Золотая Орда: история, государственность, культурное наследие: научное издание/ Международная Тюркская Академия ; гл. ред. Д. К. </w:t>
            </w:r>
            <w:proofErr w:type="spellStart"/>
            <w:r w:rsidRPr="00FF519F">
              <w:rPr>
                <w:rFonts w:ascii="Times New Roman" w:hAnsi="Times New Roman" w:cs="Times New Roman"/>
                <w:sz w:val="14"/>
                <w:szCs w:val="14"/>
              </w:rPr>
              <w:t>Кыдырали</w:t>
            </w:r>
            <w:proofErr w:type="spellEnd"/>
            <w:r w:rsidRPr="00FF519F">
              <w:rPr>
                <w:rFonts w:ascii="Times New Roman" w:hAnsi="Times New Roman" w:cs="Times New Roman"/>
                <w:sz w:val="14"/>
                <w:szCs w:val="14"/>
              </w:rPr>
              <w:t xml:space="preserve"> ; сост.: А. К. </w:t>
            </w:r>
            <w:proofErr w:type="spellStart"/>
            <w:r w:rsidRPr="00FF519F">
              <w:rPr>
                <w:rFonts w:ascii="Times New Roman" w:hAnsi="Times New Roman" w:cs="Times New Roman"/>
                <w:sz w:val="14"/>
                <w:szCs w:val="14"/>
              </w:rPr>
              <w:t>Кушкумбаев</w:t>
            </w:r>
            <w:proofErr w:type="spellEnd"/>
            <w:r w:rsidRPr="00FF519F">
              <w:rPr>
                <w:rFonts w:ascii="Times New Roman" w:hAnsi="Times New Roman" w:cs="Times New Roman"/>
                <w:sz w:val="14"/>
                <w:szCs w:val="14"/>
              </w:rPr>
              <w:t xml:space="preserve"> , Т. А. Козырев. - Нур-Султан: </w:t>
            </w:r>
            <w:proofErr w:type="spellStart"/>
            <w:r w:rsidRPr="00FF519F">
              <w:rPr>
                <w:rFonts w:ascii="Times New Roman" w:hAnsi="Times New Roman" w:cs="Times New Roman"/>
                <w:sz w:val="14"/>
                <w:szCs w:val="14"/>
              </w:rPr>
              <w:t>Ғылым</w:t>
            </w:r>
            <w:proofErr w:type="spellEnd"/>
            <w:r w:rsidRPr="00FF519F">
              <w:rPr>
                <w:rFonts w:ascii="Times New Roman" w:hAnsi="Times New Roman" w:cs="Times New Roman"/>
                <w:sz w:val="14"/>
                <w:szCs w:val="14"/>
              </w:rPr>
              <w:t>, 2019. - 375 с.: табл.</w:t>
            </w:r>
          </w:p>
          <w:p w14:paraId="26FB9492"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1C7F69E7"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hAnsi="Times New Roman" w:cs="Times New Roman"/>
                <w:sz w:val="14"/>
                <w:szCs w:val="14"/>
              </w:rPr>
              <w:t>Русско-казахско-английский словарь-справочник по истории Казахстана : [ Электронный ресурс] = Қазақстан тарихы бойынша орысша-қазақша-ағылшынша анықтамалық сөздік = Russian-</w:t>
            </w:r>
            <w:proofErr w:type="spellStart"/>
            <w:r w:rsidRPr="00FF519F">
              <w:rPr>
                <w:rFonts w:ascii="Times New Roman" w:hAnsi="Times New Roman" w:cs="Times New Roman"/>
                <w:sz w:val="14"/>
                <w:szCs w:val="14"/>
              </w:rPr>
              <w:t>kazakh</w:t>
            </w:r>
            <w:proofErr w:type="spellEnd"/>
            <w:r w:rsidRPr="00FF519F">
              <w:rPr>
                <w:rFonts w:ascii="Times New Roman" w:hAnsi="Times New Roman" w:cs="Times New Roman"/>
                <w:sz w:val="14"/>
                <w:szCs w:val="14"/>
              </w:rPr>
              <w:t>-</w:t>
            </w:r>
            <w:proofErr w:type="spellStart"/>
            <w:r w:rsidRPr="00FF519F">
              <w:rPr>
                <w:rFonts w:ascii="Times New Roman" w:hAnsi="Times New Roman" w:cs="Times New Roman"/>
                <w:sz w:val="14"/>
                <w:szCs w:val="14"/>
              </w:rPr>
              <w:t>english</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dictionary-directory</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on</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the</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history</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of</w:t>
            </w:r>
            <w:proofErr w:type="spellEnd"/>
            <w:r w:rsidRPr="00FF519F">
              <w:rPr>
                <w:rFonts w:ascii="Times New Roman" w:hAnsi="Times New Roman" w:cs="Times New Roman"/>
                <w:sz w:val="14"/>
                <w:szCs w:val="14"/>
              </w:rPr>
              <w:t xml:space="preserve"> Kazakhstan : электронный словарь-справочник / Карагандинский гос. ун-т ; </w:t>
            </w:r>
            <w:proofErr w:type="spellStart"/>
            <w:r w:rsidRPr="00FF519F">
              <w:rPr>
                <w:rFonts w:ascii="Times New Roman" w:hAnsi="Times New Roman" w:cs="Times New Roman"/>
                <w:sz w:val="14"/>
                <w:szCs w:val="14"/>
              </w:rPr>
              <w:t>Караганд</w:t>
            </w:r>
            <w:proofErr w:type="spellEnd"/>
            <w:r w:rsidRPr="00FF519F">
              <w:rPr>
                <w:rFonts w:ascii="Times New Roman" w:hAnsi="Times New Roman" w:cs="Times New Roman"/>
                <w:sz w:val="14"/>
                <w:szCs w:val="14"/>
              </w:rPr>
              <w:t>. гос. ун-т, Инновационно-технолог. центр. - Караганда : [б. и.], 2012. </w:t>
            </w:r>
          </w:p>
        </w:tc>
      </w:tr>
      <w:tr w:rsidR="00273F1D" w:rsidRPr="00FF519F" w14:paraId="54ACAF2B" w14:textId="77777777" w:rsidTr="00FF519F">
        <w:tc>
          <w:tcPr>
            <w:tcW w:w="483" w:type="dxa"/>
          </w:tcPr>
          <w:p w14:paraId="4876772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3C5C53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52BDC1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Осколков </w:t>
            </w:r>
            <w:proofErr w:type="spellStart"/>
            <w:r w:rsidRPr="00FF519F">
              <w:rPr>
                <w:rFonts w:ascii="Times New Roman" w:hAnsi="Times New Roman" w:cs="Times New Roman"/>
                <w:sz w:val="14"/>
                <w:szCs w:val="14"/>
              </w:rPr>
              <w:t>В.С.История</w:t>
            </w:r>
            <w:proofErr w:type="spellEnd"/>
            <w:r w:rsidRPr="00FF519F">
              <w:rPr>
                <w:rFonts w:ascii="Times New Roman" w:hAnsi="Times New Roman" w:cs="Times New Roman"/>
                <w:sz w:val="14"/>
                <w:szCs w:val="14"/>
              </w:rPr>
              <w:t xml:space="preserve"> Казахстана: учеб. пособие/ В.С. Осколков; В. С. Осколков, И. Л. Осколкова. - Алматы: LEM. - 2021. - ISBN 978-601-239-583-9</w:t>
            </w:r>
          </w:p>
          <w:p w14:paraId="239010F9" w14:textId="740FFB41" w:rsidR="00273F1D" w:rsidRPr="00FF519F" w:rsidRDefault="00273F1D" w:rsidP="00FF519F">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Ч.1: С древнейших времен до конца XIX века. - 2021. - 82 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81</w:t>
            </w:r>
          </w:p>
        </w:tc>
        <w:tc>
          <w:tcPr>
            <w:tcW w:w="1417" w:type="dxa"/>
          </w:tcPr>
          <w:p w14:paraId="68E7E26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22E5108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48B83B6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История Казахстана (ГЭ) [Электронный ресурс]: курс лекций 6B11302-Логистика (по отраслям) 4 года обучения. - Электрон. текстовые дан. (6,6 Мб). - Караганды, 2022. - 15 лекций</w:t>
            </w:r>
          </w:p>
          <w:p w14:paraId="5ECC8E6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87FDC0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Нововведения администрации Российской империи в степном крае: сб. док. и материалов/ Казахский  нац. ун-т им. аль-Фараби; сост. А. Т. Ахметжанова.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2019. - 147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143-145</w:t>
            </w:r>
          </w:p>
          <w:p w14:paraId="0C291E37"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2078C866"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hAnsi="Times New Roman" w:cs="Times New Roman"/>
                <w:sz w:val="14"/>
                <w:szCs w:val="14"/>
              </w:rPr>
              <w:t>Города Центрального Казахстана в 1950-1960-е годы: история и повседневность : [ Электронный ресурс] : монография / З. Г. </w:t>
            </w:r>
            <w:proofErr w:type="spellStart"/>
            <w:r w:rsidRPr="00FF519F">
              <w:rPr>
                <w:rFonts w:ascii="Times New Roman" w:hAnsi="Times New Roman" w:cs="Times New Roman"/>
                <w:sz w:val="14"/>
                <w:szCs w:val="14"/>
              </w:rPr>
              <w:t>Сактаганова</w:t>
            </w:r>
            <w:proofErr w:type="spellEnd"/>
            <w:r w:rsidRPr="00FF519F">
              <w:rPr>
                <w:rFonts w:ascii="Times New Roman" w:hAnsi="Times New Roman" w:cs="Times New Roman"/>
                <w:sz w:val="14"/>
                <w:szCs w:val="14"/>
              </w:rPr>
              <w:t> [и др.] ; МОН РК, Карагандинский гос. ун-т , Центр этнокультурных и </w:t>
            </w:r>
            <w:proofErr w:type="spellStart"/>
            <w:r w:rsidRPr="00FF519F">
              <w:rPr>
                <w:rFonts w:ascii="Times New Roman" w:hAnsi="Times New Roman" w:cs="Times New Roman"/>
                <w:sz w:val="14"/>
                <w:szCs w:val="14"/>
              </w:rPr>
              <w:t>историко</w:t>
            </w:r>
            <w:proofErr w:type="spellEnd"/>
            <w:r w:rsidRPr="00FF519F">
              <w:rPr>
                <w:rFonts w:ascii="Times New Roman" w:hAnsi="Times New Roman" w:cs="Times New Roman"/>
                <w:sz w:val="14"/>
                <w:szCs w:val="14"/>
              </w:rPr>
              <w:t> -антропологических исследований. - Караганда : Изд-во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rPr>
              <w:t> , 2017. - 223 с.</w:t>
            </w:r>
          </w:p>
        </w:tc>
      </w:tr>
      <w:tr w:rsidR="00273F1D" w:rsidRPr="00FF519F" w14:paraId="4336CE22" w14:textId="77777777" w:rsidTr="00FF519F">
        <w:tc>
          <w:tcPr>
            <w:tcW w:w="483" w:type="dxa"/>
          </w:tcPr>
          <w:p w14:paraId="7FC8F4B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B60E0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E832F20"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79B3AFF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7D73AD8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59D47FB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История Казахстана (ГЭ) [Электронный ресурс]: курс лекций 6B04201-Юриспруденция 4 года обучения. - Электрон. текстовые дан. (6,6 Мб). - Караганды, 2022. - 15 лекций</w:t>
            </w:r>
          </w:p>
        </w:tc>
        <w:tc>
          <w:tcPr>
            <w:tcW w:w="1559" w:type="dxa"/>
          </w:tcPr>
          <w:p w14:paraId="483546F5"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Порсин</w:t>
            </w:r>
            <w:proofErr w:type="spellEnd"/>
            <w:r w:rsidRPr="00FF519F">
              <w:rPr>
                <w:rFonts w:ascii="Times New Roman" w:hAnsi="Times New Roman" w:cs="Times New Roman"/>
                <w:sz w:val="14"/>
                <w:szCs w:val="14"/>
              </w:rPr>
              <w:t xml:space="preserve"> А.А. </w:t>
            </w:r>
          </w:p>
          <w:p w14:paraId="188650D7" w14:textId="1471EB9C" w:rsidR="00273F1D" w:rsidRPr="00FF519F" w:rsidRDefault="00273F1D" w:rsidP="00FF519F">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Берке. Мусульманин на монгольском троне: научное издание/ А. А. </w:t>
            </w:r>
            <w:proofErr w:type="spellStart"/>
            <w:r w:rsidRPr="00FF519F">
              <w:rPr>
                <w:rFonts w:ascii="Times New Roman" w:hAnsi="Times New Roman" w:cs="Times New Roman"/>
                <w:sz w:val="14"/>
                <w:szCs w:val="14"/>
              </w:rPr>
              <w:t>Порсин</w:t>
            </w:r>
            <w:proofErr w:type="spellEnd"/>
            <w:r w:rsidRPr="00FF519F">
              <w:rPr>
                <w:rFonts w:ascii="Times New Roman" w:hAnsi="Times New Roman" w:cs="Times New Roman"/>
                <w:sz w:val="14"/>
                <w:szCs w:val="14"/>
              </w:rPr>
              <w:t xml:space="preserve">; Международная Тюркская Академия . - Нур - Султан: </w:t>
            </w:r>
            <w:proofErr w:type="spellStart"/>
            <w:r w:rsidRPr="00FF519F">
              <w:rPr>
                <w:rFonts w:ascii="Times New Roman" w:hAnsi="Times New Roman" w:cs="Times New Roman"/>
                <w:sz w:val="14"/>
                <w:szCs w:val="14"/>
              </w:rPr>
              <w:t>Ғылым</w:t>
            </w:r>
            <w:proofErr w:type="spellEnd"/>
            <w:r w:rsidRPr="00FF519F">
              <w:rPr>
                <w:rFonts w:ascii="Times New Roman" w:hAnsi="Times New Roman" w:cs="Times New Roman"/>
                <w:sz w:val="14"/>
                <w:szCs w:val="14"/>
              </w:rPr>
              <w:t xml:space="preserve">, 2020. - 423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401-421</w:t>
            </w:r>
          </w:p>
        </w:tc>
        <w:tc>
          <w:tcPr>
            <w:tcW w:w="1560" w:type="dxa"/>
          </w:tcPr>
          <w:p w14:paraId="73D811FB"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hAnsi="Times New Roman" w:cs="Times New Roman"/>
                <w:sz w:val="14"/>
                <w:szCs w:val="14"/>
              </w:rPr>
              <w:t>История память люди: Материалы VIII Международной научно-практической конференции. 16 сентября 2016 г., Алматы : [ Электронный ресурс] . - Алматы : [б. и.], 2017. - 604 с.</w:t>
            </w:r>
          </w:p>
        </w:tc>
      </w:tr>
      <w:tr w:rsidR="00273F1D" w:rsidRPr="00FF519F" w14:paraId="3CAFFB0A" w14:textId="77777777" w:rsidTr="00FF519F">
        <w:tc>
          <w:tcPr>
            <w:tcW w:w="483" w:type="dxa"/>
          </w:tcPr>
          <w:p w14:paraId="288EC33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7E51A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B239B8F"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2013BF2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099EF8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842" w:type="dxa"/>
          </w:tcPr>
          <w:p w14:paraId="5314AE9E" w14:textId="2426EF98" w:rsidR="00273F1D" w:rsidRPr="00FF519F" w:rsidRDefault="00273F1D" w:rsidP="00FF519F">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История Казахстана (ГЭ) [Электронный ресурс]: курс лекций 6B05303-Химия и химический инжиниринг  4 года обучения. - Электрон. текстовые дан. (6,6 Мб). - Караганды, 2022. - 15 лекций</w:t>
            </w:r>
          </w:p>
        </w:tc>
        <w:tc>
          <w:tcPr>
            <w:tcW w:w="1559" w:type="dxa"/>
          </w:tcPr>
          <w:p w14:paraId="5B7BC3E8"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36177353"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hAnsi="Times New Roman" w:cs="Times New Roman"/>
                <w:sz w:val="14"/>
                <w:szCs w:val="14"/>
              </w:rPr>
              <w:t>1920-1950 жж. Орталық Қазақстандағы репрессиялар : мұрағат құжаттарының жинағы = Репрессии в Центральном Казахстане в 1920-1950 гг. : сб. архивных документов / </w:t>
            </w:r>
            <w:proofErr w:type="spellStart"/>
            <w:r w:rsidRPr="00FF519F">
              <w:rPr>
                <w:rFonts w:ascii="Times New Roman" w:hAnsi="Times New Roman" w:cs="Times New Roman"/>
                <w:sz w:val="14"/>
                <w:szCs w:val="14"/>
              </w:rPr>
              <w:t>жауапты</w:t>
            </w:r>
            <w:proofErr w:type="spellEnd"/>
            <w:r w:rsidRPr="00FF519F">
              <w:rPr>
                <w:rFonts w:ascii="Times New Roman" w:hAnsi="Times New Roman" w:cs="Times New Roman"/>
                <w:sz w:val="14"/>
                <w:szCs w:val="14"/>
              </w:rPr>
              <w:t> ред. Н. О. </w:t>
            </w:r>
            <w:proofErr w:type="spellStart"/>
            <w:r w:rsidRPr="00FF519F">
              <w:rPr>
                <w:rFonts w:ascii="Times New Roman" w:hAnsi="Times New Roman" w:cs="Times New Roman"/>
                <w:sz w:val="14"/>
                <w:szCs w:val="14"/>
              </w:rPr>
              <w:t>Дулатбеков</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құраст</w:t>
            </w:r>
            <w:proofErr w:type="spellEnd"/>
            <w:r w:rsidRPr="00FF519F">
              <w:rPr>
                <w:rFonts w:ascii="Times New Roman" w:hAnsi="Times New Roman" w:cs="Times New Roman"/>
                <w:sz w:val="14"/>
                <w:szCs w:val="14"/>
              </w:rPr>
              <w:t>.: Д. А. </w:t>
            </w:r>
            <w:proofErr w:type="spellStart"/>
            <w:r w:rsidRPr="00FF519F">
              <w:rPr>
                <w:rFonts w:ascii="Times New Roman" w:hAnsi="Times New Roman" w:cs="Times New Roman"/>
                <w:sz w:val="14"/>
                <w:szCs w:val="14"/>
              </w:rPr>
              <w:t>Джумабеков</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ж.б</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 Акад. Е. А. </w:t>
            </w:r>
            <w:proofErr w:type="spellStart"/>
            <w:r w:rsidRPr="00FF519F">
              <w:rPr>
                <w:rFonts w:ascii="Times New Roman" w:hAnsi="Times New Roman" w:cs="Times New Roman"/>
                <w:sz w:val="14"/>
                <w:szCs w:val="14"/>
              </w:rPr>
              <w:t>Бөкетов</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ат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lastRenderedPageBreak/>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2023. - 482 б. </w:t>
            </w:r>
          </w:p>
        </w:tc>
      </w:tr>
      <w:tr w:rsidR="00273F1D" w:rsidRPr="00FF519F" w14:paraId="75105848" w14:textId="77777777" w:rsidTr="00FF519F">
        <w:tc>
          <w:tcPr>
            <w:tcW w:w="483" w:type="dxa"/>
          </w:tcPr>
          <w:p w14:paraId="463E77D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w:t>
            </w:r>
          </w:p>
        </w:tc>
        <w:tc>
          <w:tcPr>
            <w:tcW w:w="928" w:type="dxa"/>
          </w:tcPr>
          <w:p w14:paraId="6588385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Философия</w:t>
            </w:r>
          </w:p>
        </w:tc>
        <w:tc>
          <w:tcPr>
            <w:tcW w:w="1276" w:type="dxa"/>
          </w:tcPr>
          <w:p w14:paraId="35E6352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Философия : оқулық / Әл - Фараби атын. Қазақ ұлттық ун-ті, ҚР білім және ғылым мин-гі ; құраст. </w:t>
            </w:r>
            <w:r w:rsidRPr="00FF519F">
              <w:rPr>
                <w:rFonts w:ascii="Times New Roman" w:hAnsi="Times New Roman" w:cs="Times New Roman"/>
                <w:sz w:val="14"/>
                <w:szCs w:val="14"/>
              </w:rPr>
              <w:t xml:space="preserve">Т. </w:t>
            </w:r>
            <w:proofErr w:type="spellStart"/>
            <w:r w:rsidRPr="00FF519F">
              <w:rPr>
                <w:rFonts w:ascii="Times New Roman" w:hAnsi="Times New Roman" w:cs="Times New Roman"/>
                <w:sz w:val="14"/>
                <w:szCs w:val="14"/>
              </w:rPr>
              <w:t>Ғабитов</w:t>
            </w:r>
            <w:proofErr w:type="spellEnd"/>
            <w:r w:rsidRPr="00FF519F">
              <w:rPr>
                <w:rFonts w:ascii="Times New Roman" w:hAnsi="Times New Roman" w:cs="Times New Roman"/>
                <w:sz w:val="14"/>
                <w:szCs w:val="14"/>
              </w:rPr>
              <w:t xml:space="preserve"> . - Алматы : </w:t>
            </w:r>
            <w:proofErr w:type="spellStart"/>
            <w:r w:rsidRPr="00FF519F">
              <w:rPr>
                <w:rFonts w:ascii="Times New Roman" w:hAnsi="Times New Roman" w:cs="Times New Roman"/>
                <w:sz w:val="14"/>
                <w:szCs w:val="14"/>
              </w:rPr>
              <w:t>Лантар</w:t>
            </w:r>
            <w:proofErr w:type="spellEnd"/>
            <w:r w:rsidRPr="00FF519F">
              <w:rPr>
                <w:rFonts w:ascii="Times New Roman" w:hAnsi="Times New Roman" w:cs="Times New Roman"/>
                <w:sz w:val="14"/>
                <w:szCs w:val="14"/>
              </w:rPr>
              <w:t> Трейд, 2022. - 429 б</w:t>
            </w:r>
          </w:p>
        </w:tc>
        <w:tc>
          <w:tcPr>
            <w:tcW w:w="1417" w:type="dxa"/>
          </w:tcPr>
          <w:p w14:paraId="5B91E0F3" w14:textId="77777777"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t>Бегалинова</w:t>
            </w:r>
            <w:proofErr w:type="spellEnd"/>
            <w:r w:rsidRPr="00FF519F">
              <w:rPr>
                <w:rFonts w:ascii="Times New Roman" w:eastAsia="Times New Roman" w:hAnsi="Times New Roman" w:cs="Times New Roman"/>
                <w:sz w:val="14"/>
                <w:szCs w:val="14"/>
              </w:rPr>
              <w:t> Қ.</w:t>
            </w:r>
            <w:r w:rsidRPr="00FF519F">
              <w:rPr>
                <w:rFonts w:ascii="Times New Roman" w:eastAsia="Times New Roman" w:hAnsi="Times New Roman" w:cs="Times New Roman"/>
                <w:sz w:val="14"/>
                <w:szCs w:val="14"/>
              </w:rPr>
              <w:br/>
              <w:t>Философия. Философия </w:t>
            </w:r>
            <w:proofErr w:type="spellStart"/>
            <w:r w:rsidRPr="00FF519F">
              <w:rPr>
                <w:rFonts w:ascii="Times New Roman" w:eastAsia="Times New Roman" w:hAnsi="Times New Roman" w:cs="Times New Roman"/>
                <w:sz w:val="14"/>
                <w:szCs w:val="14"/>
              </w:rPr>
              <w:t>тарихы</w:t>
            </w:r>
            <w:proofErr w:type="spellEnd"/>
            <w:r w:rsidRPr="00FF519F">
              <w:rPr>
                <w:rFonts w:ascii="Times New Roman" w:eastAsia="Times New Roman" w:hAnsi="Times New Roman" w:cs="Times New Roman"/>
                <w:sz w:val="14"/>
                <w:szCs w:val="14"/>
              </w:rPr>
              <w:t> : </w:t>
            </w:r>
            <w:proofErr w:type="spellStart"/>
            <w:r w:rsidRPr="00FF519F">
              <w:rPr>
                <w:rFonts w:ascii="Times New Roman" w:eastAsia="Times New Roman" w:hAnsi="Times New Roman" w:cs="Times New Roman"/>
                <w:sz w:val="14"/>
                <w:szCs w:val="14"/>
              </w:rPr>
              <w:t>оқу</w:t>
            </w:r>
            <w:proofErr w:type="spellEnd"/>
            <w:r w:rsidRPr="00FF519F">
              <w:rPr>
                <w:rFonts w:ascii="Times New Roman" w:eastAsia="Times New Roman" w:hAnsi="Times New Roman" w:cs="Times New Roman"/>
                <w:sz w:val="14"/>
                <w:szCs w:val="14"/>
              </w:rPr>
              <w:t> </w:t>
            </w:r>
            <w:proofErr w:type="spellStart"/>
            <w:r w:rsidRPr="00FF519F">
              <w:rPr>
                <w:rFonts w:ascii="Times New Roman" w:eastAsia="Times New Roman" w:hAnsi="Times New Roman" w:cs="Times New Roman"/>
                <w:sz w:val="14"/>
                <w:szCs w:val="14"/>
              </w:rPr>
              <w:t>құралы</w:t>
            </w:r>
            <w:proofErr w:type="spellEnd"/>
            <w:r w:rsidRPr="00FF519F">
              <w:rPr>
                <w:rFonts w:ascii="Times New Roman" w:eastAsia="Times New Roman" w:hAnsi="Times New Roman" w:cs="Times New Roman"/>
                <w:sz w:val="14"/>
                <w:szCs w:val="14"/>
              </w:rPr>
              <w:t xml:space="preserve"> / Қ. </w:t>
            </w:r>
            <w:proofErr w:type="spellStart"/>
            <w:r w:rsidRPr="00FF519F">
              <w:rPr>
                <w:rFonts w:ascii="Times New Roman" w:eastAsia="Times New Roman" w:hAnsi="Times New Roman" w:cs="Times New Roman"/>
                <w:sz w:val="14"/>
                <w:szCs w:val="14"/>
              </w:rPr>
              <w:t>Бегалинова</w:t>
            </w:r>
            <w:proofErr w:type="spellEnd"/>
            <w:r w:rsidRPr="00FF519F">
              <w:rPr>
                <w:rFonts w:ascii="Times New Roman" w:eastAsia="Times New Roman" w:hAnsi="Times New Roman" w:cs="Times New Roman"/>
                <w:sz w:val="14"/>
                <w:szCs w:val="14"/>
              </w:rPr>
              <w:t>, М. </w:t>
            </w:r>
            <w:proofErr w:type="spellStart"/>
            <w:r w:rsidRPr="00FF519F">
              <w:rPr>
                <w:rFonts w:ascii="Times New Roman" w:eastAsia="Times New Roman" w:hAnsi="Times New Roman" w:cs="Times New Roman"/>
                <w:sz w:val="14"/>
                <w:szCs w:val="14"/>
              </w:rPr>
              <w:t>Ашилова</w:t>
            </w:r>
            <w:proofErr w:type="spellEnd"/>
            <w:r w:rsidRPr="00FF519F">
              <w:rPr>
                <w:rFonts w:ascii="Times New Roman" w:eastAsia="Times New Roman" w:hAnsi="Times New Roman" w:cs="Times New Roman"/>
                <w:sz w:val="14"/>
                <w:szCs w:val="14"/>
              </w:rPr>
              <w:t>, Ә. </w:t>
            </w:r>
            <w:proofErr w:type="spellStart"/>
            <w:r w:rsidRPr="00FF519F">
              <w:rPr>
                <w:rFonts w:ascii="Times New Roman" w:eastAsia="Times New Roman" w:hAnsi="Times New Roman" w:cs="Times New Roman"/>
                <w:sz w:val="14"/>
                <w:szCs w:val="14"/>
              </w:rPr>
              <w:t>Бегалинов</w:t>
            </w:r>
            <w:proofErr w:type="spellEnd"/>
            <w:r w:rsidRPr="00FF519F">
              <w:rPr>
                <w:rFonts w:ascii="Times New Roman" w:eastAsia="Times New Roman" w:hAnsi="Times New Roman" w:cs="Times New Roman"/>
                <w:sz w:val="14"/>
                <w:szCs w:val="14"/>
              </w:rPr>
              <w:t xml:space="preserve"> ; </w:t>
            </w:r>
            <w:proofErr w:type="spellStart"/>
            <w:r w:rsidRPr="00FF519F">
              <w:rPr>
                <w:rFonts w:ascii="Times New Roman" w:eastAsia="Times New Roman" w:hAnsi="Times New Roman" w:cs="Times New Roman"/>
                <w:sz w:val="14"/>
                <w:szCs w:val="14"/>
              </w:rPr>
              <w:t>Әл</w:t>
            </w:r>
            <w:proofErr w:type="spellEnd"/>
            <w:r w:rsidRPr="00FF519F">
              <w:rPr>
                <w:rFonts w:ascii="Times New Roman" w:eastAsia="Times New Roman" w:hAnsi="Times New Roman" w:cs="Times New Roman"/>
                <w:sz w:val="14"/>
                <w:szCs w:val="14"/>
              </w:rPr>
              <w:t xml:space="preserve"> - Фараби </w:t>
            </w:r>
            <w:proofErr w:type="spellStart"/>
            <w:r w:rsidRPr="00FF519F">
              <w:rPr>
                <w:rFonts w:ascii="Times New Roman" w:eastAsia="Times New Roman" w:hAnsi="Times New Roman" w:cs="Times New Roman"/>
                <w:sz w:val="14"/>
                <w:szCs w:val="14"/>
              </w:rPr>
              <w:t>атын</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Қазақ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ұлттық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ун-ті</w:t>
            </w:r>
            <w:proofErr w:type="spellEnd"/>
            <w:r w:rsidRPr="00FF519F">
              <w:rPr>
                <w:rFonts w:ascii="Times New Roman" w:eastAsia="Times New Roman" w:hAnsi="Times New Roman" w:cs="Times New Roman"/>
                <w:sz w:val="14"/>
                <w:szCs w:val="14"/>
              </w:rPr>
              <w:t xml:space="preserve">. - Алматы : </w:t>
            </w:r>
            <w:proofErr w:type="spellStart"/>
            <w:r w:rsidRPr="00FF519F">
              <w:rPr>
                <w:rFonts w:ascii="Times New Roman" w:eastAsia="Times New Roman" w:hAnsi="Times New Roman" w:cs="Times New Roman"/>
                <w:sz w:val="14"/>
                <w:szCs w:val="14"/>
              </w:rPr>
              <w:t>Қазақ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университеті</w:t>
            </w:r>
            <w:proofErr w:type="spellEnd"/>
            <w:r w:rsidRPr="00FF519F">
              <w:rPr>
                <w:rFonts w:ascii="Times New Roman" w:eastAsia="Times New Roman" w:hAnsi="Times New Roman" w:cs="Times New Roman"/>
                <w:sz w:val="14"/>
                <w:szCs w:val="14"/>
              </w:rPr>
              <w:t xml:space="preserve"> , 2021 - . - Текст : непосредственный.</w:t>
            </w:r>
          </w:p>
          <w:p w14:paraId="040923CC" w14:textId="04C251E5" w:rsidR="00273F1D" w:rsidRPr="00FF519F" w:rsidRDefault="00273F1D" w:rsidP="00FF519F">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1-ші </w:t>
            </w:r>
            <w:proofErr w:type="spellStart"/>
            <w:r w:rsidRPr="00FF519F">
              <w:rPr>
                <w:rFonts w:ascii="Times New Roman" w:eastAsia="Times New Roman" w:hAnsi="Times New Roman" w:cs="Times New Roman"/>
                <w:sz w:val="14"/>
                <w:szCs w:val="14"/>
              </w:rPr>
              <w:t>бөлім</w:t>
            </w:r>
            <w:proofErr w:type="spellEnd"/>
            <w:r w:rsidRPr="00FF519F">
              <w:rPr>
                <w:rFonts w:ascii="Times New Roman" w:eastAsia="Times New Roman" w:hAnsi="Times New Roman" w:cs="Times New Roman"/>
                <w:sz w:val="14"/>
                <w:szCs w:val="14"/>
              </w:rPr>
              <w:t>. - 2021. - 330 б. </w:t>
            </w:r>
          </w:p>
        </w:tc>
        <w:tc>
          <w:tcPr>
            <w:tcW w:w="1420" w:type="dxa"/>
          </w:tcPr>
          <w:p w14:paraId="6DAF09C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Уксукбаева М.Т. </w:t>
            </w:r>
          </w:p>
          <w:p w14:paraId="6F16C16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Ортағасырлық Шығыстың араб-мұсылман фәлсафасы тарихы: оқу-әдістемелік құрал/ М. Т. Уксукбаева. - Қарағанды: Акад.Е.А.Бөкетов ат.Қарағанды ун-ті КЕАҚ баспасы, 2023. - 103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101-103 б. </w:t>
            </w:r>
          </w:p>
          <w:p w14:paraId="5706698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C0C3E09" w14:textId="77777777" w:rsidR="00273F1D" w:rsidRPr="00FF519F" w:rsidRDefault="00273F1D" w:rsidP="00273F1D">
            <w:pPr>
              <w:rPr>
                <w:rFonts w:ascii="Times New Roman" w:eastAsia="Times New Roman" w:hAnsi="Times New Roman" w:cs="Times New Roman"/>
                <w:sz w:val="14"/>
                <w:szCs w:val="14"/>
                <w:lang w:val="kk-KZ"/>
              </w:rPr>
            </w:pPr>
            <w:proofErr w:type="spellStart"/>
            <w:r w:rsidRPr="00FF519F">
              <w:rPr>
                <w:rFonts w:ascii="Times New Roman" w:eastAsia="Times New Roman" w:hAnsi="Times New Roman" w:cs="Times New Roman"/>
                <w:sz w:val="14"/>
                <w:szCs w:val="14"/>
              </w:rPr>
              <w:t>Дагарова</w:t>
            </w:r>
            <w:proofErr w:type="spellEnd"/>
            <w:r w:rsidRPr="00FF519F">
              <w:rPr>
                <w:rFonts w:ascii="Times New Roman" w:eastAsia="Times New Roman" w:hAnsi="Times New Roman" w:cs="Times New Roman"/>
                <w:sz w:val="14"/>
                <w:szCs w:val="14"/>
              </w:rPr>
              <w:t>, Ж. У.</w:t>
            </w:r>
            <w:r w:rsidRPr="00FF519F">
              <w:rPr>
                <w:rFonts w:ascii="Times New Roman" w:eastAsia="Times New Roman" w:hAnsi="Times New Roman" w:cs="Times New Roman"/>
                <w:sz w:val="14"/>
                <w:szCs w:val="14"/>
              </w:rPr>
              <w:br/>
              <w:t>"Философия" </w:t>
            </w:r>
            <w:proofErr w:type="spellStart"/>
            <w:r w:rsidRPr="00FF519F">
              <w:rPr>
                <w:rFonts w:ascii="Times New Roman" w:eastAsia="Times New Roman" w:hAnsi="Times New Roman" w:cs="Times New Roman"/>
                <w:sz w:val="14"/>
                <w:szCs w:val="14"/>
              </w:rPr>
              <w:t>пәні</w:t>
            </w:r>
            <w:proofErr w:type="spellEnd"/>
            <w:r w:rsidRPr="00FF519F">
              <w:rPr>
                <w:rFonts w:ascii="Times New Roman" w:eastAsia="Times New Roman" w:hAnsi="Times New Roman" w:cs="Times New Roman"/>
                <w:sz w:val="14"/>
                <w:szCs w:val="14"/>
              </w:rPr>
              <w:t> </w:t>
            </w:r>
            <w:proofErr w:type="spellStart"/>
            <w:r w:rsidRPr="00FF519F">
              <w:rPr>
                <w:rFonts w:ascii="Times New Roman" w:eastAsia="Times New Roman" w:hAnsi="Times New Roman" w:cs="Times New Roman"/>
                <w:sz w:val="14"/>
                <w:szCs w:val="14"/>
              </w:rPr>
              <w:t>бойынша</w:t>
            </w:r>
            <w:proofErr w:type="spellEnd"/>
            <w:r w:rsidRPr="00FF519F">
              <w:rPr>
                <w:rFonts w:ascii="Times New Roman" w:eastAsia="Times New Roman" w:hAnsi="Times New Roman" w:cs="Times New Roman"/>
                <w:sz w:val="14"/>
                <w:szCs w:val="14"/>
              </w:rPr>
              <w:t> </w:t>
            </w:r>
            <w:proofErr w:type="spellStart"/>
            <w:r w:rsidRPr="00FF519F">
              <w:rPr>
                <w:rFonts w:ascii="Times New Roman" w:eastAsia="Times New Roman" w:hAnsi="Times New Roman" w:cs="Times New Roman"/>
                <w:sz w:val="14"/>
                <w:szCs w:val="14"/>
              </w:rPr>
              <w:t>дәрістер</w:t>
            </w:r>
            <w:proofErr w:type="spellEnd"/>
            <w:r w:rsidRPr="00FF519F">
              <w:rPr>
                <w:rFonts w:ascii="Times New Roman" w:eastAsia="Times New Roman" w:hAnsi="Times New Roman" w:cs="Times New Roman"/>
                <w:sz w:val="14"/>
                <w:szCs w:val="14"/>
              </w:rPr>
              <w:t xml:space="preserve"> курсы : [Электронный ресурс] </w:t>
            </w:r>
            <w:r w:rsidRPr="00FF519F">
              <w:rPr>
                <w:rFonts w:ascii="Times New Roman" w:hAnsi="Times New Roman" w:cs="Times New Roman"/>
                <w:sz w:val="14"/>
                <w:szCs w:val="14"/>
              </w:rPr>
              <w:t>/ Ж. У. </w:t>
            </w:r>
            <w:proofErr w:type="spellStart"/>
            <w:r w:rsidRPr="00FF519F">
              <w:rPr>
                <w:rFonts w:ascii="Times New Roman" w:hAnsi="Times New Roman" w:cs="Times New Roman"/>
                <w:sz w:val="14"/>
                <w:szCs w:val="14"/>
              </w:rPr>
              <w:t>Дагарова</w:t>
            </w:r>
            <w:proofErr w:type="spellEnd"/>
            <w:r w:rsidRPr="00FF519F">
              <w:rPr>
                <w:rFonts w:ascii="Times New Roman" w:hAnsi="Times New Roman" w:cs="Times New Roman"/>
                <w:sz w:val="14"/>
                <w:szCs w:val="14"/>
              </w:rPr>
              <w:t>. - Караганды : </w:t>
            </w:r>
            <w:proofErr w:type="spellStart"/>
            <w:r w:rsidRPr="00FF519F">
              <w:rPr>
                <w:rFonts w:ascii="Times New Roman" w:hAnsi="Times New Roman" w:cs="Times New Roman"/>
                <w:sz w:val="14"/>
                <w:szCs w:val="14"/>
              </w:rPr>
              <w:t>КарУ</w:t>
            </w:r>
            <w:proofErr w:type="spellEnd"/>
            <w:r w:rsidRPr="00FF519F">
              <w:rPr>
                <w:rFonts w:ascii="Times New Roman" w:hAnsi="Times New Roman" w:cs="Times New Roman"/>
                <w:sz w:val="14"/>
                <w:szCs w:val="14"/>
              </w:rPr>
              <w:t>, 2021.</w:t>
            </w:r>
          </w:p>
          <w:p w14:paraId="6CB4A3C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8FAFDB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Философиялық энциклопедия: ғылыми басылым/ Әл - Фараби атын. Қазақ ұлттық  ун-ті, ҚР білім және ғылым мин-гі ғылым комитеті; құраст.: Т. Х. Ғабитов , С. Е. Нұрмұратов. - Алматы: Лантар Трейд, 2021. - 613 б.</w:t>
            </w:r>
          </w:p>
          <w:p w14:paraId="7FE3AD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C744F3A"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Рассел, Б.</w:t>
            </w:r>
            <w:r w:rsidRPr="00FF519F">
              <w:rPr>
                <w:rFonts w:ascii="Times New Roman" w:eastAsia="Times New Roman" w:hAnsi="Times New Roman" w:cs="Times New Roman"/>
                <w:sz w:val="14"/>
                <w:szCs w:val="14"/>
                <w:lang w:val="kk-KZ"/>
              </w:rPr>
              <w:br/>
              <w:t>Батыс философиясының тарихы : [ Электронный ресурс] : ғылыми басылым / Бертран Рассел. - Нұр-Сұлтан ; Алматы : Ұлттық аударма бюросы, 2020. - 896 б. - (Рухани жанғыру. Жаңа гуманитарлық білім. Қазақ тіліндегі 100 жаңа оқулық). - Пер. изд. : History of western philosophy / B. Rassel. - London ; New York, 1996.</w:t>
            </w:r>
          </w:p>
        </w:tc>
      </w:tr>
      <w:tr w:rsidR="00273F1D" w:rsidRPr="00FF519F" w14:paraId="49E4F6AD" w14:textId="77777777" w:rsidTr="00FF519F">
        <w:tc>
          <w:tcPr>
            <w:tcW w:w="483" w:type="dxa"/>
          </w:tcPr>
          <w:p w14:paraId="0F17B7C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BF2C77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BDB8044"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lang w:val="kk-KZ"/>
              </w:rPr>
              <w:t>Әбішев, Қ.</w:t>
            </w:r>
            <w:r w:rsidRPr="00FF519F">
              <w:rPr>
                <w:rFonts w:ascii="Times New Roman" w:eastAsia="Times New Roman" w:hAnsi="Times New Roman" w:cs="Times New Roman"/>
                <w:sz w:val="14"/>
                <w:szCs w:val="14"/>
                <w:lang w:val="kk-KZ"/>
              </w:rPr>
              <w:br/>
              <w:t xml:space="preserve">Философия : оқу құралы / Қ. Әбішев, Ә. Қ. Әбішева ; Әл - Фараби атын. </w:t>
            </w:r>
            <w:proofErr w:type="spellStart"/>
            <w:r w:rsidRPr="00FF519F">
              <w:rPr>
                <w:rFonts w:ascii="Times New Roman" w:eastAsia="Times New Roman" w:hAnsi="Times New Roman" w:cs="Times New Roman"/>
                <w:sz w:val="14"/>
                <w:szCs w:val="14"/>
              </w:rPr>
              <w:t>Қазақ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ұлттық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ун-ті</w:t>
            </w:r>
            <w:proofErr w:type="spellEnd"/>
            <w:r w:rsidRPr="00FF519F">
              <w:rPr>
                <w:rFonts w:ascii="Times New Roman" w:eastAsia="Times New Roman" w:hAnsi="Times New Roman" w:cs="Times New Roman"/>
                <w:sz w:val="14"/>
                <w:szCs w:val="14"/>
              </w:rPr>
              <w:t xml:space="preserve">. - Алматы : </w:t>
            </w:r>
            <w:proofErr w:type="spellStart"/>
            <w:r w:rsidRPr="00FF519F">
              <w:rPr>
                <w:rFonts w:ascii="Times New Roman" w:eastAsia="Times New Roman" w:hAnsi="Times New Roman" w:cs="Times New Roman"/>
                <w:sz w:val="14"/>
                <w:szCs w:val="14"/>
              </w:rPr>
              <w:t>Қазақ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университеті</w:t>
            </w:r>
            <w:proofErr w:type="spellEnd"/>
            <w:r w:rsidRPr="00FF519F">
              <w:rPr>
                <w:rFonts w:ascii="Times New Roman" w:eastAsia="Times New Roman" w:hAnsi="Times New Roman" w:cs="Times New Roman"/>
                <w:sz w:val="14"/>
                <w:szCs w:val="14"/>
              </w:rPr>
              <w:t xml:space="preserve"> , 2020. - 450 б. </w:t>
            </w:r>
          </w:p>
          <w:p w14:paraId="3ED48E97"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7B6F012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Тоймaтaев Д.Б. </w:t>
            </w:r>
          </w:p>
          <w:p w14:paraId="033A7358" w14:textId="71688654" w:rsidR="00273F1D" w:rsidRPr="00FF519F" w:rsidRDefault="00273F1D" w:rsidP="00FF519F">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lang w:val="kk-KZ"/>
              </w:rPr>
              <w:t xml:space="preserve">Философия [Электронный ресурс]: оқу құралы/ Д. Б. Тоймaтaев; ҚР ІІМ Ш. Қaбылбaев aтындaғы Қостaнaй aкaдемиясы. - Электрон. текстовые дан. </w:t>
            </w:r>
            <w:r w:rsidRPr="00FF519F">
              <w:rPr>
                <w:rFonts w:ascii="Times New Roman" w:hAnsi="Times New Roman" w:cs="Times New Roman"/>
                <w:sz w:val="14"/>
                <w:szCs w:val="14"/>
              </w:rPr>
              <w:t xml:space="preserve">(1,04 Мб). - </w:t>
            </w:r>
            <w:proofErr w:type="spellStart"/>
            <w:r w:rsidRPr="00FF519F">
              <w:rPr>
                <w:rFonts w:ascii="Times New Roman" w:hAnsi="Times New Roman" w:cs="Times New Roman"/>
                <w:sz w:val="14"/>
                <w:szCs w:val="14"/>
              </w:rPr>
              <w:t>Қостанай</w:t>
            </w:r>
            <w:proofErr w:type="spellEnd"/>
            <w:r w:rsidRPr="00FF519F">
              <w:rPr>
                <w:rFonts w:ascii="Times New Roman" w:hAnsi="Times New Roman" w:cs="Times New Roman"/>
                <w:sz w:val="14"/>
                <w:szCs w:val="14"/>
              </w:rPr>
              <w:t>, 2019. - 165 б.</w:t>
            </w:r>
          </w:p>
        </w:tc>
        <w:tc>
          <w:tcPr>
            <w:tcW w:w="1420" w:type="dxa"/>
          </w:tcPr>
          <w:p w14:paraId="7467A50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Рыманов Д.М. </w:t>
            </w:r>
          </w:p>
          <w:p w14:paraId="4733B26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Философия: кестелер мен сызбалар: оқу - әдістемелік құрал/ Д. М. Рыманов, Г. Н. Табулдинова. - Б.м.: Эверо, 2016. - 98 б.: цв.ил..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97-98 б. </w:t>
            </w:r>
          </w:p>
          <w:p w14:paraId="254FD95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0351696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Уксукбаева М.Т. </w:t>
            </w:r>
          </w:p>
          <w:p w14:paraId="65452786"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hAnsi="Times New Roman" w:cs="Times New Roman"/>
                <w:sz w:val="14"/>
                <w:szCs w:val="14"/>
                <w:lang w:val="kk-KZ"/>
              </w:rPr>
              <w:t xml:space="preserve">Ортағасырлық Шығыстың араб-мұсылман фәлсафасы тарихы [Электронный ресурс]: оқу-әдістемелік құрал/ М. Т. Уксукбаева. - Электрон. текстовые дан.(15,0 Мб). - Қарағанды: Акад.Е.А.Бөкетов ат.Қарағанды ун-ті КЕАҚ баспасы, 2023. - 105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101-103 б. </w:t>
            </w:r>
          </w:p>
        </w:tc>
        <w:tc>
          <w:tcPr>
            <w:tcW w:w="1559" w:type="dxa"/>
          </w:tcPr>
          <w:p w14:paraId="290A25B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Әбу Насыр Әл-Фараби </w:t>
            </w:r>
          </w:p>
          <w:p w14:paraId="055676E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Ғылымдардың жіктелуі туралы: ғылыми басылым/ Әбу Насыр Әл-Фараби ; ауд. және түсініктеме берген Ж. Сандыбаев. - Алматы: Қазақ университеті , 2020. - 64 б.</w:t>
            </w:r>
          </w:p>
          <w:p w14:paraId="611CABC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23F6B0AF" w14:textId="77777777" w:rsidR="00273F1D" w:rsidRPr="00FF519F" w:rsidRDefault="00273F1D" w:rsidP="00273F1D">
            <w:pPr>
              <w:rPr>
                <w:rFonts w:ascii="Times New Roman" w:eastAsia="Times New Roman" w:hAnsi="Times New Roman" w:cs="Times New Roman"/>
                <w:sz w:val="14"/>
                <w:szCs w:val="14"/>
                <w:lang w:val="kk-KZ"/>
              </w:rPr>
            </w:pPr>
          </w:p>
        </w:tc>
      </w:tr>
      <w:tr w:rsidR="00273F1D" w:rsidRPr="00FF519F" w14:paraId="0FF83110" w14:textId="77777777" w:rsidTr="00FF519F">
        <w:tc>
          <w:tcPr>
            <w:tcW w:w="483" w:type="dxa"/>
          </w:tcPr>
          <w:p w14:paraId="6FD8212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17D2BB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A01DA4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Балашов Л.Е. </w:t>
            </w:r>
          </w:p>
          <w:p w14:paraId="441F996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Философия: учебник / Л. Е. Балашов. - 6-е изд., </w:t>
            </w:r>
            <w:proofErr w:type="spellStart"/>
            <w:r w:rsidRPr="00FF519F">
              <w:rPr>
                <w:rFonts w:ascii="Times New Roman" w:hAnsi="Times New Roman" w:cs="Times New Roman"/>
                <w:sz w:val="14"/>
                <w:szCs w:val="14"/>
              </w:rPr>
              <w:t>перераб</w:t>
            </w:r>
            <w:proofErr w:type="spellEnd"/>
            <w:r w:rsidRPr="00FF519F">
              <w:rPr>
                <w:rFonts w:ascii="Times New Roman" w:hAnsi="Times New Roman" w:cs="Times New Roman"/>
                <w:sz w:val="14"/>
                <w:szCs w:val="14"/>
              </w:rPr>
              <w:t>. и доп.. - М.: Дашков и К°, 2021. - 625 с.: рис.. - Указ. имен: с. 621-625</w:t>
            </w:r>
          </w:p>
          <w:p w14:paraId="0B4BF1F0"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7B8D338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Алексеев  П.В. </w:t>
            </w:r>
          </w:p>
          <w:p w14:paraId="42830370" w14:textId="51F6295E" w:rsidR="00273F1D" w:rsidRPr="00FF519F" w:rsidRDefault="00273F1D" w:rsidP="00FF519F">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t xml:space="preserve">Философия [Электронный ресурс]: учеб. пособие/ П. В. Алексеев , А. В. Панин; МГУ им. М. В. Ломоносова. - 4-е изд., </w:t>
            </w:r>
            <w:proofErr w:type="spellStart"/>
            <w:r w:rsidRPr="00FF519F">
              <w:rPr>
                <w:rFonts w:ascii="Times New Roman" w:hAnsi="Times New Roman" w:cs="Times New Roman"/>
                <w:sz w:val="14"/>
                <w:szCs w:val="14"/>
              </w:rPr>
              <w:t>перераб</w:t>
            </w:r>
            <w:proofErr w:type="spellEnd"/>
            <w:r w:rsidRPr="00FF519F">
              <w:rPr>
                <w:rFonts w:ascii="Times New Roman" w:hAnsi="Times New Roman" w:cs="Times New Roman"/>
                <w:sz w:val="14"/>
                <w:szCs w:val="14"/>
              </w:rPr>
              <w:t xml:space="preserve">. и доп.. - Электрон. текстовые дан.(33,8Мб). - М.: Изд-во МГУ, 2015. - 588 с.. -  </w:t>
            </w:r>
          </w:p>
        </w:tc>
        <w:tc>
          <w:tcPr>
            <w:tcW w:w="1420" w:type="dxa"/>
          </w:tcPr>
          <w:p w14:paraId="3727C6B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Р.И.Философия</w:t>
            </w:r>
            <w:proofErr w:type="spellEnd"/>
            <w:r w:rsidRPr="00FF519F">
              <w:rPr>
                <w:rFonts w:ascii="Times New Roman" w:hAnsi="Times New Roman" w:cs="Times New Roman"/>
                <w:sz w:val="14"/>
                <w:szCs w:val="14"/>
              </w:rPr>
              <w:t xml:space="preserve"> в цифровом мире = </w:t>
            </w:r>
            <w:proofErr w:type="spellStart"/>
            <w:r w:rsidRPr="00FF519F">
              <w:rPr>
                <w:rFonts w:ascii="Times New Roman" w:hAnsi="Times New Roman" w:cs="Times New Roman"/>
                <w:sz w:val="14"/>
                <w:szCs w:val="14"/>
              </w:rPr>
              <w:t>Philosophy</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in</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the</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gigital</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world</w:t>
            </w:r>
            <w:proofErr w:type="spellEnd"/>
            <w:r w:rsidRPr="00FF519F">
              <w:rPr>
                <w:rFonts w:ascii="Times New Roman" w:hAnsi="Times New Roman" w:cs="Times New Roman"/>
                <w:sz w:val="14"/>
                <w:szCs w:val="14"/>
              </w:rPr>
              <w:t xml:space="preserve"> : учеб. пособие/ Р.И. </w:t>
            </w: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xml:space="preserve">; Р. И. </w:t>
            </w: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xml:space="preserve"> ; МОН РК. - Алматы: Бастау . - 2020</w:t>
            </w:r>
          </w:p>
          <w:p w14:paraId="0BFF2AF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Т.1. - 2020. - 327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в конце тем</w:t>
            </w:r>
          </w:p>
          <w:p w14:paraId="571FAFA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75A176EC"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Даулбаева</w:t>
            </w:r>
            <w:proofErr w:type="spellEnd"/>
            <w:r w:rsidRPr="00FF519F">
              <w:rPr>
                <w:rFonts w:ascii="Times New Roman" w:hAnsi="Times New Roman" w:cs="Times New Roman"/>
                <w:sz w:val="14"/>
                <w:szCs w:val="14"/>
              </w:rPr>
              <w:t xml:space="preserve"> Ж.И. </w:t>
            </w:r>
          </w:p>
          <w:p w14:paraId="4071DA98" w14:textId="2DCC7018" w:rsidR="00273F1D" w:rsidRPr="00FF519F" w:rsidRDefault="00273F1D" w:rsidP="00FF519F">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t xml:space="preserve">Феномены веры и знания в средневековой философии [Электронный ресурс]: учеб. пособие/ Ж. И. </w:t>
            </w:r>
            <w:proofErr w:type="spellStart"/>
            <w:r w:rsidRPr="00FF519F">
              <w:rPr>
                <w:rFonts w:ascii="Times New Roman" w:hAnsi="Times New Roman" w:cs="Times New Roman"/>
                <w:sz w:val="14"/>
                <w:szCs w:val="14"/>
              </w:rPr>
              <w:t>Даулбаева</w:t>
            </w:r>
            <w:proofErr w:type="spellEnd"/>
            <w:r w:rsidRPr="00FF519F">
              <w:rPr>
                <w:rFonts w:ascii="Times New Roman" w:hAnsi="Times New Roman" w:cs="Times New Roman"/>
                <w:sz w:val="14"/>
                <w:szCs w:val="14"/>
              </w:rPr>
              <w:t>. - Электрон. текстовые дан.(8,15 Мб). - Алматы: ССК, 2018. - 121 с</w:t>
            </w:r>
          </w:p>
        </w:tc>
        <w:tc>
          <w:tcPr>
            <w:tcW w:w="1559" w:type="dxa"/>
          </w:tcPr>
          <w:p w14:paraId="6ADBD17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Войтов А. Г. </w:t>
            </w:r>
          </w:p>
          <w:p w14:paraId="0E005AD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Наука о науке: философия, </w:t>
            </w:r>
            <w:proofErr w:type="spellStart"/>
            <w:r w:rsidRPr="00FF519F">
              <w:rPr>
                <w:rFonts w:ascii="Times New Roman" w:hAnsi="Times New Roman" w:cs="Times New Roman"/>
                <w:sz w:val="14"/>
                <w:szCs w:val="14"/>
              </w:rPr>
              <w:t>метанаука</w:t>
            </w:r>
            <w:proofErr w:type="spellEnd"/>
            <w:r w:rsidRPr="00FF519F">
              <w:rPr>
                <w:rFonts w:ascii="Times New Roman" w:hAnsi="Times New Roman" w:cs="Times New Roman"/>
                <w:sz w:val="14"/>
                <w:szCs w:val="14"/>
              </w:rPr>
              <w:t xml:space="preserve">, эпистемология, </w:t>
            </w:r>
            <w:proofErr w:type="spellStart"/>
            <w:r w:rsidRPr="00FF519F">
              <w:rPr>
                <w:rFonts w:ascii="Times New Roman" w:hAnsi="Times New Roman" w:cs="Times New Roman"/>
                <w:sz w:val="14"/>
                <w:szCs w:val="14"/>
              </w:rPr>
              <w:t>когнитология</w:t>
            </w:r>
            <w:proofErr w:type="spellEnd"/>
            <w:r w:rsidRPr="00FF519F">
              <w:rPr>
                <w:rFonts w:ascii="Times New Roman" w:hAnsi="Times New Roman" w:cs="Times New Roman"/>
                <w:sz w:val="14"/>
                <w:szCs w:val="14"/>
              </w:rPr>
              <w:t xml:space="preserve">: монография/ А. Г. Войтов. - 7-е изд., </w:t>
            </w:r>
            <w:proofErr w:type="spellStart"/>
            <w:r w:rsidRPr="00FF519F">
              <w:rPr>
                <w:rFonts w:ascii="Times New Roman" w:hAnsi="Times New Roman" w:cs="Times New Roman"/>
                <w:sz w:val="14"/>
                <w:szCs w:val="14"/>
              </w:rPr>
              <w:t>перераб</w:t>
            </w:r>
            <w:proofErr w:type="spellEnd"/>
            <w:r w:rsidRPr="00FF519F">
              <w:rPr>
                <w:rFonts w:ascii="Times New Roman" w:hAnsi="Times New Roman" w:cs="Times New Roman"/>
                <w:sz w:val="14"/>
                <w:szCs w:val="14"/>
              </w:rPr>
              <w:t xml:space="preserve">.. - М.: Дашков и К°, 2021. - 426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401-423</w:t>
            </w:r>
          </w:p>
          <w:p w14:paraId="3EA9A70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0D795E8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Ударцев</w:t>
            </w:r>
            <w:proofErr w:type="spellEnd"/>
            <w:r w:rsidRPr="00FF519F">
              <w:rPr>
                <w:rFonts w:ascii="Times New Roman" w:hAnsi="Times New Roman" w:cs="Times New Roman"/>
                <w:sz w:val="14"/>
                <w:szCs w:val="14"/>
              </w:rPr>
              <w:t xml:space="preserve"> С.Ф. </w:t>
            </w:r>
          </w:p>
          <w:p w14:paraId="042B6617"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Конституция и эволюция общества (вопросы теории и философии права) [Электронный ресурс]: научное издание/ С. Ф. </w:t>
            </w:r>
            <w:proofErr w:type="spellStart"/>
            <w:r w:rsidRPr="00FF519F">
              <w:rPr>
                <w:rFonts w:ascii="Times New Roman" w:hAnsi="Times New Roman" w:cs="Times New Roman"/>
                <w:sz w:val="14"/>
                <w:szCs w:val="14"/>
              </w:rPr>
              <w:t>Ударцев</w:t>
            </w:r>
            <w:proofErr w:type="spellEnd"/>
            <w:r w:rsidRPr="00FF519F">
              <w:rPr>
                <w:rFonts w:ascii="Times New Roman" w:hAnsi="Times New Roman" w:cs="Times New Roman"/>
                <w:sz w:val="14"/>
                <w:szCs w:val="14"/>
              </w:rPr>
              <w:t>. - Электрон. текстовые дан.(19,3Мб). - СПб.: Университетский издательский консорциум, 2015. - 387 с.</w:t>
            </w:r>
          </w:p>
        </w:tc>
      </w:tr>
      <w:tr w:rsidR="00273F1D" w:rsidRPr="00FF519F" w14:paraId="0E9E802B" w14:textId="77777777" w:rsidTr="00FF519F">
        <w:tc>
          <w:tcPr>
            <w:tcW w:w="483" w:type="dxa"/>
          </w:tcPr>
          <w:p w14:paraId="3F7EE8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2B7322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90C0F4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Бегалинова</w:t>
            </w:r>
            <w:proofErr w:type="spellEnd"/>
            <w:r w:rsidRPr="00FF519F">
              <w:rPr>
                <w:rFonts w:ascii="Times New Roman" w:hAnsi="Times New Roman" w:cs="Times New Roman"/>
                <w:sz w:val="14"/>
                <w:szCs w:val="14"/>
              </w:rPr>
              <w:t xml:space="preserve"> К. </w:t>
            </w:r>
          </w:p>
          <w:p w14:paraId="6EB231F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Исламская философия: учеб. пособие/ К. </w:t>
            </w:r>
            <w:proofErr w:type="spellStart"/>
            <w:r w:rsidRPr="00FF519F">
              <w:rPr>
                <w:rFonts w:ascii="Times New Roman" w:hAnsi="Times New Roman" w:cs="Times New Roman"/>
                <w:sz w:val="14"/>
                <w:szCs w:val="14"/>
              </w:rPr>
              <w:t>Бегалинова</w:t>
            </w:r>
            <w:proofErr w:type="spellEnd"/>
            <w:r w:rsidRPr="00FF519F">
              <w:rPr>
                <w:rFonts w:ascii="Times New Roman" w:hAnsi="Times New Roman" w:cs="Times New Roman"/>
                <w:sz w:val="14"/>
                <w:szCs w:val="14"/>
              </w:rPr>
              <w:t xml:space="preserve">, М. </w:t>
            </w:r>
            <w:proofErr w:type="spellStart"/>
            <w:r w:rsidRPr="00FF519F">
              <w:rPr>
                <w:rFonts w:ascii="Times New Roman" w:hAnsi="Times New Roman" w:cs="Times New Roman"/>
                <w:sz w:val="14"/>
                <w:szCs w:val="14"/>
              </w:rPr>
              <w:t>Ашилова</w:t>
            </w:r>
            <w:proofErr w:type="spellEnd"/>
            <w:r w:rsidRPr="00FF519F">
              <w:rPr>
                <w:rFonts w:ascii="Times New Roman" w:hAnsi="Times New Roman" w:cs="Times New Roman"/>
                <w:sz w:val="14"/>
                <w:szCs w:val="14"/>
              </w:rPr>
              <w:t xml:space="preserve">, А. </w:t>
            </w:r>
            <w:proofErr w:type="spellStart"/>
            <w:r w:rsidRPr="00FF519F">
              <w:rPr>
                <w:rFonts w:ascii="Times New Roman" w:hAnsi="Times New Roman" w:cs="Times New Roman"/>
                <w:sz w:val="14"/>
                <w:szCs w:val="14"/>
              </w:rPr>
              <w:t>Бегалинов</w:t>
            </w:r>
            <w:proofErr w:type="spellEnd"/>
            <w:r w:rsidRPr="00FF519F">
              <w:rPr>
                <w:rFonts w:ascii="Times New Roman" w:hAnsi="Times New Roman" w:cs="Times New Roman"/>
                <w:sz w:val="14"/>
                <w:szCs w:val="14"/>
              </w:rPr>
              <w:t xml:space="preserve">; Казахский  нац. ун-т </w:t>
            </w:r>
            <w:proofErr w:type="spellStart"/>
            <w:r w:rsidRPr="00FF519F">
              <w:rPr>
                <w:rFonts w:ascii="Times New Roman" w:hAnsi="Times New Roman" w:cs="Times New Roman"/>
                <w:sz w:val="14"/>
                <w:szCs w:val="14"/>
              </w:rPr>
              <w:t>им.аль</w:t>
            </w:r>
            <w:proofErr w:type="spellEnd"/>
            <w:r w:rsidRPr="00FF519F">
              <w:rPr>
                <w:rFonts w:ascii="Times New Roman" w:hAnsi="Times New Roman" w:cs="Times New Roman"/>
                <w:sz w:val="14"/>
                <w:szCs w:val="14"/>
              </w:rPr>
              <w:t xml:space="preserve">-Фараби.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2021. - 210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209</w:t>
            </w:r>
          </w:p>
          <w:p w14:paraId="4532C8A9"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4848DAA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Алтаев Ж.</w:t>
            </w:r>
          </w:p>
          <w:p w14:paraId="2DF8272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Исламская философия (для студентов ВУЗов, магистрантов, докторантов, также для студентов, интересующихся философией и религией)  [Электронный ресурс]: учебник/ Ж. Алтаев, А. Фролов.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- 2016</w:t>
            </w:r>
          </w:p>
          <w:p w14:paraId="241AD460" w14:textId="16F52183" w:rsidR="00273F1D" w:rsidRPr="00FF519F" w:rsidRDefault="00273F1D" w:rsidP="00FF519F">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t>Т.2. - 2016. - 301 с</w:t>
            </w:r>
          </w:p>
        </w:tc>
        <w:tc>
          <w:tcPr>
            <w:tcW w:w="1420" w:type="dxa"/>
          </w:tcPr>
          <w:p w14:paraId="34521B4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Р.И.Философия</w:t>
            </w:r>
            <w:proofErr w:type="spellEnd"/>
            <w:r w:rsidRPr="00FF519F">
              <w:rPr>
                <w:rFonts w:ascii="Times New Roman" w:hAnsi="Times New Roman" w:cs="Times New Roman"/>
                <w:sz w:val="14"/>
                <w:szCs w:val="14"/>
              </w:rPr>
              <w:t xml:space="preserve"> в цифровом мире = </w:t>
            </w:r>
            <w:proofErr w:type="spellStart"/>
            <w:r w:rsidRPr="00FF519F">
              <w:rPr>
                <w:rFonts w:ascii="Times New Roman" w:hAnsi="Times New Roman" w:cs="Times New Roman"/>
                <w:sz w:val="14"/>
                <w:szCs w:val="14"/>
              </w:rPr>
              <w:t>Philosophy</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in</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the</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gigital</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world</w:t>
            </w:r>
            <w:proofErr w:type="spellEnd"/>
            <w:r w:rsidRPr="00FF519F">
              <w:rPr>
                <w:rFonts w:ascii="Times New Roman" w:hAnsi="Times New Roman" w:cs="Times New Roman"/>
                <w:sz w:val="14"/>
                <w:szCs w:val="14"/>
              </w:rPr>
              <w:t xml:space="preserve">: учеб. пособие/ Р.И. </w:t>
            </w: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xml:space="preserve">; Р. И. </w:t>
            </w: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xml:space="preserve"> ; МОН РК. - Алматы: Бастау . - 2020</w:t>
            </w:r>
          </w:p>
          <w:p w14:paraId="4CEC3ED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Т.2. - 2020. - 341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в конце тем</w:t>
            </w:r>
          </w:p>
          <w:p w14:paraId="1E32A63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181FD1C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Демеуова</w:t>
            </w:r>
            <w:proofErr w:type="spellEnd"/>
            <w:r w:rsidRPr="00FF519F">
              <w:rPr>
                <w:rFonts w:ascii="Times New Roman" w:hAnsi="Times New Roman" w:cs="Times New Roman"/>
                <w:sz w:val="14"/>
                <w:szCs w:val="14"/>
              </w:rPr>
              <w:t xml:space="preserve"> А.А. </w:t>
            </w:r>
          </w:p>
          <w:p w14:paraId="17C0209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Социология религии [Электронный ресурс]: учеб. пособие/ А. А. </w:t>
            </w:r>
            <w:proofErr w:type="spellStart"/>
            <w:r w:rsidRPr="00FF519F">
              <w:rPr>
                <w:rFonts w:ascii="Times New Roman" w:hAnsi="Times New Roman" w:cs="Times New Roman"/>
                <w:sz w:val="14"/>
                <w:szCs w:val="14"/>
              </w:rPr>
              <w:t>Демеуова</w:t>
            </w:r>
            <w:proofErr w:type="spellEnd"/>
            <w:r w:rsidRPr="00FF519F">
              <w:rPr>
                <w:rFonts w:ascii="Times New Roman" w:hAnsi="Times New Roman" w:cs="Times New Roman"/>
                <w:sz w:val="14"/>
                <w:szCs w:val="14"/>
              </w:rPr>
              <w:t xml:space="preserve">. - Электрон. текстовые дан.(6,87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- 169 с</w:t>
            </w:r>
          </w:p>
          <w:p w14:paraId="40AF9534" w14:textId="77777777" w:rsidR="00273F1D" w:rsidRPr="00FF519F" w:rsidRDefault="00273F1D" w:rsidP="00273F1D">
            <w:pPr>
              <w:rPr>
                <w:rFonts w:ascii="Times New Roman" w:eastAsia="Times New Roman" w:hAnsi="Times New Roman" w:cs="Times New Roman"/>
                <w:sz w:val="14"/>
                <w:szCs w:val="14"/>
              </w:rPr>
            </w:pPr>
          </w:p>
        </w:tc>
        <w:tc>
          <w:tcPr>
            <w:tcW w:w="1559" w:type="dxa"/>
          </w:tcPr>
          <w:p w14:paraId="2AFBBCE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Турысжанова</w:t>
            </w:r>
            <w:proofErr w:type="spellEnd"/>
            <w:r w:rsidRPr="00FF519F">
              <w:rPr>
                <w:rFonts w:ascii="Times New Roman" w:hAnsi="Times New Roman" w:cs="Times New Roman"/>
                <w:sz w:val="14"/>
                <w:szCs w:val="14"/>
              </w:rPr>
              <w:t xml:space="preserve"> Р.К. </w:t>
            </w:r>
          </w:p>
          <w:p w14:paraId="168A37D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Проблема человека в философии образования: монография/ Р. К. </w:t>
            </w:r>
            <w:proofErr w:type="spellStart"/>
            <w:r w:rsidRPr="00FF519F">
              <w:rPr>
                <w:rFonts w:ascii="Times New Roman" w:hAnsi="Times New Roman" w:cs="Times New Roman"/>
                <w:sz w:val="14"/>
                <w:szCs w:val="14"/>
              </w:rPr>
              <w:t>Турысжанова</w:t>
            </w:r>
            <w:proofErr w:type="spellEnd"/>
            <w:r w:rsidRPr="00FF519F">
              <w:rPr>
                <w:rFonts w:ascii="Times New Roman" w:hAnsi="Times New Roman" w:cs="Times New Roman"/>
                <w:sz w:val="14"/>
                <w:szCs w:val="14"/>
              </w:rPr>
              <w:t xml:space="preserve">; МОН РК. - Караганда: </w:t>
            </w:r>
            <w:proofErr w:type="spellStart"/>
            <w:r w:rsidRPr="00FF519F">
              <w:rPr>
                <w:rFonts w:ascii="Times New Roman" w:hAnsi="Times New Roman" w:cs="Times New Roman"/>
                <w:sz w:val="14"/>
                <w:szCs w:val="14"/>
              </w:rPr>
              <w:t>Medet</w:t>
            </w:r>
            <w:proofErr w:type="spellEnd"/>
            <w:r w:rsidRPr="00FF519F">
              <w:rPr>
                <w:rFonts w:ascii="Times New Roman" w:hAnsi="Times New Roman" w:cs="Times New Roman"/>
                <w:sz w:val="14"/>
                <w:szCs w:val="14"/>
              </w:rPr>
              <w:t xml:space="preserve"> Group, 2019. - 269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259-269</w:t>
            </w:r>
          </w:p>
          <w:p w14:paraId="4F8E0C9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1786385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Черкашин В.Г. </w:t>
            </w:r>
          </w:p>
          <w:p w14:paraId="132BB3D4"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Понятийно-терминологический словарь по курсу "Философия" [Электронный ресурс]: научное издание/ В. Г. Черкашин. - Электрон. текстовые дан.(2,18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- 89 с</w:t>
            </w:r>
          </w:p>
        </w:tc>
      </w:tr>
      <w:tr w:rsidR="00273F1D" w:rsidRPr="00FF519F" w14:paraId="0412B801" w14:textId="77777777" w:rsidTr="00FF519F">
        <w:tc>
          <w:tcPr>
            <w:tcW w:w="483" w:type="dxa"/>
          </w:tcPr>
          <w:p w14:paraId="71A7B54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9E265D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D68FB0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Горелов  А.А. </w:t>
            </w:r>
          </w:p>
          <w:p w14:paraId="0F7368A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Философия: учеб. пособие/ А. А. Горелов . - М.: КНОРУС, 2022. - 320 с.: табл.. -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309-311</w:t>
            </w:r>
          </w:p>
          <w:p w14:paraId="5981B297"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5FAD3D5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Бенин В.Л. </w:t>
            </w:r>
          </w:p>
          <w:p w14:paraId="5C29DCA9" w14:textId="6B9DE7DE" w:rsidR="00273F1D" w:rsidRPr="00FF519F" w:rsidRDefault="00273F1D" w:rsidP="00FF519F">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t>Культура, образование, человек  [Электронный ресурс]: философские основы толерантной педагогики: учеб. пособие / В. Л. Бенин. - Электрон. текстовые дан.(1,90Мб). - М.: Флинта, 2016. - 171 с.</w:t>
            </w:r>
          </w:p>
        </w:tc>
        <w:tc>
          <w:tcPr>
            <w:tcW w:w="1420" w:type="dxa"/>
          </w:tcPr>
          <w:p w14:paraId="4D0315C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0A67AA6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Жусупова  Б.Ж. </w:t>
            </w:r>
          </w:p>
          <w:p w14:paraId="47B13072" w14:textId="23F14748" w:rsidR="00273F1D" w:rsidRPr="00FF519F" w:rsidRDefault="00273F1D" w:rsidP="00FF519F">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t xml:space="preserve">Курс лекций по дисциплине "Философия" [Электронный ресурс]: для всех спец./ Б. Ж. Жусупова ;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-т. - Электрон. текстовые дан.(475Кб) Караганда, 2014. - 18 лекций</w:t>
            </w:r>
          </w:p>
        </w:tc>
        <w:tc>
          <w:tcPr>
            <w:tcW w:w="1559" w:type="dxa"/>
          </w:tcPr>
          <w:p w14:paraId="739C59B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502A5BDB"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Экология культуры в формировании современной картины мира [Электронный ресурс]: монография/ред. З. К. </w:t>
            </w:r>
            <w:proofErr w:type="spellStart"/>
            <w:r w:rsidRPr="00FF519F">
              <w:rPr>
                <w:rFonts w:ascii="Times New Roman" w:hAnsi="Times New Roman" w:cs="Times New Roman"/>
                <w:sz w:val="14"/>
                <w:szCs w:val="14"/>
              </w:rPr>
              <w:t>Шаукенова</w:t>
            </w:r>
            <w:proofErr w:type="spellEnd"/>
            <w:r w:rsidRPr="00FF519F">
              <w:rPr>
                <w:rFonts w:ascii="Times New Roman" w:hAnsi="Times New Roman" w:cs="Times New Roman"/>
                <w:sz w:val="14"/>
                <w:szCs w:val="14"/>
              </w:rPr>
              <w:t xml:space="preserve"> - Электрон. текстовые дан.(3,43Мб). - Алматы: ИФПР КН МОН РК, 2014. - 279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263-273</w:t>
            </w:r>
          </w:p>
        </w:tc>
      </w:tr>
      <w:tr w:rsidR="00273F1D" w:rsidRPr="00FF519F" w14:paraId="2DD15660" w14:textId="77777777" w:rsidTr="00FF519F">
        <w:tc>
          <w:tcPr>
            <w:tcW w:w="483" w:type="dxa"/>
          </w:tcPr>
          <w:p w14:paraId="5D29B0D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372F87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CB2891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Гуревич  П. С. </w:t>
            </w:r>
          </w:p>
          <w:p w14:paraId="38429A2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Основы философии: учеб. пособие/ П. С. Гуревич . - 4-е изд., стер.. - М.: КНОРУС, 2021. - 478 с.. - (Среднее </w:t>
            </w:r>
            <w:r w:rsidRPr="00FF519F">
              <w:rPr>
                <w:rFonts w:ascii="Times New Roman" w:hAnsi="Times New Roman" w:cs="Times New Roman"/>
                <w:sz w:val="14"/>
                <w:szCs w:val="14"/>
              </w:rPr>
              <w:lastRenderedPageBreak/>
              <w:t xml:space="preserve">профессиональное образование).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477-478</w:t>
            </w:r>
          </w:p>
          <w:p w14:paraId="6E21106D"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1E095450" w14:textId="23D51EFE" w:rsidR="00273F1D" w:rsidRPr="00FF519F" w:rsidRDefault="00273F1D" w:rsidP="00FF519F">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lastRenderedPageBreak/>
              <w:t xml:space="preserve">Евразийство: истоки, концепция, реальность [Электронный ресурс]: к 20-летию выступления Н.А. Назарбаева  в МГУ имени М.В. </w:t>
            </w:r>
            <w:r w:rsidRPr="00FF519F">
              <w:rPr>
                <w:rFonts w:ascii="Times New Roman" w:hAnsi="Times New Roman" w:cs="Times New Roman"/>
                <w:sz w:val="14"/>
                <w:szCs w:val="14"/>
              </w:rPr>
              <w:lastRenderedPageBreak/>
              <w:t xml:space="preserve">Ломоносова 29 марта  1994 г. / под ред.: М. С. Мейера, В. А. Михайлова, Ж. С. Сыздыковой.- Электрон. текстовые дан.(34,9Мб). - М.: </w:t>
            </w:r>
            <w:proofErr w:type="spellStart"/>
            <w:r w:rsidRPr="00FF519F">
              <w:rPr>
                <w:rFonts w:ascii="Times New Roman" w:hAnsi="Times New Roman" w:cs="Times New Roman"/>
                <w:sz w:val="14"/>
                <w:szCs w:val="14"/>
              </w:rPr>
              <w:t>Паблис</w:t>
            </w:r>
            <w:proofErr w:type="spellEnd"/>
            <w:r w:rsidRPr="00FF519F">
              <w:rPr>
                <w:rFonts w:ascii="Times New Roman" w:hAnsi="Times New Roman" w:cs="Times New Roman"/>
                <w:sz w:val="14"/>
                <w:szCs w:val="14"/>
              </w:rPr>
              <w:t xml:space="preserve">, 2014. - 737 с.. - </w:t>
            </w:r>
            <w:proofErr w:type="spellStart"/>
            <w:r w:rsidRPr="00FF519F">
              <w:rPr>
                <w:rFonts w:ascii="Times New Roman" w:hAnsi="Times New Roman" w:cs="Times New Roman"/>
                <w:sz w:val="14"/>
                <w:szCs w:val="14"/>
              </w:rPr>
              <w:t>Предм</w:t>
            </w:r>
            <w:proofErr w:type="spellEnd"/>
            <w:r w:rsidRPr="00FF519F">
              <w:rPr>
                <w:rFonts w:ascii="Times New Roman" w:hAnsi="Times New Roman" w:cs="Times New Roman"/>
                <w:sz w:val="14"/>
                <w:szCs w:val="14"/>
              </w:rPr>
              <w:t>. указ.: с. 720-735</w:t>
            </w:r>
          </w:p>
        </w:tc>
        <w:tc>
          <w:tcPr>
            <w:tcW w:w="1420" w:type="dxa"/>
          </w:tcPr>
          <w:p w14:paraId="66F434E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419EC32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Канкулова</w:t>
            </w:r>
            <w:proofErr w:type="spellEnd"/>
            <w:r w:rsidRPr="00FF519F">
              <w:rPr>
                <w:rFonts w:ascii="Times New Roman" w:hAnsi="Times New Roman" w:cs="Times New Roman"/>
                <w:sz w:val="14"/>
                <w:szCs w:val="14"/>
              </w:rPr>
              <w:t xml:space="preserve">  А.Б. </w:t>
            </w:r>
          </w:p>
          <w:p w14:paraId="02B1C0AF" w14:textId="77777777" w:rsidR="00273F1D" w:rsidRPr="00FF519F" w:rsidRDefault="00273F1D" w:rsidP="00273F1D">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t xml:space="preserve">Мультимедийная презентация по дисциплине "Философия" [Электронный ресурс]: Цикл - общеобразовательные дисциплины: компонент - </w:t>
            </w:r>
            <w:r w:rsidRPr="00FF519F">
              <w:rPr>
                <w:rFonts w:ascii="Times New Roman" w:hAnsi="Times New Roman" w:cs="Times New Roman"/>
                <w:sz w:val="14"/>
                <w:szCs w:val="14"/>
              </w:rPr>
              <w:lastRenderedPageBreak/>
              <w:t xml:space="preserve">обязательный: вид занятия - практическое: для всех спец./ А. Б. </w:t>
            </w:r>
            <w:proofErr w:type="spellStart"/>
            <w:r w:rsidRPr="00FF519F">
              <w:rPr>
                <w:rFonts w:ascii="Times New Roman" w:hAnsi="Times New Roman" w:cs="Times New Roman"/>
                <w:sz w:val="14"/>
                <w:szCs w:val="14"/>
              </w:rPr>
              <w:t>Канкулова</w:t>
            </w:r>
            <w:proofErr w:type="spellEnd"/>
            <w:r w:rsidRPr="00FF519F">
              <w:rPr>
                <w:rFonts w:ascii="Times New Roman" w:hAnsi="Times New Roman" w:cs="Times New Roman"/>
                <w:sz w:val="14"/>
                <w:szCs w:val="14"/>
              </w:rPr>
              <w:t xml:space="preserve"> ;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-т. - Электрон. текстовые дан.(14,8Мб). - Караганда, 2014. - 18 лекций</w:t>
            </w:r>
          </w:p>
        </w:tc>
        <w:tc>
          <w:tcPr>
            <w:tcW w:w="1559" w:type="dxa"/>
          </w:tcPr>
          <w:p w14:paraId="7839A34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563AEE35" w14:textId="77777777" w:rsidR="00273F1D" w:rsidRPr="00FF519F" w:rsidRDefault="00273F1D" w:rsidP="00273F1D">
            <w:pPr>
              <w:rPr>
                <w:rFonts w:ascii="Times New Roman" w:eastAsia="Times New Roman" w:hAnsi="Times New Roman" w:cs="Times New Roman"/>
                <w:sz w:val="14"/>
                <w:szCs w:val="14"/>
                <w:lang w:val="kk-KZ"/>
              </w:rPr>
            </w:pPr>
          </w:p>
        </w:tc>
      </w:tr>
      <w:tr w:rsidR="00273F1D" w:rsidRPr="00FF519F" w14:paraId="5DDC0034" w14:textId="77777777" w:rsidTr="00FF519F">
        <w:tc>
          <w:tcPr>
            <w:tcW w:w="483" w:type="dxa"/>
          </w:tcPr>
          <w:p w14:paraId="52EB62A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B34D9A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58F3AA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Зекрист Р.И. </w:t>
            </w:r>
          </w:p>
          <w:p w14:paraId="1BA511A8" w14:textId="4212CD1E" w:rsidR="00273F1D" w:rsidRPr="00FF519F" w:rsidRDefault="00273F1D" w:rsidP="00FF519F">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История философии и цифровое будущее = History of Philosophy and Digital Future: учеб. пособие/ Р. И. Зекрист; МОН РК. - Алматы: Бастау , 2020. - 364 с.</w:t>
            </w:r>
          </w:p>
        </w:tc>
        <w:tc>
          <w:tcPr>
            <w:tcW w:w="1417" w:type="dxa"/>
          </w:tcPr>
          <w:p w14:paraId="26A30F76" w14:textId="77777777" w:rsidR="00273F1D" w:rsidRPr="00FF519F" w:rsidRDefault="00273F1D" w:rsidP="00273F1D">
            <w:pPr>
              <w:rPr>
                <w:rFonts w:ascii="Times New Roman" w:eastAsia="Times New Roman" w:hAnsi="Times New Roman" w:cs="Times New Roman"/>
                <w:sz w:val="14"/>
                <w:szCs w:val="14"/>
                <w:lang w:val="kk-KZ"/>
              </w:rPr>
            </w:pPr>
          </w:p>
        </w:tc>
        <w:tc>
          <w:tcPr>
            <w:tcW w:w="1420" w:type="dxa"/>
          </w:tcPr>
          <w:p w14:paraId="5894D98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616A5B66" w14:textId="77777777" w:rsidR="00273F1D" w:rsidRPr="00FF519F" w:rsidRDefault="00273F1D" w:rsidP="00273F1D">
            <w:pPr>
              <w:autoSpaceDE w:val="0"/>
              <w:autoSpaceDN w:val="0"/>
              <w:adjustRightInd w:val="0"/>
              <w:rPr>
                <w:rFonts w:ascii="Times New Roman" w:eastAsia="Times New Roman" w:hAnsi="Times New Roman" w:cs="Times New Roman"/>
                <w:sz w:val="14"/>
                <w:szCs w:val="14"/>
              </w:rPr>
            </w:pPr>
            <w:r w:rsidRPr="00FF519F">
              <w:rPr>
                <w:rFonts w:ascii="Times New Roman" w:hAnsi="Times New Roman" w:cs="Times New Roman"/>
                <w:sz w:val="14"/>
                <w:szCs w:val="14"/>
              </w:rPr>
              <w:t xml:space="preserve">Методические рекомендации по выполнению СРС по дисциплине "Философия" [Электронный ресурс]:  сост. С. Г. </w:t>
            </w:r>
            <w:proofErr w:type="spellStart"/>
            <w:r w:rsidRPr="00FF519F">
              <w:rPr>
                <w:rFonts w:ascii="Times New Roman" w:hAnsi="Times New Roman" w:cs="Times New Roman"/>
                <w:sz w:val="14"/>
                <w:szCs w:val="14"/>
              </w:rPr>
              <w:t>Караконисова</w:t>
            </w:r>
            <w:proofErr w:type="spellEnd"/>
            <w:r w:rsidRPr="00FF519F">
              <w:rPr>
                <w:rFonts w:ascii="Times New Roman" w:hAnsi="Times New Roman" w:cs="Times New Roman"/>
                <w:sz w:val="14"/>
                <w:szCs w:val="14"/>
              </w:rPr>
              <w:t xml:space="preserve"> /  Карагандинский гос. ун-т;. - Электрон. текстовые дан. (96,1 Кб). - Караганда: Изд-во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rPr>
              <w:t>, 2016. - 43 с.</w:t>
            </w:r>
          </w:p>
        </w:tc>
        <w:tc>
          <w:tcPr>
            <w:tcW w:w="1559" w:type="dxa"/>
          </w:tcPr>
          <w:p w14:paraId="484130D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07FBB1AD" w14:textId="77777777" w:rsidR="00273F1D" w:rsidRPr="00FF519F" w:rsidRDefault="00273F1D" w:rsidP="00273F1D">
            <w:pPr>
              <w:rPr>
                <w:rFonts w:ascii="Times New Roman" w:eastAsia="Times New Roman" w:hAnsi="Times New Roman" w:cs="Times New Roman"/>
                <w:sz w:val="14"/>
                <w:szCs w:val="14"/>
                <w:lang w:val="kk-KZ"/>
              </w:rPr>
            </w:pPr>
          </w:p>
        </w:tc>
      </w:tr>
      <w:tr w:rsidR="00273F1D" w:rsidRPr="00FF519F" w14:paraId="0F98C603" w14:textId="77777777" w:rsidTr="00FF519F">
        <w:tc>
          <w:tcPr>
            <w:tcW w:w="483" w:type="dxa"/>
          </w:tcPr>
          <w:p w14:paraId="5C00BA3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2F566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B69A95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Философия: учебник/ сост. Т. Х. Габитов . - Алматы: </w:t>
            </w:r>
            <w:proofErr w:type="spellStart"/>
            <w:r w:rsidRPr="00FF519F">
              <w:rPr>
                <w:rFonts w:ascii="Times New Roman" w:hAnsi="Times New Roman" w:cs="Times New Roman"/>
                <w:sz w:val="14"/>
                <w:szCs w:val="14"/>
              </w:rPr>
              <w:t>Лантар</w:t>
            </w:r>
            <w:proofErr w:type="spellEnd"/>
            <w:r w:rsidRPr="00FF519F">
              <w:rPr>
                <w:rFonts w:ascii="Times New Roman" w:hAnsi="Times New Roman" w:cs="Times New Roman"/>
                <w:sz w:val="14"/>
                <w:szCs w:val="14"/>
              </w:rPr>
              <w:t xml:space="preserve"> Трейд, 2019. - 379 с.</w:t>
            </w:r>
          </w:p>
        </w:tc>
        <w:tc>
          <w:tcPr>
            <w:tcW w:w="1417" w:type="dxa"/>
          </w:tcPr>
          <w:p w14:paraId="5F917572" w14:textId="77777777" w:rsidR="00273F1D" w:rsidRPr="00FF519F" w:rsidRDefault="00273F1D" w:rsidP="00273F1D">
            <w:pPr>
              <w:rPr>
                <w:rFonts w:ascii="Times New Roman" w:eastAsia="Times New Roman" w:hAnsi="Times New Roman" w:cs="Times New Roman"/>
                <w:sz w:val="14"/>
                <w:szCs w:val="14"/>
              </w:rPr>
            </w:pPr>
          </w:p>
        </w:tc>
        <w:tc>
          <w:tcPr>
            <w:tcW w:w="1420" w:type="dxa"/>
          </w:tcPr>
          <w:p w14:paraId="6A537B4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1FACCC47" w14:textId="77777777" w:rsidR="00273F1D" w:rsidRPr="00FF519F" w:rsidRDefault="00273F1D" w:rsidP="00273F1D">
            <w:pPr>
              <w:rPr>
                <w:rFonts w:ascii="Times New Roman" w:eastAsia="Times New Roman" w:hAnsi="Times New Roman" w:cs="Times New Roman"/>
                <w:sz w:val="14"/>
                <w:szCs w:val="14"/>
              </w:rPr>
            </w:pPr>
          </w:p>
        </w:tc>
        <w:tc>
          <w:tcPr>
            <w:tcW w:w="1559" w:type="dxa"/>
          </w:tcPr>
          <w:p w14:paraId="43257AD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0FE642AE" w14:textId="77777777" w:rsidR="00273F1D" w:rsidRPr="00FF519F" w:rsidRDefault="00273F1D" w:rsidP="00273F1D">
            <w:pPr>
              <w:rPr>
                <w:rFonts w:ascii="Times New Roman" w:eastAsia="Times New Roman" w:hAnsi="Times New Roman" w:cs="Times New Roman"/>
                <w:sz w:val="14"/>
                <w:szCs w:val="14"/>
                <w:lang w:val="kk-KZ"/>
              </w:rPr>
            </w:pPr>
          </w:p>
        </w:tc>
      </w:tr>
      <w:tr w:rsidR="00273F1D" w:rsidRPr="00FF519F" w14:paraId="78E44F1A" w14:textId="77777777" w:rsidTr="00FF519F">
        <w:tc>
          <w:tcPr>
            <w:tcW w:w="483" w:type="dxa"/>
          </w:tcPr>
          <w:p w14:paraId="72F1086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3DD254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5ECBD6E" w14:textId="77777777" w:rsidR="00273F1D" w:rsidRPr="00FF519F" w:rsidRDefault="00273F1D" w:rsidP="00273F1D">
            <w:pPr>
              <w:rPr>
                <w:rFonts w:ascii="Times New Roman" w:hAnsi="Times New Roman" w:cs="Times New Roman"/>
                <w:sz w:val="14"/>
                <w:szCs w:val="14"/>
                <w:lang w:val="kk-KZ"/>
              </w:rPr>
            </w:pPr>
            <w:r w:rsidRPr="00FF519F">
              <w:rPr>
                <w:rFonts w:ascii="Times New Roman" w:eastAsia="Times New Roman" w:hAnsi="Times New Roman" w:cs="Times New Roman"/>
                <w:sz w:val="14"/>
                <w:szCs w:val="14"/>
              </w:rPr>
              <w:t>Горелов , А. А.</w:t>
            </w:r>
            <w:r w:rsidRPr="00FF519F">
              <w:rPr>
                <w:rFonts w:ascii="Times New Roman" w:eastAsia="Times New Roman" w:hAnsi="Times New Roman" w:cs="Times New Roman"/>
                <w:sz w:val="14"/>
                <w:szCs w:val="14"/>
              </w:rPr>
              <w:br/>
              <w:t>Философия. : конспект лекций: учеб. пособие / А. А. Горелов . - М. : КНОРУС, 2022. - 176 с</w:t>
            </w:r>
          </w:p>
        </w:tc>
        <w:tc>
          <w:tcPr>
            <w:tcW w:w="1417" w:type="dxa"/>
          </w:tcPr>
          <w:p w14:paraId="162C2996" w14:textId="77777777" w:rsidR="00273F1D" w:rsidRPr="00FF519F" w:rsidRDefault="00273F1D" w:rsidP="00273F1D">
            <w:pPr>
              <w:rPr>
                <w:rFonts w:ascii="Times New Roman" w:eastAsia="Times New Roman" w:hAnsi="Times New Roman" w:cs="Times New Roman"/>
                <w:sz w:val="14"/>
                <w:szCs w:val="14"/>
              </w:rPr>
            </w:pPr>
          </w:p>
        </w:tc>
        <w:tc>
          <w:tcPr>
            <w:tcW w:w="1420" w:type="dxa"/>
          </w:tcPr>
          <w:p w14:paraId="3744267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842" w:type="dxa"/>
          </w:tcPr>
          <w:p w14:paraId="4C83E424" w14:textId="77777777" w:rsidR="00273F1D" w:rsidRPr="00FF519F" w:rsidRDefault="00273F1D" w:rsidP="00273F1D">
            <w:pPr>
              <w:rPr>
                <w:rFonts w:ascii="Times New Roman" w:eastAsia="Times New Roman" w:hAnsi="Times New Roman" w:cs="Times New Roman"/>
                <w:sz w:val="14"/>
                <w:szCs w:val="14"/>
              </w:rPr>
            </w:pPr>
          </w:p>
        </w:tc>
        <w:tc>
          <w:tcPr>
            <w:tcW w:w="1559" w:type="dxa"/>
          </w:tcPr>
          <w:p w14:paraId="7AD4152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53CCF2A" w14:textId="77777777" w:rsidR="00273F1D" w:rsidRPr="00FF519F" w:rsidRDefault="00273F1D" w:rsidP="00273F1D">
            <w:pPr>
              <w:rPr>
                <w:rFonts w:ascii="Times New Roman" w:eastAsia="Times New Roman" w:hAnsi="Times New Roman" w:cs="Times New Roman"/>
                <w:sz w:val="14"/>
                <w:szCs w:val="14"/>
                <w:lang w:val="kk-KZ"/>
              </w:rPr>
            </w:pPr>
          </w:p>
        </w:tc>
      </w:tr>
      <w:tr w:rsidR="00273F1D" w:rsidRPr="00FF519F" w14:paraId="1CC154EC" w14:textId="77777777" w:rsidTr="00FF519F">
        <w:tc>
          <w:tcPr>
            <w:tcW w:w="483" w:type="dxa"/>
          </w:tcPr>
          <w:p w14:paraId="69BB984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w:t>
            </w:r>
          </w:p>
        </w:tc>
        <w:tc>
          <w:tcPr>
            <w:tcW w:w="928" w:type="dxa"/>
            <w:vAlign w:val="center"/>
          </w:tcPr>
          <w:p w14:paraId="5CCD8AC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Қаржылық сауаттылық негіздері</w:t>
            </w:r>
          </w:p>
          <w:p w14:paraId="5451A37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5AFA299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Основы финансовой грамотности</w:t>
            </w:r>
          </w:p>
        </w:tc>
        <w:tc>
          <w:tcPr>
            <w:tcW w:w="1276" w:type="dxa"/>
          </w:tcPr>
          <w:p w14:paraId="4A1B23C8"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Көшенова</w:t>
            </w:r>
            <w:proofErr w:type="spellEnd"/>
            <w:r w:rsidRPr="00FF519F">
              <w:rPr>
                <w:rFonts w:ascii="Times New Roman" w:hAnsi="Times New Roman" w:cs="Times New Roman"/>
                <w:sz w:val="14"/>
                <w:szCs w:val="14"/>
              </w:rPr>
              <w:t xml:space="preserve"> Б. </w:t>
            </w:r>
            <w:proofErr w:type="spellStart"/>
            <w:r w:rsidRPr="00FF519F">
              <w:rPr>
                <w:rFonts w:ascii="Times New Roman" w:hAnsi="Times New Roman" w:cs="Times New Roman"/>
                <w:sz w:val="14"/>
                <w:szCs w:val="14"/>
              </w:rPr>
              <w:t>Ақша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несие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банктер</w:t>
            </w:r>
            <w:proofErr w:type="spellEnd"/>
            <w:r w:rsidRPr="00FF519F">
              <w:rPr>
                <w:rFonts w:ascii="Times New Roman" w:hAnsi="Times New Roman" w:cs="Times New Roman"/>
                <w:sz w:val="14"/>
                <w:szCs w:val="14"/>
              </w:rPr>
              <w:t xml:space="preserve">. Валюта </w:t>
            </w:r>
            <w:proofErr w:type="spellStart"/>
            <w:r w:rsidRPr="00FF519F">
              <w:rPr>
                <w:rFonts w:ascii="Times New Roman" w:hAnsi="Times New Roman" w:cs="Times New Roman"/>
                <w:sz w:val="14"/>
                <w:szCs w:val="14"/>
              </w:rPr>
              <w:t>қатынастары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2021</w:t>
            </w:r>
          </w:p>
        </w:tc>
        <w:tc>
          <w:tcPr>
            <w:tcW w:w="1417" w:type="dxa"/>
          </w:tcPr>
          <w:p w14:paraId="0E388EE5"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Рамашова</w:t>
            </w:r>
            <w:proofErr w:type="spellEnd"/>
            <w:r w:rsidRPr="00FF519F">
              <w:rPr>
                <w:rFonts w:ascii="Times New Roman" w:hAnsi="Times New Roman" w:cs="Times New Roman"/>
                <w:sz w:val="14"/>
                <w:szCs w:val="14"/>
              </w:rPr>
              <w:t xml:space="preserve"> А.Н. "</w:t>
            </w:r>
            <w:proofErr w:type="spellStart"/>
            <w:r w:rsidRPr="00FF519F">
              <w:rPr>
                <w:rFonts w:ascii="Times New Roman" w:hAnsi="Times New Roman" w:cs="Times New Roman"/>
                <w:sz w:val="14"/>
                <w:szCs w:val="14"/>
              </w:rPr>
              <w:t>Ақша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Несие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Банктер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пәні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бойынша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мультимедиялық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көрсетілім</w:t>
            </w:r>
            <w:proofErr w:type="spellEnd"/>
            <w:r w:rsidRPr="00FF519F">
              <w:rPr>
                <w:rFonts w:ascii="Times New Roman" w:hAnsi="Times New Roman" w:cs="Times New Roman"/>
                <w:sz w:val="14"/>
                <w:szCs w:val="14"/>
              </w:rPr>
              <w:t xml:space="preserve"> : Цикл - </w:t>
            </w:r>
            <w:proofErr w:type="spellStart"/>
            <w:r w:rsidRPr="00FF519F">
              <w:rPr>
                <w:rFonts w:ascii="Times New Roman" w:hAnsi="Times New Roman" w:cs="Times New Roman"/>
                <w:sz w:val="14"/>
                <w:szCs w:val="14"/>
              </w:rPr>
              <w:t>жалпы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білім</w:t>
            </w:r>
            <w:proofErr w:type="spellEnd"/>
            <w:r w:rsidRPr="00FF519F">
              <w:rPr>
                <w:rFonts w:ascii="Times New Roman" w:hAnsi="Times New Roman" w:cs="Times New Roman"/>
                <w:sz w:val="14"/>
                <w:szCs w:val="14"/>
              </w:rPr>
              <w:t xml:space="preserve"> беру: компонент - </w:t>
            </w:r>
            <w:proofErr w:type="spellStart"/>
            <w:r w:rsidRPr="00FF519F">
              <w:rPr>
                <w:rFonts w:ascii="Times New Roman" w:hAnsi="Times New Roman" w:cs="Times New Roman"/>
                <w:sz w:val="14"/>
                <w:szCs w:val="14"/>
              </w:rPr>
              <w:t>таңдау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компоненті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сабақ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түрі</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дәріс</w:t>
            </w:r>
            <w:proofErr w:type="spellEnd"/>
            <w:r w:rsidRPr="00FF519F">
              <w:rPr>
                <w:rFonts w:ascii="Times New Roman" w:hAnsi="Times New Roman" w:cs="Times New Roman"/>
                <w:sz w:val="14"/>
                <w:szCs w:val="14"/>
              </w:rPr>
              <w:t xml:space="preserve">: 5B050900-"Қаржы" </w:t>
            </w:r>
            <w:proofErr w:type="spellStart"/>
            <w:r w:rsidRPr="00FF519F">
              <w:rPr>
                <w:rFonts w:ascii="Times New Roman" w:hAnsi="Times New Roman" w:cs="Times New Roman"/>
                <w:sz w:val="14"/>
                <w:szCs w:val="14"/>
              </w:rPr>
              <w:t>мамандығы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үшін</w:t>
            </w:r>
            <w:proofErr w:type="spellEnd"/>
            <w:r w:rsidRPr="00FF519F">
              <w:rPr>
                <w:rFonts w:ascii="Times New Roman" w:hAnsi="Times New Roman" w:cs="Times New Roman"/>
                <w:sz w:val="14"/>
                <w:szCs w:val="14"/>
              </w:rPr>
              <w:t>, 2018</w:t>
            </w:r>
          </w:p>
        </w:tc>
        <w:tc>
          <w:tcPr>
            <w:tcW w:w="1420" w:type="dxa"/>
          </w:tcPr>
          <w:p w14:paraId="2ACE958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Мизамбекова Ж. Д. Қаржылық менеджмент : оқу-әдістемелік құрал, 2021</w:t>
            </w:r>
          </w:p>
        </w:tc>
        <w:tc>
          <w:tcPr>
            <w:tcW w:w="1842" w:type="dxa"/>
          </w:tcPr>
          <w:p w14:paraId="524A0CB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Темирбекова Л.А. "Қаржылық талдау" пәні бойынша мультимедиялық  презентация : цикл - профильдік пәндер: компонент - таңдау бойынша: сабақ түрі - дәріс: маман. </w:t>
            </w:r>
            <w:r w:rsidRPr="00FF519F">
              <w:rPr>
                <w:rFonts w:ascii="Times New Roman" w:hAnsi="Times New Roman" w:cs="Times New Roman"/>
                <w:sz w:val="14"/>
                <w:szCs w:val="14"/>
              </w:rPr>
              <w:t>5B052100 - "Государственный аудит", 2019</w:t>
            </w:r>
          </w:p>
        </w:tc>
        <w:tc>
          <w:tcPr>
            <w:tcW w:w="1559" w:type="dxa"/>
          </w:tcPr>
          <w:p w14:paraId="7DD6B1A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Сарқытқан Қ. Қазақстанда табысқа жет! </w:t>
            </w:r>
            <w:proofErr w:type="spellStart"/>
            <w:r w:rsidRPr="00FF519F">
              <w:rPr>
                <w:rFonts w:ascii="Times New Roman" w:hAnsi="Times New Roman" w:cs="Times New Roman"/>
                <w:sz w:val="14"/>
                <w:szCs w:val="14"/>
              </w:rPr>
              <w:t>Қаржылық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сауаттылық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бизнес </w:t>
            </w:r>
            <w:proofErr w:type="spellStart"/>
            <w:r w:rsidRPr="00FF519F">
              <w:rPr>
                <w:rFonts w:ascii="Times New Roman" w:hAnsi="Times New Roman" w:cs="Times New Roman"/>
                <w:sz w:val="14"/>
                <w:szCs w:val="14"/>
              </w:rPr>
              <w:t>психологиясы</w:t>
            </w:r>
            <w:proofErr w:type="spellEnd"/>
            <w:r w:rsidRPr="00FF519F">
              <w:rPr>
                <w:rFonts w:ascii="Times New Roman" w:hAnsi="Times New Roman" w:cs="Times New Roman"/>
                <w:sz w:val="14"/>
                <w:szCs w:val="14"/>
              </w:rPr>
              <w:t xml:space="preserve"> : научное издание, 2024</w:t>
            </w:r>
          </w:p>
        </w:tc>
        <w:tc>
          <w:tcPr>
            <w:tcW w:w="1560" w:type="dxa"/>
          </w:tcPr>
          <w:p w14:paraId="306B3AF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Розен Ш. Харви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қаржы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бас., 2020</w:t>
            </w:r>
          </w:p>
        </w:tc>
      </w:tr>
      <w:tr w:rsidR="00273F1D" w:rsidRPr="00FF519F" w14:paraId="3DB469B8" w14:textId="77777777" w:rsidTr="00FF519F">
        <w:tc>
          <w:tcPr>
            <w:tcW w:w="483" w:type="dxa"/>
          </w:tcPr>
          <w:p w14:paraId="3FE390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830B22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F3056F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Қаржыға кіріспе : оқу құралы / Л. М. Сембиева, С. Б. Мақыш , А. О. Жагыпарова, Ж. Т. Темірханов, 2022</w:t>
            </w:r>
          </w:p>
        </w:tc>
        <w:tc>
          <w:tcPr>
            <w:tcW w:w="1417" w:type="dxa"/>
          </w:tcPr>
          <w:p w14:paraId="1C84394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1796884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Мукушев А.Б. Қаржы менеджменті бойынша практикум : оқу-әдістемелік құралы , 2018</w:t>
            </w:r>
          </w:p>
        </w:tc>
        <w:tc>
          <w:tcPr>
            <w:tcW w:w="1842" w:type="dxa"/>
          </w:tcPr>
          <w:p w14:paraId="04F6CEB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Садуакасова М.Б. "Қаржылық есеп" пәні бойынша лекциялар курсы : маманд. </w:t>
            </w:r>
            <w:r w:rsidRPr="00FF519F">
              <w:rPr>
                <w:rFonts w:ascii="Times New Roman" w:hAnsi="Times New Roman" w:cs="Times New Roman"/>
                <w:sz w:val="14"/>
                <w:szCs w:val="14"/>
              </w:rPr>
              <w:t>6B04107 –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аудит", 2019</w:t>
            </w:r>
          </w:p>
        </w:tc>
        <w:tc>
          <w:tcPr>
            <w:tcW w:w="1559" w:type="dxa"/>
          </w:tcPr>
          <w:p w14:paraId="0B64B11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Розен Ш. Харви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қаржы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бас., 2020</w:t>
            </w:r>
          </w:p>
        </w:tc>
        <w:tc>
          <w:tcPr>
            <w:tcW w:w="1560" w:type="dxa"/>
          </w:tcPr>
          <w:p w14:paraId="30EAE08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Kaz" w:hAnsi="Times New Roman Kaz" w:cs="Times New Roman"/>
                <w:sz w:val="14"/>
                <w:szCs w:val="14"/>
                <w:lang w:val="kk-KZ"/>
              </w:rPr>
              <w:t>ҚазҰУ хабаршы [Электронный ресурс] = Вестник КазНУ = Economic Research &amp; Business Administration: Әл-Фараби атындағы Қазақ Ұлттық Университеті/ жауапты хатшы Ж.С. Темербулатова. - Алматы: Қазақ университеті. - (Экономика сериясы</w:t>
            </w:r>
          </w:p>
        </w:tc>
      </w:tr>
      <w:tr w:rsidR="00273F1D" w:rsidRPr="00FF519F" w14:paraId="65EE373E" w14:textId="77777777" w:rsidTr="00FF519F">
        <w:tc>
          <w:tcPr>
            <w:tcW w:w="483" w:type="dxa"/>
          </w:tcPr>
          <w:p w14:paraId="4D48870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2718A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8DF65C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Абдешова А. Ш. Қаржылық есептеулер негіздері : бизнес және басқару білім беру бағдарлама. білім алушылар. арналған оқу құралы, 2022</w:t>
            </w:r>
          </w:p>
        </w:tc>
        <w:tc>
          <w:tcPr>
            <w:tcW w:w="1417" w:type="dxa"/>
          </w:tcPr>
          <w:p w14:paraId="7D514F4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35C110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Сапаралиев Т.Ж. Қаржы: сызбалар және кестелер : оқу құралы, 2019</w:t>
            </w:r>
          </w:p>
        </w:tc>
        <w:tc>
          <w:tcPr>
            <w:tcW w:w="1842" w:type="dxa"/>
          </w:tcPr>
          <w:p w14:paraId="6E06A55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001EC5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Гарман </w:t>
            </w:r>
            <w:proofErr w:type="spellStart"/>
            <w:r w:rsidRPr="00FF519F">
              <w:rPr>
                <w:rFonts w:ascii="Times New Roman" w:hAnsi="Times New Roman" w:cs="Times New Roman"/>
                <w:sz w:val="14"/>
                <w:szCs w:val="14"/>
              </w:rPr>
              <w:t>Е.Томас</w:t>
            </w:r>
            <w:proofErr w:type="spellEnd"/>
            <w:r w:rsidRPr="00FF519F">
              <w:rPr>
                <w:rFonts w:ascii="Times New Roman" w:hAnsi="Times New Roman" w:cs="Times New Roman"/>
                <w:sz w:val="14"/>
                <w:szCs w:val="14"/>
              </w:rPr>
              <w:t xml:space="preserve"> Жеке </w:t>
            </w:r>
            <w:proofErr w:type="spellStart"/>
            <w:r w:rsidRPr="00FF519F">
              <w:rPr>
                <w:rFonts w:ascii="Times New Roman" w:hAnsi="Times New Roman" w:cs="Times New Roman"/>
                <w:sz w:val="14"/>
                <w:szCs w:val="14"/>
              </w:rPr>
              <w:t>қаражат</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2020</w:t>
            </w:r>
          </w:p>
        </w:tc>
        <w:tc>
          <w:tcPr>
            <w:tcW w:w="1560" w:type="dxa"/>
          </w:tcPr>
          <w:p w14:paraId="34D4E1F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EFEA40B" w14:textId="77777777" w:rsidTr="00FF519F">
        <w:tc>
          <w:tcPr>
            <w:tcW w:w="483" w:type="dxa"/>
          </w:tcPr>
          <w:p w14:paraId="7ECA364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E919CE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33C687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F7F5E7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457C38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5F543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D2A579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Қазақстанның қаржы жүйесі: қазіргі заманғы тенденциялары мен даму перспективалары : монография / А. Б. Мыржықбаева, Е. Т. Ақбаев, В. С. Артакшинова [и др.], 2025</w:t>
            </w:r>
          </w:p>
        </w:tc>
        <w:tc>
          <w:tcPr>
            <w:tcW w:w="1560" w:type="dxa"/>
          </w:tcPr>
          <w:p w14:paraId="6C6F258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9A5D667" w14:textId="77777777" w:rsidTr="00FF519F">
        <w:tc>
          <w:tcPr>
            <w:tcW w:w="483" w:type="dxa"/>
          </w:tcPr>
          <w:p w14:paraId="09E846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EEAB2C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CDA6FA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Деньги, кредит, банки: Ч.1 : Финансовые рынки, 2019</w:t>
            </w:r>
          </w:p>
        </w:tc>
        <w:tc>
          <w:tcPr>
            <w:tcW w:w="1417" w:type="dxa"/>
          </w:tcPr>
          <w:p w14:paraId="62F9A225" w14:textId="77777777" w:rsidR="00273F1D" w:rsidRPr="00FF519F" w:rsidRDefault="00273F1D" w:rsidP="00273F1D">
            <w:pPr>
              <w:autoSpaceDE w:val="0"/>
              <w:autoSpaceDN w:val="0"/>
              <w:adjustRightInd w:val="0"/>
              <w:rPr>
                <w:rFonts w:ascii="Times New Roman" w:hAnsi="Times New Roman" w:cs="Times New Roman"/>
                <w:sz w:val="14"/>
                <w:szCs w:val="14"/>
                <w:shd w:val="clear" w:color="auto" w:fill="FFFFFF"/>
                <w:lang w:val="kk-KZ"/>
              </w:rPr>
            </w:pPr>
            <w:r w:rsidRPr="00FF519F">
              <w:rPr>
                <w:rFonts w:ascii="Times New Roman" w:hAnsi="Times New Roman" w:cs="Times New Roman"/>
                <w:sz w:val="14"/>
                <w:szCs w:val="14"/>
                <w:shd w:val="clear" w:color="auto" w:fill="FFFFFF"/>
              </w:rPr>
              <w:t>Александрова, Т.В.</w:t>
            </w:r>
            <w:r w:rsidRPr="00FF519F">
              <w:rPr>
                <w:rFonts w:ascii="Times New Roman" w:hAnsi="Times New Roman" w:cs="Times New Roman"/>
                <w:sz w:val="14"/>
                <w:szCs w:val="14"/>
              </w:rPr>
              <w:br/>
            </w:r>
            <w:r w:rsidRPr="00FF519F">
              <w:rPr>
                <w:rFonts w:ascii="Times New Roman" w:hAnsi="Times New Roman" w:cs="Times New Roman"/>
                <w:sz w:val="14"/>
                <w:szCs w:val="14"/>
                <w:shd w:val="clear" w:color="auto" w:fill="FFFFFF"/>
              </w:rPr>
              <w:t xml:space="preserve">Финансовая грамотность : учебное пособие. / </w:t>
            </w:r>
            <w:r w:rsidRPr="00FF519F">
              <w:rPr>
                <w:rFonts w:ascii="Times New Roman" w:hAnsi="Times New Roman" w:cs="Times New Roman"/>
                <w:sz w:val="14"/>
                <w:szCs w:val="14"/>
                <w:shd w:val="clear" w:color="auto" w:fill="FFFFFF"/>
              </w:rPr>
              <w:lastRenderedPageBreak/>
              <w:t xml:space="preserve">Т.В. Александрова, Г.Г. </w:t>
            </w:r>
            <w:proofErr w:type="spellStart"/>
            <w:r w:rsidRPr="00FF519F">
              <w:rPr>
                <w:rFonts w:ascii="Times New Roman" w:hAnsi="Times New Roman" w:cs="Times New Roman"/>
                <w:sz w:val="14"/>
                <w:szCs w:val="14"/>
                <w:shd w:val="clear" w:color="auto" w:fill="FFFFFF"/>
              </w:rPr>
              <w:t>Модорская</w:t>
            </w:r>
            <w:proofErr w:type="spellEnd"/>
            <w:r w:rsidRPr="00FF519F">
              <w:rPr>
                <w:rFonts w:ascii="Times New Roman" w:hAnsi="Times New Roman" w:cs="Times New Roman"/>
                <w:sz w:val="14"/>
                <w:szCs w:val="14"/>
                <w:shd w:val="clear" w:color="auto" w:fill="FFFFFF"/>
              </w:rPr>
              <w:t xml:space="preserve"> . - Пермь: ПГНИУ, 2022. - 191 c</w:t>
            </w:r>
          </w:p>
          <w:p w14:paraId="1DCE4EDE" w14:textId="77777777" w:rsidR="00273F1D" w:rsidRPr="00FF519F" w:rsidRDefault="00273F1D" w:rsidP="00273F1D">
            <w:pPr>
              <w:contextualSpacing/>
              <w:jc w:val="both"/>
              <w:rPr>
                <w:rFonts w:ascii="Times New Roman" w:eastAsia="Times New Roman" w:hAnsi="Times New Roman" w:cs="Times New Roman"/>
                <w:sz w:val="14"/>
                <w:szCs w:val="14"/>
                <w:lang w:val="kk-KZ"/>
              </w:rPr>
            </w:pPr>
            <w:hyperlink r:id="rId18" w:history="1">
              <w:r w:rsidRPr="00FF519F">
                <w:rPr>
                  <w:rFonts w:ascii="Times New Roman" w:hAnsi="Times New Roman" w:cs="Times New Roman"/>
                  <w:sz w:val="14"/>
                  <w:szCs w:val="14"/>
                  <w:u w:val="single"/>
                  <w:lang w:val="kk-KZ"/>
                </w:rPr>
                <w:t>https://rmebrk.kz/book/1185610</w:t>
              </w:r>
            </w:hyperlink>
          </w:p>
        </w:tc>
        <w:tc>
          <w:tcPr>
            <w:tcW w:w="1420" w:type="dxa"/>
          </w:tcPr>
          <w:p w14:paraId="0EB463E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lastRenderedPageBreak/>
              <w:t xml:space="preserve"> </w:t>
            </w:r>
            <w:proofErr w:type="spellStart"/>
            <w:r w:rsidRPr="00FF519F">
              <w:rPr>
                <w:rFonts w:ascii="Times New Roman" w:hAnsi="Times New Roman" w:cs="Times New Roman"/>
                <w:sz w:val="14"/>
                <w:szCs w:val="14"/>
              </w:rPr>
              <w:t>Лукасевич</w:t>
            </w:r>
            <w:proofErr w:type="spellEnd"/>
            <w:r w:rsidRPr="00FF519F">
              <w:rPr>
                <w:rFonts w:ascii="Times New Roman" w:hAnsi="Times New Roman" w:cs="Times New Roman"/>
                <w:sz w:val="14"/>
                <w:szCs w:val="14"/>
              </w:rPr>
              <w:t xml:space="preserve"> И. Я. Финансовая политика : учебник и практикум, 2025</w:t>
            </w:r>
          </w:p>
        </w:tc>
        <w:tc>
          <w:tcPr>
            <w:tcW w:w="1842" w:type="dxa"/>
          </w:tcPr>
          <w:p w14:paraId="42FDE22F" w14:textId="7A484EB3"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shd w:val="clear" w:color="auto" w:fill="FFFFFF"/>
              </w:rPr>
              <w:t>Айзман</w:t>
            </w:r>
            <w:proofErr w:type="spellEnd"/>
            <w:r w:rsidRPr="00FF519F">
              <w:rPr>
                <w:rFonts w:ascii="Times New Roman" w:hAnsi="Times New Roman" w:cs="Times New Roman"/>
                <w:sz w:val="14"/>
                <w:szCs w:val="14"/>
                <w:shd w:val="clear" w:color="auto" w:fill="FFFFFF"/>
              </w:rPr>
              <w:t>, Р.И.</w:t>
            </w:r>
            <w:r w:rsidRPr="00FF519F">
              <w:rPr>
                <w:rFonts w:ascii="Times New Roman" w:hAnsi="Times New Roman" w:cs="Times New Roman"/>
                <w:sz w:val="14"/>
                <w:szCs w:val="14"/>
              </w:rPr>
              <w:br/>
            </w:r>
            <w:r w:rsidRPr="00FF519F">
              <w:rPr>
                <w:rFonts w:ascii="Times New Roman" w:hAnsi="Times New Roman" w:cs="Times New Roman"/>
                <w:sz w:val="14"/>
                <w:szCs w:val="14"/>
                <w:shd w:val="clear" w:color="auto" w:fill="FFFFFF"/>
              </w:rPr>
              <w:t xml:space="preserve">Методика обучения экономике: финансовая грамотность и </w:t>
            </w:r>
            <w:r w:rsidRPr="00FF519F">
              <w:rPr>
                <w:rFonts w:ascii="Times New Roman" w:hAnsi="Times New Roman" w:cs="Times New Roman"/>
                <w:sz w:val="14"/>
                <w:szCs w:val="14"/>
                <w:shd w:val="clear" w:color="auto" w:fill="FFFFFF"/>
              </w:rPr>
              <w:lastRenderedPageBreak/>
              <w:t xml:space="preserve">безопасность : учебное пособие для вузов. / Р.И. </w:t>
            </w:r>
            <w:proofErr w:type="spellStart"/>
            <w:r w:rsidRPr="00FF519F">
              <w:rPr>
                <w:rFonts w:ascii="Times New Roman" w:hAnsi="Times New Roman" w:cs="Times New Roman"/>
                <w:sz w:val="14"/>
                <w:szCs w:val="14"/>
                <w:shd w:val="clear" w:color="auto" w:fill="FFFFFF"/>
              </w:rPr>
              <w:t>Айзман</w:t>
            </w:r>
            <w:proofErr w:type="spellEnd"/>
            <w:r w:rsidRPr="00FF519F">
              <w:rPr>
                <w:rFonts w:ascii="Times New Roman" w:hAnsi="Times New Roman" w:cs="Times New Roman"/>
                <w:sz w:val="14"/>
                <w:szCs w:val="14"/>
                <w:shd w:val="clear" w:color="auto" w:fill="FFFFFF"/>
              </w:rPr>
              <w:t xml:space="preserve">, Н.О. Новикова. - Москва: </w:t>
            </w:r>
            <w:proofErr w:type="spellStart"/>
            <w:r w:rsidRPr="00FF519F">
              <w:rPr>
                <w:rFonts w:ascii="Times New Roman" w:hAnsi="Times New Roman" w:cs="Times New Roman"/>
                <w:sz w:val="14"/>
                <w:szCs w:val="14"/>
                <w:shd w:val="clear" w:color="auto" w:fill="FFFFFF"/>
              </w:rPr>
              <w:t>Юрайт</w:t>
            </w:r>
            <w:proofErr w:type="spellEnd"/>
            <w:r w:rsidRPr="00FF519F">
              <w:rPr>
                <w:rFonts w:ascii="Times New Roman" w:hAnsi="Times New Roman" w:cs="Times New Roman"/>
                <w:sz w:val="14"/>
                <w:szCs w:val="14"/>
                <w:shd w:val="clear" w:color="auto" w:fill="FFFFFF"/>
              </w:rPr>
              <w:t>, 2022. - 214 c. </w:t>
            </w:r>
            <w:hyperlink r:id="rId19" w:history="1">
              <w:r w:rsidRPr="00FF519F">
                <w:rPr>
                  <w:rFonts w:ascii="Times New Roman" w:hAnsi="Times New Roman" w:cs="Times New Roman"/>
                  <w:sz w:val="14"/>
                  <w:szCs w:val="14"/>
                  <w:u w:val="single"/>
                  <w:lang w:val="kk-KZ"/>
                </w:rPr>
                <w:t>https://rmebrk.kz/book/1181982</w:t>
              </w:r>
            </w:hyperlink>
          </w:p>
        </w:tc>
        <w:tc>
          <w:tcPr>
            <w:tcW w:w="1559" w:type="dxa"/>
          </w:tcPr>
          <w:p w14:paraId="20DAED3B"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lastRenderedPageBreak/>
              <w:t>Жоламанова</w:t>
            </w:r>
            <w:proofErr w:type="spellEnd"/>
            <w:r w:rsidRPr="00FF519F">
              <w:rPr>
                <w:rFonts w:ascii="Times New Roman" w:hAnsi="Times New Roman" w:cs="Times New Roman"/>
                <w:sz w:val="14"/>
                <w:szCs w:val="14"/>
              </w:rPr>
              <w:t xml:space="preserve"> М.Т. Финансирование реального сектора </w:t>
            </w:r>
            <w:r w:rsidRPr="00FF519F">
              <w:rPr>
                <w:rFonts w:ascii="Times New Roman" w:hAnsi="Times New Roman" w:cs="Times New Roman"/>
                <w:sz w:val="14"/>
                <w:szCs w:val="14"/>
              </w:rPr>
              <w:lastRenderedPageBreak/>
              <w:t>экономики : монография, 2018</w:t>
            </w:r>
          </w:p>
        </w:tc>
        <w:tc>
          <w:tcPr>
            <w:tcW w:w="1560" w:type="dxa"/>
          </w:tcPr>
          <w:p w14:paraId="09CBC734" w14:textId="77777777" w:rsidR="00273F1D" w:rsidRPr="00FF519F" w:rsidRDefault="00273F1D" w:rsidP="00273F1D">
            <w:pPr>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lastRenderedPageBreak/>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университетінің</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хабаршысы</w:t>
            </w:r>
            <w:proofErr w:type="spellEnd"/>
            <w:r w:rsidRPr="00FF519F">
              <w:rPr>
                <w:rFonts w:ascii="Times New Roman" w:hAnsi="Times New Roman" w:cs="Times New Roman"/>
                <w:sz w:val="14"/>
                <w:szCs w:val="14"/>
              </w:rPr>
              <w:t xml:space="preserve"> : [ Электронный ресурс] </w:t>
            </w:r>
            <w:r w:rsidRPr="00FF519F">
              <w:rPr>
                <w:rFonts w:ascii="Times New Roman" w:hAnsi="Times New Roman" w:cs="Times New Roman"/>
                <w:sz w:val="14"/>
                <w:szCs w:val="14"/>
              </w:rPr>
              <w:lastRenderedPageBreak/>
              <w:t xml:space="preserve">= Вестник Карагандинского университета = Bulletin </w:t>
            </w:r>
            <w:proofErr w:type="spellStart"/>
            <w:r w:rsidRPr="00FF519F">
              <w:rPr>
                <w:rFonts w:ascii="Times New Roman" w:hAnsi="Times New Roman" w:cs="Times New Roman"/>
                <w:sz w:val="14"/>
                <w:szCs w:val="14"/>
              </w:rPr>
              <w:t>of</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the</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Karaganda</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university</w:t>
            </w:r>
            <w:proofErr w:type="spellEnd"/>
            <w:r w:rsidRPr="00FF519F">
              <w:rPr>
                <w:rFonts w:ascii="Times New Roman" w:hAnsi="Times New Roman" w:cs="Times New Roman"/>
                <w:sz w:val="14"/>
                <w:szCs w:val="14"/>
              </w:rPr>
              <w:t xml:space="preserve"> : научное издание / бас ред. Қ. </w:t>
            </w:r>
            <w:proofErr w:type="spellStart"/>
            <w:r w:rsidRPr="00FF519F">
              <w:rPr>
                <w:rFonts w:ascii="Times New Roman" w:hAnsi="Times New Roman" w:cs="Times New Roman"/>
                <w:sz w:val="14"/>
                <w:szCs w:val="14"/>
              </w:rPr>
              <w:t>Молдашев</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ҚарУ</w:t>
            </w:r>
            <w:proofErr w:type="spellEnd"/>
            <w:r w:rsidRPr="00FF519F">
              <w:rPr>
                <w:rFonts w:ascii="Times New Roman" w:hAnsi="Times New Roman" w:cs="Times New Roman"/>
                <w:sz w:val="14"/>
                <w:szCs w:val="14"/>
              </w:rPr>
              <w:t xml:space="preserve"> КЕАҚ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 (Экономика </w:t>
            </w:r>
            <w:proofErr w:type="spellStart"/>
            <w:r w:rsidRPr="00FF519F">
              <w:rPr>
                <w:rFonts w:ascii="Times New Roman" w:hAnsi="Times New Roman" w:cs="Times New Roman"/>
                <w:sz w:val="14"/>
                <w:szCs w:val="14"/>
              </w:rPr>
              <w:t>сериясы</w:t>
            </w:r>
            <w:proofErr w:type="spellEnd"/>
            <w:r w:rsidRPr="00FF519F">
              <w:rPr>
                <w:rFonts w:ascii="Times New Roman" w:hAnsi="Times New Roman" w:cs="Times New Roman"/>
                <w:sz w:val="14"/>
                <w:szCs w:val="14"/>
              </w:rPr>
              <w:t>). - ISSN 2518-1998.</w:t>
            </w:r>
            <w:r w:rsidRPr="00FF519F">
              <w:rPr>
                <w:rFonts w:ascii="Times New Roman" w:hAnsi="Times New Roman" w:cs="Times New Roman"/>
                <w:sz w:val="14"/>
                <w:szCs w:val="14"/>
              </w:rPr>
              <w:br/>
              <w:t xml:space="preserve"> 2024. - 223 б. - </w:t>
            </w:r>
            <w:proofErr w:type="spellStart"/>
            <w:r w:rsidRPr="00FF519F">
              <w:rPr>
                <w:rFonts w:ascii="Times New Roman" w:hAnsi="Times New Roman" w:cs="Times New Roman"/>
                <w:sz w:val="14"/>
                <w:szCs w:val="14"/>
              </w:rPr>
              <w:t>Б.ц</w:t>
            </w:r>
            <w:proofErr w:type="spellEnd"/>
          </w:p>
        </w:tc>
      </w:tr>
      <w:tr w:rsidR="00273F1D" w:rsidRPr="00FF519F" w14:paraId="76807B54" w14:textId="77777777" w:rsidTr="00FF519F">
        <w:tc>
          <w:tcPr>
            <w:tcW w:w="483" w:type="dxa"/>
          </w:tcPr>
          <w:p w14:paraId="1A1F165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5A806A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A141DB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Финансы : учебник / под ред.: И. Ю. Евстафьевой [и др.], 2025</w:t>
            </w:r>
          </w:p>
        </w:tc>
        <w:tc>
          <w:tcPr>
            <w:tcW w:w="1417" w:type="dxa"/>
          </w:tcPr>
          <w:p w14:paraId="40C4E8A5"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Курманалина</w:t>
            </w:r>
            <w:proofErr w:type="spellEnd"/>
            <w:r w:rsidRPr="00FF519F">
              <w:rPr>
                <w:rFonts w:ascii="Times New Roman" w:hAnsi="Times New Roman" w:cs="Times New Roman"/>
                <w:sz w:val="14"/>
                <w:szCs w:val="14"/>
              </w:rPr>
              <w:t xml:space="preserve"> А.К. Деньги. Кредит. Банк : Мультимедийные презентации (лекция) по специальности 6В04109 – Финансы, 2023</w:t>
            </w:r>
          </w:p>
        </w:tc>
        <w:tc>
          <w:tcPr>
            <w:tcW w:w="1420" w:type="dxa"/>
          </w:tcPr>
          <w:p w14:paraId="5D1DE2BF"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Макыш</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Жагыпарова</w:t>
            </w:r>
            <w:proofErr w:type="spellEnd"/>
            <w:r w:rsidRPr="00FF519F">
              <w:rPr>
                <w:rFonts w:ascii="Times New Roman" w:hAnsi="Times New Roman" w:cs="Times New Roman"/>
                <w:sz w:val="14"/>
                <w:szCs w:val="14"/>
              </w:rPr>
              <w:t xml:space="preserve"> Л.М.С.Б.А.О. Введение в финансы: Т.1 : , 2022</w:t>
            </w:r>
          </w:p>
        </w:tc>
        <w:tc>
          <w:tcPr>
            <w:tcW w:w="1842" w:type="dxa"/>
          </w:tcPr>
          <w:p w14:paraId="6F553CBC" w14:textId="755AAF49"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shd w:val="clear" w:color="auto" w:fill="FFFFFF"/>
              </w:rPr>
              <w:t>Жданова, А.О., Зятьков, М.А.</w:t>
            </w:r>
            <w:r w:rsidRPr="00FF519F">
              <w:rPr>
                <w:rFonts w:ascii="Times New Roman" w:hAnsi="Times New Roman" w:cs="Times New Roman"/>
                <w:sz w:val="14"/>
                <w:szCs w:val="14"/>
              </w:rPr>
              <w:br/>
            </w:r>
            <w:r w:rsidRPr="00FF519F">
              <w:rPr>
                <w:rFonts w:ascii="Times New Roman" w:hAnsi="Times New Roman" w:cs="Times New Roman"/>
                <w:sz w:val="14"/>
                <w:szCs w:val="14"/>
                <w:shd w:val="clear" w:color="auto" w:fill="FFFFFF"/>
              </w:rPr>
              <w:t>Финансовая грамотность : методические рекомендации для преподавателя. . - М.: ВАКО, 2020. - 224 c. - (Учимся разумному финансовому поведению)</w:t>
            </w:r>
          </w:p>
        </w:tc>
        <w:tc>
          <w:tcPr>
            <w:tcW w:w="1559" w:type="dxa"/>
          </w:tcPr>
          <w:p w14:paraId="3407E95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E90725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[Электронный ресурс] = Вестник КазНУ = Actual Problems of Jurisprudence: Әл-Фараби атындағы Қазақ Ұлттық Университеті/ жауапты хатшы А.Б. Сманова. - Алматы: Қазақ университеті.- </w:t>
            </w:r>
            <w:r w:rsidRPr="00FF519F">
              <w:rPr>
                <w:rFonts w:ascii="Times New Roman" w:hAnsi="Times New Roman" w:cs="Times New Roman"/>
                <w:sz w:val="14"/>
                <w:szCs w:val="14"/>
              </w:rPr>
              <w:t>(</w:t>
            </w:r>
            <w:r w:rsidRPr="00FF519F">
              <w:rPr>
                <w:rFonts w:ascii="Times New Roman" w:hAnsi="Times New Roman" w:cs="Times New Roman"/>
                <w:sz w:val="14"/>
                <w:szCs w:val="14"/>
                <w:lang w:val="kk-KZ"/>
              </w:rPr>
              <w:t>Экономика</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сериясы</w:t>
            </w:r>
            <w:proofErr w:type="spellEnd"/>
            <w:r w:rsidRPr="00FF519F">
              <w:rPr>
                <w:rFonts w:ascii="Times New Roman" w:hAnsi="Times New Roman" w:cs="Times New Roman"/>
                <w:sz w:val="14"/>
                <w:szCs w:val="14"/>
              </w:rPr>
              <w:t>).</w:t>
            </w:r>
          </w:p>
        </w:tc>
      </w:tr>
      <w:tr w:rsidR="00273F1D" w:rsidRPr="00FF519F" w14:paraId="5803B227" w14:textId="77777777" w:rsidTr="00FF519F">
        <w:tc>
          <w:tcPr>
            <w:tcW w:w="483" w:type="dxa"/>
          </w:tcPr>
          <w:p w14:paraId="3A08370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8340EF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02DEFA5"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Ендовицкий</w:t>
            </w:r>
            <w:proofErr w:type="spellEnd"/>
            <w:r w:rsidRPr="00FF519F">
              <w:rPr>
                <w:rFonts w:ascii="Times New Roman" w:hAnsi="Times New Roman" w:cs="Times New Roman"/>
                <w:sz w:val="14"/>
                <w:szCs w:val="14"/>
              </w:rPr>
              <w:t xml:space="preserve"> Д.А. Финансовый анализ : учебник, 2020</w:t>
            </w:r>
          </w:p>
        </w:tc>
        <w:tc>
          <w:tcPr>
            <w:tcW w:w="1417" w:type="dxa"/>
          </w:tcPr>
          <w:p w14:paraId="6D4F5A5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Финансовый менеджмент : учеб. пособие  / Казахский  нац. ун-т им. аль-Фараби, 2019</w:t>
            </w:r>
          </w:p>
        </w:tc>
        <w:tc>
          <w:tcPr>
            <w:tcW w:w="1420" w:type="dxa"/>
          </w:tcPr>
          <w:p w14:paraId="1849ADCD"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Ибыжанова</w:t>
            </w:r>
            <w:proofErr w:type="spellEnd"/>
            <w:r w:rsidRPr="00FF519F">
              <w:rPr>
                <w:rFonts w:ascii="Times New Roman" w:hAnsi="Times New Roman" w:cs="Times New Roman"/>
                <w:sz w:val="14"/>
                <w:szCs w:val="14"/>
              </w:rPr>
              <w:t xml:space="preserve"> А. Д. Финансовая отчетность и ее анализ : учеб. пособие, 2022</w:t>
            </w:r>
          </w:p>
        </w:tc>
        <w:tc>
          <w:tcPr>
            <w:tcW w:w="1842" w:type="dxa"/>
          </w:tcPr>
          <w:p w14:paraId="5D9D3E0E"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Мыржыкбаева</w:t>
            </w:r>
            <w:proofErr w:type="spellEnd"/>
            <w:r w:rsidRPr="00FF519F">
              <w:rPr>
                <w:rFonts w:ascii="Times New Roman" w:hAnsi="Times New Roman" w:cs="Times New Roman"/>
                <w:sz w:val="14"/>
                <w:szCs w:val="14"/>
              </w:rPr>
              <w:t xml:space="preserve"> А.Б. Финансовый менеджмент : Мультимедийные презентации (лекция) по специальности 6В04109 – Финансы, 2024</w:t>
            </w:r>
          </w:p>
        </w:tc>
        <w:tc>
          <w:tcPr>
            <w:tcW w:w="1559" w:type="dxa"/>
          </w:tcPr>
          <w:p w14:paraId="74627BD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13608B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0F999C5" w14:textId="77777777" w:rsidR="00273F1D" w:rsidRPr="00FF519F" w:rsidRDefault="00273F1D" w:rsidP="00273F1D">
            <w:pPr>
              <w:rPr>
                <w:rFonts w:ascii="Times New Roman" w:hAnsi="Times New Roman" w:cs="Times New Roman"/>
                <w:sz w:val="14"/>
                <w:szCs w:val="14"/>
                <w:lang w:val="kk-KZ"/>
              </w:rPr>
            </w:pPr>
          </w:p>
          <w:p w14:paraId="528CD802" w14:textId="77777777" w:rsidR="00273F1D" w:rsidRPr="00FF519F" w:rsidRDefault="00273F1D" w:rsidP="00273F1D">
            <w:pPr>
              <w:rPr>
                <w:rFonts w:ascii="Times New Roman" w:hAnsi="Times New Roman" w:cs="Times New Roman"/>
                <w:sz w:val="14"/>
                <w:szCs w:val="14"/>
                <w:lang w:val="kk-KZ"/>
              </w:rPr>
            </w:pPr>
          </w:p>
          <w:p w14:paraId="0047A7F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7FAB10E" w14:textId="77777777" w:rsidTr="00FF519F">
        <w:tc>
          <w:tcPr>
            <w:tcW w:w="483" w:type="dxa"/>
          </w:tcPr>
          <w:p w14:paraId="20D672F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E04313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1E0BE2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Сапарова Б.С. Финансовый менеджмент : учебник, 2021</w:t>
            </w:r>
          </w:p>
        </w:tc>
        <w:tc>
          <w:tcPr>
            <w:tcW w:w="1417" w:type="dxa"/>
          </w:tcPr>
          <w:p w14:paraId="05EBE0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517D02D"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Макыш</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Жагыпарова</w:t>
            </w:r>
            <w:proofErr w:type="spellEnd"/>
            <w:r w:rsidRPr="00FF519F">
              <w:rPr>
                <w:rFonts w:ascii="Times New Roman" w:hAnsi="Times New Roman" w:cs="Times New Roman"/>
                <w:sz w:val="14"/>
                <w:szCs w:val="14"/>
              </w:rPr>
              <w:t xml:space="preserve"> Л.М.С.Б.А.О. Введение в финансы: Т.2 : , 2022</w:t>
            </w:r>
          </w:p>
        </w:tc>
        <w:tc>
          <w:tcPr>
            <w:tcW w:w="1842" w:type="dxa"/>
          </w:tcPr>
          <w:p w14:paraId="3D9A1B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C0D81B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D3727B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9FCF562" w14:textId="77777777" w:rsidTr="00FF519F">
        <w:tc>
          <w:tcPr>
            <w:tcW w:w="483" w:type="dxa"/>
          </w:tcPr>
          <w:p w14:paraId="076734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D4EAC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E4899E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Мельников В. Д. Теория финансов : краткий учеб. для магистрантов, 2018</w:t>
            </w:r>
          </w:p>
        </w:tc>
        <w:tc>
          <w:tcPr>
            <w:tcW w:w="1417" w:type="dxa"/>
          </w:tcPr>
          <w:p w14:paraId="724513C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F15741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5128C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3B2C83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CB795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413B1A0" w14:textId="77777777" w:rsidTr="00FF519F">
        <w:tc>
          <w:tcPr>
            <w:tcW w:w="483" w:type="dxa"/>
          </w:tcPr>
          <w:p w14:paraId="285E8FF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w:t>
            </w:r>
          </w:p>
        </w:tc>
        <w:tc>
          <w:tcPr>
            <w:tcW w:w="928" w:type="dxa"/>
            <w:vAlign w:val="center"/>
          </w:tcPr>
          <w:p w14:paraId="4EC6992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Құқық және кәсіпкерлік негіздері</w:t>
            </w:r>
          </w:p>
          <w:p w14:paraId="33EE488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Основы права и предпринимательства</w:t>
            </w:r>
          </w:p>
        </w:tc>
        <w:tc>
          <w:tcPr>
            <w:tcW w:w="1276" w:type="dxa"/>
          </w:tcPr>
          <w:p w14:paraId="576066D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Ақылбекова А.Б. </w:t>
            </w:r>
          </w:p>
          <w:p w14:paraId="28550D4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Құқық негіздері пәнінен дәріс курсы: оқу құралы/ А. Б. Ақылбекова, А. А. Қаражан. - Алматы: Лантар Трейд, 2021. - 193 б.</w:t>
            </w:r>
          </w:p>
          <w:p w14:paraId="61EA72B1"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7A3EE8B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Панияз Т.П. </w:t>
            </w:r>
          </w:p>
          <w:p w14:paraId="5A7263F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Құқық негіздері [Электронный ресурс]: оқу құралы/ Т. П. Панияз. - Электрон. текстовые дан.(3,41Мб). - Алматы: CyberSmith, 2017. - 84 б.</w:t>
            </w:r>
          </w:p>
          <w:p w14:paraId="71729AA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4A4E0C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Кәсіпкерлік негіздері : студенттің жұмыс дәптері: әдістемелік құрал / Е. С. Дүйсенханов, Н. Е. Жұлдызбаев, А. С. Успаева [ж.б.], 2019</w:t>
            </w:r>
          </w:p>
        </w:tc>
        <w:tc>
          <w:tcPr>
            <w:tcW w:w="1842" w:type="dxa"/>
          </w:tcPr>
          <w:p w14:paraId="544FE49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Серикбаева С.С. </w:t>
            </w:r>
          </w:p>
          <w:p w14:paraId="18008A4F"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"Құқық негіздері" пәні бойынша мультимедиялық көрсетілім [Электронный ресурс]: Цикл - негізгі, компонент - таңдау, сабақ түрі - дәріс: барлық мамандықтар үшін/ С. С. Серикбаева, А. И. Бирманова; Қарағанды мемлекеттік университеті. - Электрон. текстовые дан. </w:t>
            </w:r>
            <w:r w:rsidRPr="00FF519F">
              <w:rPr>
                <w:rFonts w:ascii="Times New Roman" w:hAnsi="Times New Roman" w:cs="Times New Roman"/>
                <w:sz w:val="14"/>
                <w:szCs w:val="14"/>
              </w:rPr>
              <w:t xml:space="preserve">(9,00Мб).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 2015. - 13 </w:t>
            </w:r>
            <w:proofErr w:type="spellStart"/>
            <w:r w:rsidRPr="00FF519F">
              <w:rPr>
                <w:rFonts w:ascii="Times New Roman" w:hAnsi="Times New Roman" w:cs="Times New Roman"/>
                <w:sz w:val="14"/>
                <w:szCs w:val="14"/>
              </w:rPr>
              <w:t>дәріс</w:t>
            </w:r>
            <w:proofErr w:type="spellEnd"/>
          </w:p>
        </w:tc>
        <w:tc>
          <w:tcPr>
            <w:tcW w:w="1559" w:type="dxa"/>
          </w:tcPr>
          <w:p w14:paraId="67C6C74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Ермухаметова С.Р. Қазақстанның инновациялық дамуының құқықтық негіздері : монография, 2021</w:t>
            </w:r>
          </w:p>
        </w:tc>
        <w:tc>
          <w:tcPr>
            <w:tcW w:w="1560" w:type="dxa"/>
          </w:tcPr>
          <w:p w14:paraId="4FD89D3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Қарағанды университетінің хабаршысы [Electronic resource] = Вестник Карагандинского университета = Bulletin of the Karaganda university/ бас ред. Н.О. Дулатбеков. - Қарағанды: ҚарУ КЕАҚ баспасы.- (Құқық сериясы).</w:t>
            </w:r>
          </w:p>
        </w:tc>
      </w:tr>
      <w:tr w:rsidR="00273F1D" w:rsidRPr="00FF519F" w14:paraId="411421DB" w14:textId="77777777" w:rsidTr="00FF519F">
        <w:tc>
          <w:tcPr>
            <w:tcW w:w="483" w:type="dxa"/>
          </w:tcPr>
          <w:p w14:paraId="429229E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7C5D860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AEB02C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Исабеков  Б.Т. Инновация және кәсіпкерлік : оқулық, 2021</w:t>
            </w:r>
          </w:p>
        </w:tc>
        <w:tc>
          <w:tcPr>
            <w:tcW w:w="1417" w:type="dxa"/>
          </w:tcPr>
          <w:p w14:paraId="14D7208E"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Сактаганова</w:t>
            </w:r>
            <w:proofErr w:type="spellEnd"/>
            <w:r w:rsidRPr="00FF519F">
              <w:rPr>
                <w:rFonts w:ascii="Times New Roman" w:hAnsi="Times New Roman" w:cs="Times New Roman"/>
                <w:sz w:val="14"/>
                <w:szCs w:val="14"/>
              </w:rPr>
              <w:t xml:space="preserve"> И.С. </w:t>
            </w:r>
          </w:p>
          <w:p w14:paraId="1C08B643"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Құқық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негіздері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казустық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технологиясы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бойынша</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И. С. </w:t>
            </w:r>
            <w:proofErr w:type="spellStart"/>
            <w:r w:rsidRPr="00FF519F">
              <w:rPr>
                <w:rFonts w:ascii="Times New Roman" w:hAnsi="Times New Roman" w:cs="Times New Roman"/>
                <w:sz w:val="14"/>
                <w:szCs w:val="14"/>
              </w:rPr>
              <w:t>Сактаганова</w:t>
            </w:r>
            <w:proofErr w:type="spellEnd"/>
            <w:r w:rsidRPr="00FF519F">
              <w:rPr>
                <w:rFonts w:ascii="Times New Roman" w:hAnsi="Times New Roman" w:cs="Times New Roman"/>
                <w:sz w:val="14"/>
                <w:szCs w:val="14"/>
              </w:rPr>
              <w:t xml:space="preserve">, Г. С. </w:t>
            </w:r>
            <w:proofErr w:type="spellStart"/>
            <w:r w:rsidRPr="00FF519F">
              <w:rPr>
                <w:rFonts w:ascii="Times New Roman" w:hAnsi="Times New Roman" w:cs="Times New Roman"/>
                <w:sz w:val="14"/>
                <w:szCs w:val="14"/>
              </w:rPr>
              <w:t>Сактаганова</w:t>
            </w:r>
            <w:proofErr w:type="spellEnd"/>
            <w:r w:rsidRPr="00FF519F">
              <w:rPr>
                <w:rFonts w:ascii="Times New Roman" w:hAnsi="Times New Roman" w:cs="Times New Roman"/>
                <w:sz w:val="14"/>
                <w:szCs w:val="14"/>
              </w:rPr>
              <w:t xml:space="preserve">. - Электрон. текстовые дан.(29,1Мб).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2017. - 353 с</w:t>
            </w:r>
          </w:p>
        </w:tc>
        <w:tc>
          <w:tcPr>
            <w:tcW w:w="1420" w:type="dxa"/>
          </w:tcPr>
          <w:p w14:paraId="1544F78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Исатаева Г. Б. Инновациялық кәсіпкерлік : оқу құралы, 2025</w:t>
            </w:r>
          </w:p>
        </w:tc>
        <w:tc>
          <w:tcPr>
            <w:tcW w:w="1842" w:type="dxa"/>
          </w:tcPr>
          <w:p w14:paraId="11D942C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Рустембекова Д.К. Қазақстан Республикасында кәсіпкерлік құқықтың даму тенденциялары : Мультимедийные презентации (лекция), 2025</w:t>
            </w:r>
          </w:p>
        </w:tc>
        <w:tc>
          <w:tcPr>
            <w:tcW w:w="1559" w:type="dxa"/>
          </w:tcPr>
          <w:p w14:paraId="56E27C8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Жартай Ж.М. Жастар кәсіпкерлігі ұлттық экономиканың бәсекеге қабілеттілігін арттыру факторы ретінде: синергетикалық әсерлер және өсу тетіктері : монография, 2022</w:t>
            </w:r>
          </w:p>
        </w:tc>
        <w:tc>
          <w:tcPr>
            <w:tcW w:w="1560" w:type="dxa"/>
          </w:tcPr>
          <w:p w14:paraId="49CFB9B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04B9424" w14:textId="77777777" w:rsidTr="00FF519F">
        <w:tc>
          <w:tcPr>
            <w:tcW w:w="483" w:type="dxa"/>
          </w:tcPr>
          <w:p w14:paraId="3C63A4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55B908C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693A219"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Куратко</w:t>
            </w:r>
            <w:proofErr w:type="spellEnd"/>
            <w:r w:rsidRPr="00FF519F">
              <w:rPr>
                <w:rFonts w:ascii="Times New Roman" w:hAnsi="Times New Roman" w:cs="Times New Roman"/>
                <w:sz w:val="14"/>
                <w:szCs w:val="14"/>
              </w:rPr>
              <w:t xml:space="preserve"> Д.Ф. </w:t>
            </w:r>
            <w:proofErr w:type="spellStart"/>
            <w:r w:rsidRPr="00FF519F">
              <w:rPr>
                <w:rFonts w:ascii="Times New Roman" w:hAnsi="Times New Roman" w:cs="Times New Roman"/>
                <w:sz w:val="14"/>
                <w:szCs w:val="14"/>
              </w:rPr>
              <w:t>Кәсіпкерлік</w:t>
            </w:r>
            <w:proofErr w:type="spellEnd"/>
            <w:r w:rsidRPr="00FF519F">
              <w:rPr>
                <w:rFonts w:ascii="Times New Roman" w:hAnsi="Times New Roman" w:cs="Times New Roman"/>
                <w:sz w:val="14"/>
                <w:szCs w:val="14"/>
              </w:rPr>
              <w:t xml:space="preserve">: теория, процесс, практика :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2018</w:t>
            </w:r>
          </w:p>
        </w:tc>
        <w:tc>
          <w:tcPr>
            <w:tcW w:w="1417" w:type="dxa"/>
          </w:tcPr>
          <w:p w14:paraId="58BE7C1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Турлаев А.В. </w:t>
            </w:r>
          </w:p>
          <w:p w14:paraId="1EAA49A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Қaзaқстaн Pеспубликaсының мемлекетi мен құқығының негiздеpi [Электронный ресурс]: оқу құралы: бapлық мaмaндық студенттеpiне apнaлғaн/ А. В. Турлаев, А. Б. Шакирова, А. И. Бирманова. - Электрон. текстовые дан. </w:t>
            </w:r>
            <w:r w:rsidRPr="00FF519F">
              <w:rPr>
                <w:rFonts w:ascii="Times New Roman" w:hAnsi="Times New Roman" w:cs="Times New Roman"/>
                <w:sz w:val="14"/>
                <w:szCs w:val="14"/>
              </w:rPr>
              <w:t xml:space="preserve">(3.33Мб). - </w:t>
            </w:r>
            <w:proofErr w:type="spellStart"/>
            <w:r w:rsidRPr="00FF519F">
              <w:rPr>
                <w:rFonts w:ascii="Times New Roman" w:hAnsi="Times New Roman" w:cs="Times New Roman"/>
                <w:sz w:val="14"/>
                <w:szCs w:val="14"/>
              </w:rPr>
              <w:lastRenderedPageBreak/>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Tengri</w:t>
            </w:r>
            <w:proofErr w:type="spellEnd"/>
            <w:r w:rsidRPr="00FF519F">
              <w:rPr>
                <w:rFonts w:ascii="Times New Roman" w:hAnsi="Times New Roman" w:cs="Times New Roman"/>
                <w:sz w:val="14"/>
                <w:szCs w:val="14"/>
              </w:rPr>
              <w:t xml:space="preserve"> , 2019. - 141 б.</w:t>
            </w:r>
          </w:p>
        </w:tc>
        <w:tc>
          <w:tcPr>
            <w:tcW w:w="1420" w:type="dxa"/>
          </w:tcPr>
          <w:p w14:paraId="05D77AD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lastRenderedPageBreak/>
              <w:t>Касенов, К. Р.</w:t>
            </w:r>
            <w:r w:rsidRPr="00FF519F">
              <w:rPr>
                <w:rFonts w:ascii="Times New Roman" w:eastAsia="Times New Roman" w:hAnsi="Times New Roman" w:cs="Times New Roman"/>
                <w:sz w:val="14"/>
                <w:szCs w:val="14"/>
              </w:rPr>
              <w:br/>
            </w:r>
            <w:proofErr w:type="spellStart"/>
            <w:r w:rsidRPr="00FF519F">
              <w:rPr>
                <w:rFonts w:ascii="Times New Roman" w:eastAsia="Times New Roman" w:hAnsi="Times New Roman" w:cs="Times New Roman"/>
                <w:sz w:val="14"/>
                <w:szCs w:val="14"/>
              </w:rPr>
              <w:t>Кәсіпкерлік</w:t>
            </w:r>
            <w:proofErr w:type="spellEnd"/>
            <w:r w:rsidRPr="00FF519F">
              <w:rPr>
                <w:rFonts w:ascii="Times New Roman" w:eastAsia="Times New Roman" w:hAnsi="Times New Roman" w:cs="Times New Roman"/>
                <w:sz w:val="14"/>
                <w:szCs w:val="14"/>
              </w:rPr>
              <w:t> </w:t>
            </w:r>
            <w:proofErr w:type="spellStart"/>
            <w:r w:rsidRPr="00FF519F">
              <w:rPr>
                <w:rFonts w:ascii="Times New Roman" w:eastAsia="Times New Roman" w:hAnsi="Times New Roman" w:cs="Times New Roman"/>
                <w:sz w:val="14"/>
                <w:szCs w:val="14"/>
              </w:rPr>
              <w:t>стратегиялар</w:t>
            </w:r>
            <w:proofErr w:type="spellEnd"/>
            <w:r w:rsidRPr="00FF519F">
              <w:rPr>
                <w:rFonts w:ascii="Times New Roman" w:eastAsia="Times New Roman" w:hAnsi="Times New Roman" w:cs="Times New Roman"/>
                <w:sz w:val="14"/>
                <w:szCs w:val="14"/>
              </w:rPr>
              <w:t> : </w:t>
            </w:r>
            <w:proofErr w:type="spellStart"/>
            <w:r w:rsidRPr="00FF519F">
              <w:rPr>
                <w:rFonts w:ascii="Times New Roman" w:eastAsia="Times New Roman" w:hAnsi="Times New Roman" w:cs="Times New Roman"/>
                <w:sz w:val="14"/>
                <w:szCs w:val="14"/>
              </w:rPr>
              <w:t>оқу</w:t>
            </w:r>
            <w:proofErr w:type="spellEnd"/>
            <w:r w:rsidRPr="00FF519F">
              <w:rPr>
                <w:rFonts w:ascii="Times New Roman" w:eastAsia="Times New Roman" w:hAnsi="Times New Roman" w:cs="Times New Roman"/>
                <w:sz w:val="14"/>
                <w:szCs w:val="14"/>
              </w:rPr>
              <w:t> </w:t>
            </w:r>
            <w:proofErr w:type="spellStart"/>
            <w:r w:rsidRPr="00FF519F">
              <w:rPr>
                <w:rFonts w:ascii="Times New Roman" w:eastAsia="Times New Roman" w:hAnsi="Times New Roman" w:cs="Times New Roman"/>
                <w:sz w:val="14"/>
                <w:szCs w:val="14"/>
              </w:rPr>
              <w:t>құралы</w:t>
            </w:r>
            <w:proofErr w:type="spellEnd"/>
            <w:r w:rsidRPr="00FF519F">
              <w:rPr>
                <w:rFonts w:ascii="Times New Roman" w:eastAsia="Times New Roman" w:hAnsi="Times New Roman" w:cs="Times New Roman"/>
                <w:sz w:val="14"/>
                <w:szCs w:val="14"/>
              </w:rPr>
              <w:t xml:space="preserve"> / К. Р. Касенов, Ә. Қ. </w:t>
            </w:r>
            <w:proofErr w:type="spellStart"/>
            <w:r w:rsidRPr="00FF519F">
              <w:rPr>
                <w:rFonts w:ascii="Times New Roman" w:eastAsia="Times New Roman" w:hAnsi="Times New Roman" w:cs="Times New Roman"/>
                <w:sz w:val="14"/>
                <w:szCs w:val="14"/>
              </w:rPr>
              <w:t>Агзам</w:t>
            </w:r>
            <w:proofErr w:type="spellEnd"/>
            <w:r w:rsidRPr="00FF519F">
              <w:rPr>
                <w:rFonts w:ascii="Times New Roman" w:eastAsia="Times New Roman" w:hAnsi="Times New Roman" w:cs="Times New Roman"/>
                <w:sz w:val="14"/>
                <w:szCs w:val="14"/>
              </w:rPr>
              <w:t>, А. Ж. </w:t>
            </w:r>
            <w:proofErr w:type="spellStart"/>
            <w:r w:rsidRPr="00FF519F">
              <w:rPr>
                <w:rFonts w:ascii="Times New Roman" w:eastAsia="Times New Roman" w:hAnsi="Times New Roman" w:cs="Times New Roman"/>
                <w:sz w:val="14"/>
                <w:szCs w:val="14"/>
              </w:rPr>
              <w:t>Аманкосов</w:t>
            </w:r>
            <w:proofErr w:type="spellEnd"/>
            <w:r w:rsidRPr="00FF519F">
              <w:rPr>
                <w:rFonts w:ascii="Times New Roman" w:eastAsia="Times New Roman" w:hAnsi="Times New Roman" w:cs="Times New Roman"/>
                <w:sz w:val="14"/>
                <w:szCs w:val="14"/>
              </w:rPr>
              <w:t> ; Абай </w:t>
            </w:r>
            <w:proofErr w:type="spellStart"/>
            <w:r w:rsidRPr="00FF519F">
              <w:rPr>
                <w:rFonts w:ascii="Times New Roman" w:eastAsia="Times New Roman" w:hAnsi="Times New Roman" w:cs="Times New Roman"/>
                <w:sz w:val="14"/>
                <w:szCs w:val="14"/>
              </w:rPr>
              <w:t>атын</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Қазақ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Ұлттық</w:t>
            </w:r>
            <w:proofErr w:type="spellEnd"/>
            <w:r w:rsidRPr="00FF519F">
              <w:rPr>
                <w:rFonts w:ascii="Times New Roman" w:eastAsia="Times New Roman" w:hAnsi="Times New Roman" w:cs="Times New Roman"/>
                <w:sz w:val="14"/>
                <w:szCs w:val="14"/>
              </w:rPr>
              <w:t> </w:t>
            </w:r>
            <w:proofErr w:type="spellStart"/>
            <w:r w:rsidRPr="00FF519F">
              <w:rPr>
                <w:rFonts w:ascii="Times New Roman" w:eastAsia="Times New Roman" w:hAnsi="Times New Roman" w:cs="Times New Roman"/>
                <w:sz w:val="14"/>
                <w:szCs w:val="14"/>
              </w:rPr>
              <w:t>педагогикалық</w:t>
            </w:r>
            <w:proofErr w:type="spellEnd"/>
            <w:r w:rsidRPr="00FF519F">
              <w:rPr>
                <w:rFonts w:ascii="Times New Roman" w:eastAsia="Times New Roman" w:hAnsi="Times New Roman" w:cs="Times New Roman"/>
                <w:sz w:val="14"/>
                <w:szCs w:val="14"/>
              </w:rPr>
              <w:t> </w:t>
            </w:r>
            <w:proofErr w:type="spellStart"/>
            <w:r w:rsidRPr="00FF519F">
              <w:rPr>
                <w:rFonts w:ascii="Times New Roman" w:eastAsia="Times New Roman" w:hAnsi="Times New Roman" w:cs="Times New Roman"/>
                <w:sz w:val="14"/>
                <w:szCs w:val="14"/>
              </w:rPr>
              <w:t>ун-ті</w:t>
            </w:r>
            <w:proofErr w:type="spellEnd"/>
            <w:r w:rsidRPr="00FF519F">
              <w:rPr>
                <w:rFonts w:ascii="Times New Roman" w:eastAsia="Times New Roman" w:hAnsi="Times New Roman" w:cs="Times New Roman"/>
                <w:sz w:val="14"/>
                <w:szCs w:val="14"/>
              </w:rPr>
              <w:t xml:space="preserve">. - Алматы : </w:t>
            </w:r>
            <w:proofErr w:type="spellStart"/>
            <w:r w:rsidRPr="00FF519F">
              <w:rPr>
                <w:rFonts w:ascii="Times New Roman" w:eastAsia="Times New Roman" w:hAnsi="Times New Roman" w:cs="Times New Roman"/>
                <w:sz w:val="14"/>
                <w:szCs w:val="14"/>
              </w:rPr>
              <w:t>Қазақ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ун-ті</w:t>
            </w:r>
            <w:proofErr w:type="spellEnd"/>
            <w:r w:rsidRPr="00FF519F">
              <w:rPr>
                <w:rFonts w:ascii="Times New Roman" w:eastAsia="Times New Roman" w:hAnsi="Times New Roman" w:cs="Times New Roman"/>
                <w:sz w:val="14"/>
                <w:szCs w:val="14"/>
              </w:rPr>
              <w:t>, 2018. - 242 б</w:t>
            </w:r>
          </w:p>
        </w:tc>
        <w:tc>
          <w:tcPr>
            <w:tcW w:w="1842" w:type="dxa"/>
          </w:tcPr>
          <w:p w14:paraId="369012F3"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eastAsia="Times New Roman" w:hAnsi="Times New Roman" w:cs="Times New Roman"/>
                <w:sz w:val="14"/>
                <w:szCs w:val="14"/>
              </w:rPr>
              <w:t>Сейдахметов</w:t>
            </w:r>
            <w:proofErr w:type="spellEnd"/>
            <w:r w:rsidRPr="00FF519F">
              <w:rPr>
                <w:rFonts w:ascii="Times New Roman" w:eastAsia="Times New Roman" w:hAnsi="Times New Roman" w:cs="Times New Roman"/>
                <w:sz w:val="14"/>
                <w:szCs w:val="14"/>
              </w:rPr>
              <w:t>, А. С.</w:t>
            </w:r>
            <w:r w:rsidRPr="00FF519F">
              <w:rPr>
                <w:rFonts w:ascii="Times New Roman" w:eastAsia="Times New Roman" w:hAnsi="Times New Roman" w:cs="Times New Roman"/>
                <w:sz w:val="14"/>
                <w:szCs w:val="14"/>
              </w:rPr>
              <w:br/>
            </w:r>
            <w:proofErr w:type="spellStart"/>
            <w:r w:rsidRPr="00FF519F">
              <w:rPr>
                <w:rFonts w:ascii="Times New Roman" w:eastAsia="Times New Roman" w:hAnsi="Times New Roman" w:cs="Times New Roman"/>
                <w:sz w:val="14"/>
                <w:szCs w:val="14"/>
              </w:rPr>
              <w:t>Кәсіпкерлік</w:t>
            </w:r>
            <w:proofErr w:type="spellEnd"/>
            <w:r w:rsidRPr="00FF519F">
              <w:rPr>
                <w:rFonts w:ascii="Times New Roman" w:eastAsia="Times New Roman" w:hAnsi="Times New Roman" w:cs="Times New Roman"/>
                <w:sz w:val="14"/>
                <w:szCs w:val="14"/>
              </w:rPr>
              <w:t> : [ Электронный ресурс] : </w:t>
            </w:r>
            <w:proofErr w:type="spellStart"/>
            <w:r w:rsidRPr="00FF519F">
              <w:rPr>
                <w:rFonts w:ascii="Times New Roman" w:eastAsia="Times New Roman" w:hAnsi="Times New Roman" w:cs="Times New Roman"/>
                <w:sz w:val="14"/>
                <w:szCs w:val="14"/>
              </w:rPr>
              <w:t>оқулық</w:t>
            </w:r>
            <w:proofErr w:type="spellEnd"/>
            <w:r w:rsidRPr="00FF519F">
              <w:rPr>
                <w:rFonts w:ascii="Times New Roman" w:eastAsia="Times New Roman" w:hAnsi="Times New Roman" w:cs="Times New Roman"/>
                <w:sz w:val="14"/>
                <w:szCs w:val="14"/>
              </w:rPr>
              <w:t> / А. С. </w:t>
            </w:r>
            <w:proofErr w:type="spellStart"/>
            <w:r w:rsidRPr="00FF519F">
              <w:rPr>
                <w:rFonts w:ascii="Times New Roman" w:eastAsia="Times New Roman" w:hAnsi="Times New Roman" w:cs="Times New Roman"/>
                <w:sz w:val="14"/>
                <w:szCs w:val="14"/>
              </w:rPr>
              <w:t>Сейдахметов</w:t>
            </w:r>
            <w:proofErr w:type="spellEnd"/>
            <w:r w:rsidRPr="00FF519F">
              <w:rPr>
                <w:rFonts w:ascii="Times New Roman" w:eastAsia="Times New Roman" w:hAnsi="Times New Roman" w:cs="Times New Roman"/>
                <w:sz w:val="14"/>
                <w:szCs w:val="14"/>
              </w:rPr>
              <w:t>, Қ. Ж. </w:t>
            </w:r>
            <w:proofErr w:type="spellStart"/>
            <w:r w:rsidRPr="00FF519F">
              <w:rPr>
                <w:rFonts w:ascii="Times New Roman" w:eastAsia="Times New Roman" w:hAnsi="Times New Roman" w:cs="Times New Roman"/>
                <w:sz w:val="14"/>
                <w:szCs w:val="14"/>
              </w:rPr>
              <w:t>Елшібекова</w:t>
            </w:r>
            <w:proofErr w:type="spellEnd"/>
            <w:r w:rsidRPr="00FF519F">
              <w:rPr>
                <w:rFonts w:ascii="Times New Roman" w:eastAsia="Times New Roman" w:hAnsi="Times New Roman" w:cs="Times New Roman"/>
                <w:sz w:val="14"/>
                <w:szCs w:val="14"/>
              </w:rPr>
              <w:t xml:space="preserve">, А. Қ. </w:t>
            </w:r>
            <w:proofErr w:type="spellStart"/>
            <w:r w:rsidRPr="00FF519F">
              <w:rPr>
                <w:rFonts w:ascii="Times New Roman" w:eastAsia="Times New Roman" w:hAnsi="Times New Roman" w:cs="Times New Roman"/>
                <w:sz w:val="14"/>
                <w:szCs w:val="14"/>
              </w:rPr>
              <w:t>Ізмаханова</w:t>
            </w:r>
            <w:proofErr w:type="spellEnd"/>
            <w:r w:rsidRPr="00FF519F">
              <w:rPr>
                <w:rFonts w:ascii="Times New Roman" w:eastAsia="Times New Roman" w:hAnsi="Times New Roman" w:cs="Times New Roman"/>
                <w:sz w:val="14"/>
                <w:szCs w:val="14"/>
              </w:rPr>
              <w:t>. - Алматы : Экономика , 2011. - 343 б. </w:t>
            </w:r>
          </w:p>
        </w:tc>
        <w:tc>
          <w:tcPr>
            <w:tcW w:w="1559" w:type="dxa"/>
          </w:tcPr>
          <w:p w14:paraId="5033B86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B358C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9A3CE73" w14:textId="77777777" w:rsidTr="00FF519F">
        <w:tc>
          <w:tcPr>
            <w:tcW w:w="483" w:type="dxa"/>
          </w:tcPr>
          <w:p w14:paraId="6E7ED77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131C8E0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9827C3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Ибраева А. К. Құқық теориясы : оқу құралы, 2024</w:t>
            </w:r>
          </w:p>
          <w:p w14:paraId="2DE313C2"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2025/113</w:t>
            </w:r>
          </w:p>
        </w:tc>
        <w:tc>
          <w:tcPr>
            <w:tcW w:w="1417" w:type="dxa"/>
          </w:tcPr>
          <w:p w14:paraId="7B79B68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Сарсенбеков Н.Ж. </w:t>
            </w:r>
          </w:p>
          <w:p w14:paraId="075CCDC3"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Құқық негіздері (кесте түрінде) [Электронный ресурс]: оқу құралы/ Н. Ж. Сарсенбеков. - Электрон. текстовые дан.(24,9Мб). - Алматы: Эверо, 2017. - 93 с</w:t>
            </w:r>
          </w:p>
        </w:tc>
        <w:tc>
          <w:tcPr>
            <w:tcW w:w="1420" w:type="dxa"/>
          </w:tcPr>
          <w:p w14:paraId="0E4E6E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1F6160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8B930E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396576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774116C" w14:textId="77777777" w:rsidTr="00FF519F">
        <w:tc>
          <w:tcPr>
            <w:tcW w:w="483" w:type="dxa"/>
          </w:tcPr>
          <w:p w14:paraId="1C340F4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143B209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B5DF5C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Халықаралық жеке құқық : оқу құралы / А. А. Нукушева, Р. Б. Жағалов, Ш. Р. Мулькубаева, Д. К. Рустембекова, 2023</w:t>
            </w:r>
          </w:p>
          <w:p w14:paraId="1EA9D019"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2023/116</w:t>
            </w:r>
          </w:p>
        </w:tc>
        <w:tc>
          <w:tcPr>
            <w:tcW w:w="1417" w:type="dxa"/>
          </w:tcPr>
          <w:p w14:paraId="73A1008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29E5D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066F72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9256A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B7EB86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1603472" w14:textId="77777777" w:rsidTr="00FF519F">
        <w:tc>
          <w:tcPr>
            <w:tcW w:w="483" w:type="dxa"/>
          </w:tcPr>
          <w:p w14:paraId="5ACD07D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6B2B85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157D24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Оспанов К.И. </w:t>
            </w:r>
          </w:p>
          <w:p w14:paraId="7129D4D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Основы права: учеб. пособие/ К. И. Оспанов. - Изд.5-е. - Алматы: </w:t>
            </w:r>
            <w:proofErr w:type="spellStart"/>
            <w:r w:rsidRPr="00FF519F">
              <w:rPr>
                <w:rFonts w:ascii="Times New Roman" w:hAnsi="Times New Roman" w:cs="Times New Roman"/>
                <w:sz w:val="14"/>
                <w:szCs w:val="14"/>
              </w:rPr>
              <w:t>Жеті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жарғы</w:t>
            </w:r>
            <w:proofErr w:type="spellEnd"/>
            <w:r w:rsidRPr="00FF519F">
              <w:rPr>
                <w:rFonts w:ascii="Times New Roman" w:hAnsi="Times New Roman" w:cs="Times New Roman"/>
                <w:sz w:val="14"/>
                <w:szCs w:val="14"/>
              </w:rPr>
              <w:t>, 2019. - 327 с.. - (Учебное пособие)</w:t>
            </w:r>
          </w:p>
          <w:p w14:paraId="6CD80689"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367FB77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Мусин К.С. </w:t>
            </w:r>
          </w:p>
          <w:p w14:paraId="5CAE609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Основы права и антикоррупционной культуры [Электронный ресурс]: учеб. пособие/ К. С. Мусин; Карагандинский ун-т им. </w:t>
            </w:r>
            <w:proofErr w:type="spellStart"/>
            <w:r w:rsidRPr="00FF519F">
              <w:rPr>
                <w:rFonts w:ascii="Times New Roman" w:hAnsi="Times New Roman" w:cs="Times New Roman"/>
                <w:sz w:val="14"/>
                <w:szCs w:val="14"/>
              </w:rPr>
              <w:t>Е.А.Букетова</w:t>
            </w:r>
            <w:proofErr w:type="spellEnd"/>
            <w:r w:rsidRPr="00FF519F">
              <w:rPr>
                <w:rFonts w:ascii="Times New Roman" w:hAnsi="Times New Roman" w:cs="Times New Roman"/>
                <w:sz w:val="14"/>
                <w:szCs w:val="14"/>
              </w:rPr>
              <w:t xml:space="preserve"> . - Электрон. текстовые дан.(1,15 Мб). - Караганда: Изд-во </w:t>
            </w:r>
            <w:proofErr w:type="spellStart"/>
            <w:r w:rsidRPr="00FF519F">
              <w:rPr>
                <w:rFonts w:ascii="Times New Roman" w:hAnsi="Times New Roman" w:cs="Times New Roman"/>
                <w:sz w:val="14"/>
                <w:szCs w:val="14"/>
              </w:rPr>
              <w:t>КарУ</w:t>
            </w:r>
            <w:proofErr w:type="spellEnd"/>
            <w:r w:rsidRPr="00FF519F">
              <w:rPr>
                <w:rFonts w:ascii="Times New Roman" w:hAnsi="Times New Roman" w:cs="Times New Roman"/>
                <w:sz w:val="14"/>
                <w:szCs w:val="14"/>
              </w:rPr>
              <w:t>, 2024. - 155 с</w:t>
            </w:r>
          </w:p>
        </w:tc>
        <w:tc>
          <w:tcPr>
            <w:tcW w:w="1420" w:type="dxa"/>
          </w:tcPr>
          <w:p w14:paraId="28BD681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Основы предпринимательства  : рабочая тетрадь студента: метод. пособие / Е. С. </w:t>
            </w:r>
            <w:proofErr w:type="spellStart"/>
            <w:r w:rsidRPr="00FF519F">
              <w:rPr>
                <w:rFonts w:ascii="Times New Roman" w:hAnsi="Times New Roman" w:cs="Times New Roman"/>
                <w:sz w:val="14"/>
                <w:szCs w:val="14"/>
              </w:rPr>
              <w:t>Дүйсенханов</w:t>
            </w:r>
            <w:proofErr w:type="spellEnd"/>
            <w:r w:rsidRPr="00FF519F">
              <w:rPr>
                <w:rFonts w:ascii="Times New Roman" w:hAnsi="Times New Roman" w:cs="Times New Roman"/>
                <w:sz w:val="14"/>
                <w:szCs w:val="14"/>
              </w:rPr>
              <w:t xml:space="preserve">, Н. Е. </w:t>
            </w:r>
            <w:proofErr w:type="spellStart"/>
            <w:r w:rsidRPr="00FF519F">
              <w:rPr>
                <w:rFonts w:ascii="Times New Roman" w:hAnsi="Times New Roman" w:cs="Times New Roman"/>
                <w:sz w:val="14"/>
                <w:szCs w:val="14"/>
              </w:rPr>
              <w:t>Жулдызбаев</w:t>
            </w:r>
            <w:proofErr w:type="spellEnd"/>
            <w:r w:rsidRPr="00FF519F">
              <w:rPr>
                <w:rFonts w:ascii="Times New Roman" w:hAnsi="Times New Roman" w:cs="Times New Roman"/>
                <w:sz w:val="14"/>
                <w:szCs w:val="14"/>
              </w:rPr>
              <w:t xml:space="preserve">, А. С. </w:t>
            </w:r>
            <w:proofErr w:type="spellStart"/>
            <w:r w:rsidRPr="00FF519F">
              <w:rPr>
                <w:rFonts w:ascii="Times New Roman" w:hAnsi="Times New Roman" w:cs="Times New Roman"/>
                <w:sz w:val="14"/>
                <w:szCs w:val="14"/>
              </w:rPr>
              <w:t>Успаева</w:t>
            </w:r>
            <w:proofErr w:type="spellEnd"/>
            <w:r w:rsidRPr="00FF519F">
              <w:rPr>
                <w:rFonts w:ascii="Times New Roman" w:hAnsi="Times New Roman" w:cs="Times New Roman"/>
                <w:sz w:val="14"/>
                <w:szCs w:val="14"/>
              </w:rPr>
              <w:t xml:space="preserve"> [и др.], 2019</w:t>
            </w:r>
          </w:p>
        </w:tc>
        <w:tc>
          <w:tcPr>
            <w:tcW w:w="1842" w:type="dxa"/>
          </w:tcPr>
          <w:p w14:paraId="054DFF6A"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rPr>
              <w:t xml:space="preserve">Полева, И. А. </w:t>
            </w:r>
          </w:p>
          <w:p w14:paraId="1C4C3191"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 xml:space="preserve">Мультимедийная презентация по дисциплине "Основы права и антикоррупционной культуры" : [ : Мультимедиа : Электронный ресурс] : цикл - профилирующие дисциплины: компонент - по выбору: вид занятия - лекции: для всех спец. / И. А. Полева, Н. Б. </w:t>
            </w:r>
            <w:proofErr w:type="spellStart"/>
            <w:r w:rsidRPr="00FF519F">
              <w:rPr>
                <w:rFonts w:ascii="Times New Roman" w:eastAsia="Times New Roman" w:hAnsi="Times New Roman" w:cs="Times New Roman"/>
                <w:sz w:val="14"/>
                <w:szCs w:val="14"/>
              </w:rPr>
              <w:t>Туякова</w:t>
            </w:r>
            <w:proofErr w:type="spellEnd"/>
            <w:r w:rsidRPr="00FF519F">
              <w:rPr>
                <w:rFonts w:ascii="Times New Roman" w:eastAsia="Times New Roman" w:hAnsi="Times New Roman" w:cs="Times New Roman"/>
                <w:sz w:val="14"/>
                <w:szCs w:val="14"/>
              </w:rPr>
              <w:t xml:space="preserve">, М. Ш. </w:t>
            </w:r>
            <w:proofErr w:type="spellStart"/>
            <w:r w:rsidRPr="00FF519F">
              <w:rPr>
                <w:rFonts w:ascii="Times New Roman" w:eastAsia="Times New Roman" w:hAnsi="Times New Roman" w:cs="Times New Roman"/>
                <w:sz w:val="14"/>
                <w:szCs w:val="14"/>
              </w:rPr>
              <w:t>Какимова</w:t>
            </w:r>
            <w:proofErr w:type="spellEnd"/>
            <w:r w:rsidRPr="00FF519F">
              <w:rPr>
                <w:rFonts w:ascii="Times New Roman" w:eastAsia="Times New Roman" w:hAnsi="Times New Roman" w:cs="Times New Roman"/>
                <w:sz w:val="14"/>
                <w:szCs w:val="14"/>
              </w:rPr>
              <w:t xml:space="preserve"> ; Карагандинский гос. ун-т. - Караганда : [б. и.], 2018</w:t>
            </w:r>
          </w:p>
        </w:tc>
        <w:tc>
          <w:tcPr>
            <w:tcW w:w="1559" w:type="dxa"/>
          </w:tcPr>
          <w:p w14:paraId="32165A06"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Бармашов</w:t>
            </w:r>
            <w:proofErr w:type="spellEnd"/>
            <w:r w:rsidRPr="00FF519F">
              <w:rPr>
                <w:rFonts w:ascii="Times New Roman" w:hAnsi="Times New Roman" w:cs="Times New Roman"/>
                <w:sz w:val="14"/>
                <w:szCs w:val="14"/>
              </w:rPr>
              <w:t xml:space="preserve"> К.С. Эффективные бизнес-модели предпринимательства : научное издание, 2021</w:t>
            </w:r>
          </w:p>
        </w:tc>
        <w:tc>
          <w:tcPr>
            <w:tcW w:w="1560" w:type="dxa"/>
          </w:tcPr>
          <w:p w14:paraId="1E88638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[Электронный ресурс] = Вестник КазНУ = Actual Problems of Jurisprudence: Әл-Фараби атындағы Қазақ Ұлттық Университеті/ жауапты хатшы А.Б. Сманова. - Алматы: Қазақ университеті.- </w:t>
            </w:r>
            <w:r w:rsidRPr="00FF519F">
              <w:rPr>
                <w:rFonts w:ascii="Times New Roman" w:hAnsi="Times New Roman" w:cs="Times New Roman"/>
                <w:sz w:val="14"/>
                <w:szCs w:val="14"/>
              </w:rPr>
              <w:t>(</w:t>
            </w:r>
            <w:proofErr w:type="spellStart"/>
            <w:r w:rsidRPr="00FF519F">
              <w:rPr>
                <w:rFonts w:ascii="Times New Roman" w:hAnsi="Times New Roman" w:cs="Times New Roman"/>
                <w:sz w:val="14"/>
                <w:szCs w:val="14"/>
              </w:rPr>
              <w:t>Заң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сериясы</w:t>
            </w:r>
            <w:proofErr w:type="spellEnd"/>
            <w:r w:rsidRPr="00FF519F">
              <w:rPr>
                <w:rFonts w:ascii="Times New Roman" w:hAnsi="Times New Roman" w:cs="Times New Roman"/>
                <w:sz w:val="14"/>
                <w:szCs w:val="14"/>
              </w:rPr>
              <w:t xml:space="preserve">). </w:t>
            </w:r>
          </w:p>
        </w:tc>
      </w:tr>
      <w:tr w:rsidR="00273F1D" w:rsidRPr="00FF519F" w14:paraId="41EDB816" w14:textId="77777777" w:rsidTr="00FF519F">
        <w:tc>
          <w:tcPr>
            <w:tcW w:w="483" w:type="dxa"/>
          </w:tcPr>
          <w:p w14:paraId="12C8EEE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181E69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F770991"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Мусин К.С. Основы права и антикоррупционной культуры : учеб. пособие, 2024</w:t>
            </w:r>
          </w:p>
        </w:tc>
        <w:tc>
          <w:tcPr>
            <w:tcW w:w="1417" w:type="dxa"/>
          </w:tcPr>
          <w:p w14:paraId="04B6BEB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Основы предпринимательства: учеб. пособие. </w:t>
            </w:r>
            <w:r w:rsidRPr="00FF519F">
              <w:rPr>
                <w:rFonts w:ascii="Times New Roman" w:hAnsi="Times New Roman" w:cs="Times New Roman"/>
                <w:sz w:val="14"/>
                <w:szCs w:val="14"/>
                <w:lang w:val="kk-KZ"/>
              </w:rPr>
              <w:t xml:space="preserve">                </w:t>
            </w:r>
            <w:r w:rsidRPr="00FF519F">
              <w:rPr>
                <w:rFonts w:ascii="Times New Roman" w:hAnsi="Times New Roman" w:cs="Times New Roman"/>
                <w:sz w:val="14"/>
                <w:szCs w:val="14"/>
              </w:rPr>
              <w:t xml:space="preserve">-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- 237 с</w:t>
            </w:r>
            <w:r w:rsidRPr="00FF519F">
              <w:rPr>
                <w:rFonts w:ascii="Times New Roman" w:hAnsi="Times New Roman" w:cs="Times New Roman"/>
                <w:sz w:val="14"/>
                <w:szCs w:val="14"/>
                <w:lang w:val="kk-KZ"/>
              </w:rPr>
              <w:t>.</w:t>
            </w:r>
          </w:p>
        </w:tc>
        <w:tc>
          <w:tcPr>
            <w:tcW w:w="1420" w:type="dxa"/>
          </w:tcPr>
          <w:p w14:paraId="71BE5CEC"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Самалдыков</w:t>
            </w:r>
            <w:proofErr w:type="spellEnd"/>
            <w:r w:rsidRPr="00FF519F">
              <w:rPr>
                <w:rFonts w:ascii="Times New Roman" w:hAnsi="Times New Roman" w:cs="Times New Roman"/>
                <w:sz w:val="14"/>
                <w:szCs w:val="14"/>
              </w:rPr>
              <w:t xml:space="preserve"> М.К.  </w:t>
            </w:r>
          </w:p>
          <w:p w14:paraId="22C272AA" w14:textId="6653BF61"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Уполномоченный орган в борьбе с коррупцией: учебно-методическое пособие/ М.К.  </w:t>
            </w:r>
            <w:proofErr w:type="spellStart"/>
            <w:r w:rsidRPr="00FF519F">
              <w:rPr>
                <w:rFonts w:ascii="Times New Roman" w:hAnsi="Times New Roman" w:cs="Times New Roman"/>
                <w:sz w:val="14"/>
                <w:szCs w:val="14"/>
              </w:rPr>
              <w:t>Самалдыков</w:t>
            </w:r>
            <w:proofErr w:type="spellEnd"/>
            <w:r w:rsidRPr="00FF519F">
              <w:rPr>
                <w:rFonts w:ascii="Times New Roman" w:hAnsi="Times New Roman" w:cs="Times New Roman"/>
                <w:sz w:val="14"/>
                <w:szCs w:val="14"/>
              </w:rPr>
              <w:t xml:space="preserve">; Каз. нац. ун-т им. аль-Фараби.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2020. - 104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62</w:t>
            </w:r>
          </w:p>
        </w:tc>
        <w:tc>
          <w:tcPr>
            <w:tcW w:w="1842" w:type="dxa"/>
          </w:tcPr>
          <w:p w14:paraId="18B5B13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Полева И.А. Основы  права и предпринимательства  : Мультимедийные презентации (лекция) по специальности Все Образовательные программы бакалавриата, 2025</w:t>
            </w:r>
          </w:p>
        </w:tc>
        <w:tc>
          <w:tcPr>
            <w:tcW w:w="1559" w:type="dxa"/>
          </w:tcPr>
          <w:p w14:paraId="0D5D1D9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Джонсон К. </w:t>
            </w:r>
          </w:p>
          <w:p w14:paraId="1EC4C622" w14:textId="35E1D105"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Так думают предприниматели: 100 главных принципов, правил и привычек/ Кевин Джонсон. - СПб.: Питер , 2016. - 288 с.. - (Деловой бестселлер). - </w:t>
            </w:r>
            <w:proofErr w:type="spellStart"/>
            <w:r w:rsidRPr="00FF519F">
              <w:rPr>
                <w:rFonts w:ascii="Times New Roman" w:hAnsi="Times New Roman" w:cs="Times New Roman"/>
                <w:sz w:val="14"/>
                <w:szCs w:val="14"/>
              </w:rPr>
              <w:t>Пер.изд</w:t>
            </w:r>
            <w:proofErr w:type="spellEnd"/>
            <w:r w:rsidRPr="00FF519F">
              <w:rPr>
                <w:rFonts w:ascii="Times New Roman" w:hAnsi="Times New Roman" w:cs="Times New Roman"/>
                <w:sz w:val="14"/>
                <w:szCs w:val="14"/>
              </w:rPr>
              <w:t xml:space="preserve">.: The </w:t>
            </w:r>
            <w:proofErr w:type="spellStart"/>
            <w:r w:rsidRPr="00FF519F">
              <w:rPr>
                <w:rFonts w:ascii="Times New Roman" w:hAnsi="Times New Roman" w:cs="Times New Roman"/>
                <w:sz w:val="14"/>
                <w:szCs w:val="14"/>
              </w:rPr>
              <w:t>entrepreneur</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mind</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Kevin</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D.Johnson</w:t>
            </w:r>
            <w:proofErr w:type="spellEnd"/>
          </w:p>
        </w:tc>
        <w:tc>
          <w:tcPr>
            <w:tcW w:w="1560" w:type="dxa"/>
          </w:tcPr>
          <w:p w14:paraId="7DF1D7B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Қарағанды университетінің хабаршысы [Electronic resource] = Вестник Карагандинского университета = Bulletin of the Karaganda university/ бас ред. Н.О. Дулатбеков. - Қарағанды: ҚарУ КЕАҚ баспасы.- (Құқық сериясы).</w:t>
            </w:r>
          </w:p>
        </w:tc>
      </w:tr>
      <w:tr w:rsidR="00273F1D" w:rsidRPr="00FF519F" w14:paraId="248CEC3A" w14:textId="77777777" w:rsidTr="00FF519F">
        <w:tc>
          <w:tcPr>
            <w:tcW w:w="483" w:type="dxa"/>
          </w:tcPr>
          <w:p w14:paraId="57BC02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2C35D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BE766E4"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 xml:space="preserve"> </w:t>
            </w:r>
            <w:proofErr w:type="spellStart"/>
            <w:r w:rsidRPr="00FF519F">
              <w:rPr>
                <w:rFonts w:ascii="Times New Roman" w:hAnsi="Times New Roman" w:cs="Times New Roman"/>
                <w:sz w:val="14"/>
                <w:szCs w:val="14"/>
              </w:rPr>
              <w:t>Куратко</w:t>
            </w:r>
            <w:proofErr w:type="spellEnd"/>
            <w:r w:rsidRPr="00FF519F">
              <w:rPr>
                <w:rFonts w:ascii="Times New Roman" w:hAnsi="Times New Roman" w:cs="Times New Roman"/>
                <w:sz w:val="14"/>
                <w:szCs w:val="14"/>
              </w:rPr>
              <w:t xml:space="preserve"> Д.Ф. Предпринимательство: теория, процесс, практика : учебник, 2019</w:t>
            </w:r>
          </w:p>
        </w:tc>
        <w:tc>
          <w:tcPr>
            <w:tcW w:w="1417" w:type="dxa"/>
          </w:tcPr>
          <w:p w14:paraId="7763462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Основы предпринимательства [Электронный ресурс]: учеб. пособие/ У. Ж. </w:t>
            </w:r>
            <w:proofErr w:type="spellStart"/>
            <w:r w:rsidRPr="00FF519F">
              <w:rPr>
                <w:rFonts w:ascii="Times New Roman" w:hAnsi="Times New Roman" w:cs="Times New Roman"/>
                <w:sz w:val="14"/>
                <w:szCs w:val="14"/>
              </w:rPr>
              <w:t>Шалболова</w:t>
            </w:r>
            <w:proofErr w:type="spellEnd"/>
            <w:r w:rsidRPr="00FF519F">
              <w:rPr>
                <w:rFonts w:ascii="Times New Roman" w:hAnsi="Times New Roman" w:cs="Times New Roman"/>
                <w:sz w:val="14"/>
                <w:szCs w:val="14"/>
              </w:rPr>
              <w:t xml:space="preserve"> [и др.]. - Электрон. текстовые дан.(4,84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- 1 эл. опт. диск (CD-ROM)</w:t>
            </w:r>
          </w:p>
        </w:tc>
        <w:tc>
          <w:tcPr>
            <w:tcW w:w="1420" w:type="dxa"/>
          </w:tcPr>
          <w:p w14:paraId="3686C31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Самалдыков</w:t>
            </w:r>
            <w:proofErr w:type="spellEnd"/>
            <w:r w:rsidRPr="00FF519F">
              <w:rPr>
                <w:rFonts w:ascii="Times New Roman" w:hAnsi="Times New Roman" w:cs="Times New Roman"/>
                <w:sz w:val="14"/>
                <w:szCs w:val="14"/>
              </w:rPr>
              <w:t xml:space="preserve"> М.К.  </w:t>
            </w:r>
          </w:p>
          <w:p w14:paraId="6AF75ED6"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Правовые основы противодействия коррупции: практикум/ </w:t>
            </w:r>
            <w:proofErr w:type="spellStart"/>
            <w:r w:rsidRPr="00FF519F">
              <w:rPr>
                <w:rFonts w:ascii="Times New Roman" w:hAnsi="Times New Roman" w:cs="Times New Roman"/>
                <w:sz w:val="14"/>
                <w:szCs w:val="14"/>
              </w:rPr>
              <w:t>М.К.Самалдыков</w:t>
            </w:r>
            <w:proofErr w:type="spellEnd"/>
            <w:r w:rsidRPr="00FF519F">
              <w:rPr>
                <w:rFonts w:ascii="Times New Roman" w:hAnsi="Times New Roman" w:cs="Times New Roman"/>
                <w:sz w:val="14"/>
                <w:szCs w:val="14"/>
              </w:rPr>
              <w:t xml:space="preserve">; Казахский нац. ун-т им. аль-Фараби.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2019. - 489 с.</w:t>
            </w:r>
          </w:p>
        </w:tc>
        <w:tc>
          <w:tcPr>
            <w:tcW w:w="1842" w:type="dxa"/>
          </w:tcPr>
          <w:p w14:paraId="2EFE1FE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61A5A3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Урузбаева</w:t>
            </w:r>
            <w:proofErr w:type="spellEnd"/>
            <w:r w:rsidRPr="00FF519F">
              <w:rPr>
                <w:rFonts w:ascii="Times New Roman" w:hAnsi="Times New Roman" w:cs="Times New Roman"/>
                <w:sz w:val="14"/>
                <w:szCs w:val="14"/>
              </w:rPr>
              <w:t xml:space="preserve"> Н.А. </w:t>
            </w:r>
          </w:p>
          <w:p w14:paraId="1C051CB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Малый и средний бизнес в Казахстане: условия и факторы развития: монография). - Алматы: New </w:t>
            </w:r>
            <w:proofErr w:type="spellStart"/>
            <w:r w:rsidRPr="00FF519F">
              <w:rPr>
                <w:rFonts w:ascii="Times New Roman" w:hAnsi="Times New Roman" w:cs="Times New Roman"/>
                <w:sz w:val="14"/>
                <w:szCs w:val="14"/>
              </w:rPr>
              <w:t>book</w:t>
            </w:r>
            <w:proofErr w:type="spellEnd"/>
            <w:r w:rsidRPr="00FF519F">
              <w:rPr>
                <w:rFonts w:ascii="Times New Roman" w:hAnsi="Times New Roman" w:cs="Times New Roman"/>
                <w:sz w:val="14"/>
                <w:szCs w:val="14"/>
              </w:rPr>
              <w:t>, 2018. - 265 с</w:t>
            </w:r>
            <w:r w:rsidRPr="00FF519F">
              <w:rPr>
                <w:rFonts w:ascii="Times New Roman" w:hAnsi="Times New Roman" w:cs="Times New Roman"/>
                <w:sz w:val="14"/>
                <w:szCs w:val="14"/>
                <w:lang w:val="kk-KZ"/>
              </w:rPr>
              <w:t>.</w:t>
            </w:r>
          </w:p>
        </w:tc>
        <w:tc>
          <w:tcPr>
            <w:tcW w:w="1560" w:type="dxa"/>
          </w:tcPr>
          <w:p w14:paraId="0B2BA60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0669C25" w14:textId="77777777" w:rsidTr="00FF519F">
        <w:tc>
          <w:tcPr>
            <w:tcW w:w="483" w:type="dxa"/>
          </w:tcPr>
          <w:p w14:paraId="4D4F41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49CB31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A901E40"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Инновации и предпринимательство: 1 том : , 2025</w:t>
            </w:r>
          </w:p>
        </w:tc>
        <w:tc>
          <w:tcPr>
            <w:tcW w:w="1417" w:type="dxa"/>
          </w:tcPr>
          <w:p w14:paraId="45E5587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Кузьмин О.Е. </w:t>
            </w:r>
          </w:p>
          <w:p w14:paraId="0A7E9CB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Венчурный бизнес [Электронный ресурс]: учеб. пособие/ О. Е. Кузьмин, И. В. Литвин, Ю. И. </w:t>
            </w:r>
            <w:proofErr w:type="spellStart"/>
            <w:r w:rsidRPr="00FF519F">
              <w:rPr>
                <w:rFonts w:ascii="Times New Roman" w:hAnsi="Times New Roman" w:cs="Times New Roman"/>
                <w:sz w:val="14"/>
                <w:szCs w:val="14"/>
              </w:rPr>
              <w:t>Осик</w:t>
            </w:r>
            <w:proofErr w:type="spellEnd"/>
            <w:r w:rsidRPr="00FF519F">
              <w:rPr>
                <w:rFonts w:ascii="Times New Roman" w:hAnsi="Times New Roman" w:cs="Times New Roman"/>
                <w:sz w:val="14"/>
                <w:szCs w:val="14"/>
              </w:rPr>
              <w:t xml:space="preserve">. - Электрон. текстовые дан.(10,5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2018</w:t>
            </w:r>
          </w:p>
        </w:tc>
        <w:tc>
          <w:tcPr>
            <w:tcW w:w="1420" w:type="dxa"/>
          </w:tcPr>
          <w:p w14:paraId="364E5AF7"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Байгелова</w:t>
            </w:r>
            <w:proofErr w:type="spellEnd"/>
            <w:r w:rsidRPr="00FF519F">
              <w:rPr>
                <w:rFonts w:ascii="Times New Roman" w:hAnsi="Times New Roman" w:cs="Times New Roman"/>
                <w:sz w:val="14"/>
                <w:szCs w:val="14"/>
              </w:rPr>
              <w:t xml:space="preserve"> А.Н. Основы предпринимательства : учеб. пособие, 2019</w:t>
            </w:r>
          </w:p>
        </w:tc>
        <w:tc>
          <w:tcPr>
            <w:tcW w:w="1842" w:type="dxa"/>
          </w:tcPr>
          <w:p w14:paraId="77048A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449CE1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60" w:type="dxa"/>
          </w:tcPr>
          <w:p w14:paraId="1E752DB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C79FF45" w14:textId="77777777" w:rsidTr="00FF519F">
        <w:tc>
          <w:tcPr>
            <w:tcW w:w="483" w:type="dxa"/>
          </w:tcPr>
          <w:p w14:paraId="4B80FDC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E956A7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521BAD5"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Инновации и предпринимательство: 2том:, 2025</w:t>
            </w:r>
          </w:p>
        </w:tc>
        <w:tc>
          <w:tcPr>
            <w:tcW w:w="1417" w:type="dxa"/>
          </w:tcPr>
          <w:p w14:paraId="6A095D4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44CA68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B9DE0F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2CD10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FF030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816B3EB" w14:textId="77777777" w:rsidTr="00FF519F">
        <w:tc>
          <w:tcPr>
            <w:tcW w:w="483" w:type="dxa"/>
          </w:tcPr>
          <w:p w14:paraId="7F42D93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5</w:t>
            </w:r>
          </w:p>
        </w:tc>
        <w:tc>
          <w:tcPr>
            <w:tcW w:w="928" w:type="dxa"/>
            <w:vAlign w:val="center"/>
          </w:tcPr>
          <w:p w14:paraId="429453C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Экология және тіршілік қауіпсіздік негіздері</w:t>
            </w:r>
          </w:p>
          <w:p w14:paraId="4F5E9457" w14:textId="77777777" w:rsidR="00273F1D" w:rsidRPr="00FF519F" w:rsidRDefault="00273F1D" w:rsidP="00273F1D">
            <w:pPr>
              <w:contextualSpacing/>
              <w:jc w:val="both"/>
              <w:rPr>
                <w:rFonts w:ascii="Times New Roman" w:eastAsia="Times New Roman" w:hAnsi="Times New Roman" w:cs="Times New Roman"/>
                <w:sz w:val="14"/>
                <w:szCs w:val="14"/>
              </w:rPr>
            </w:pPr>
          </w:p>
          <w:p w14:paraId="7A6DBD6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 xml:space="preserve">Экология и основы безопасности </w:t>
            </w:r>
            <w:r w:rsidRPr="00FF519F">
              <w:rPr>
                <w:rFonts w:ascii="Times New Roman" w:eastAsia="Times New Roman" w:hAnsi="Times New Roman" w:cs="Times New Roman"/>
                <w:sz w:val="14"/>
                <w:szCs w:val="14"/>
              </w:rPr>
              <w:lastRenderedPageBreak/>
              <w:t>жизнедеятельности</w:t>
            </w:r>
            <w:r w:rsidRPr="00FF519F">
              <w:rPr>
                <w:rFonts w:ascii="Times New Roman" w:eastAsia="Times New Roman" w:hAnsi="Times New Roman" w:cs="Times New Roman"/>
                <w:sz w:val="14"/>
                <w:szCs w:val="14"/>
                <w:lang w:val="kk-KZ"/>
              </w:rPr>
              <w:br/>
            </w:r>
          </w:p>
        </w:tc>
        <w:tc>
          <w:tcPr>
            <w:tcW w:w="1276" w:type="dxa"/>
          </w:tcPr>
          <w:p w14:paraId="5F07CC31"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lastRenderedPageBreak/>
              <w:t>Кочеров, Е. Н.</w:t>
            </w:r>
            <w:r w:rsidRPr="00FF519F">
              <w:rPr>
                <w:rFonts w:ascii="Times New Roman" w:eastAsia="Times New Roman" w:hAnsi="Times New Roman" w:cs="Times New Roman"/>
                <w:sz w:val="14"/>
                <w:szCs w:val="14"/>
                <w:lang w:val="kk-KZ"/>
              </w:rPr>
              <w:br/>
              <w:t>Төтенше жағдайлардағы тіршілік әрекетінің қауіпсіздігі : оқу құралы / Е. Н. Кочеров. - Алматы : Эпиграф, 2016. - 340 б.</w:t>
            </w:r>
          </w:p>
          <w:p w14:paraId="4931616C"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06733C1D"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Мырзaхметов, О. Б.</w:t>
            </w:r>
            <w:r w:rsidRPr="00FF519F">
              <w:rPr>
                <w:rFonts w:ascii="Times New Roman" w:eastAsia="Times New Roman" w:hAnsi="Times New Roman" w:cs="Times New Roman"/>
                <w:sz w:val="14"/>
                <w:szCs w:val="14"/>
                <w:lang w:val="kk-KZ"/>
              </w:rPr>
              <w:br/>
              <w:t xml:space="preserve">Тіршілік қaуіпсіздік негіздері: дəрістер курсы : [ Электронный ресурс] : оқу құралы / О.Б. Мырзaхметов, М.Б. Кaршaлов ; ҚР ІІМ Ш. Қaбылбaев </w:t>
            </w:r>
            <w:r w:rsidRPr="00FF519F">
              <w:rPr>
                <w:rFonts w:ascii="Times New Roman" w:eastAsia="Times New Roman" w:hAnsi="Times New Roman" w:cs="Times New Roman"/>
                <w:sz w:val="14"/>
                <w:szCs w:val="14"/>
                <w:lang w:val="kk-KZ"/>
              </w:rPr>
              <w:lastRenderedPageBreak/>
              <w:t>aтындaғы Қостaнaй aкaдемиясы. - Қостанай : [б. и.], 2019. - 131 б.</w:t>
            </w:r>
          </w:p>
          <w:p w14:paraId="0DD5C9C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DAA955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lastRenderedPageBreak/>
              <w:t xml:space="preserve">Түсіпова Б.Х. </w:t>
            </w:r>
          </w:p>
          <w:p w14:paraId="742FC70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Экологиялық нормалау: оқу құралы/ Б. Х. Түсіпова; Әл - Фараби атын. Қазақ ұлттық  ун-ті. - Алматы: Қазақ  ун-ті, 2021. - 242 б.. - </w:t>
            </w:r>
            <w:r w:rsidRPr="00FF519F">
              <w:rPr>
                <w:rFonts w:ascii="Times New Roman" w:hAnsi="Times New Roman" w:cs="Times New Roman"/>
                <w:sz w:val="14"/>
                <w:szCs w:val="14"/>
                <w:lang w:val="kk-KZ"/>
              </w:rPr>
              <w:lastRenderedPageBreak/>
              <w:t>Библиогр.: 236-240 б.</w:t>
            </w:r>
          </w:p>
          <w:p w14:paraId="67F2452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4530630"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lastRenderedPageBreak/>
              <w:t>Мусина , Р. Т.</w:t>
            </w:r>
            <w:r w:rsidRPr="00FF519F">
              <w:rPr>
                <w:rFonts w:ascii="Times New Roman" w:eastAsia="Times New Roman" w:hAnsi="Times New Roman" w:cs="Times New Roman"/>
                <w:sz w:val="14"/>
                <w:szCs w:val="14"/>
                <w:lang w:val="kk-KZ"/>
              </w:rPr>
              <w:br/>
              <w:t>Экология және тіршілік қауіпсіздік негіздері : [ Электронный ресурс] : дәрістер курсы / Р. Т. Мусина , Е. К. Кейкин , А. Ш. Сарсембаева. - Караганды : [б. и.], 2022. - 15 дәріс.</w:t>
            </w:r>
          </w:p>
          <w:p w14:paraId="10213B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5ECC6F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Абубакирова К.Д. </w:t>
            </w:r>
          </w:p>
          <w:p w14:paraId="479A1BA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Экология бойынша терминологиялық сөздік = Терминологический словарь по экологии = Terminological dictionary on ecology: анықтамалық басылым/ К. Д. </w:t>
            </w:r>
            <w:r w:rsidRPr="00FF519F">
              <w:rPr>
                <w:rFonts w:ascii="Times New Roman" w:hAnsi="Times New Roman" w:cs="Times New Roman"/>
                <w:sz w:val="14"/>
                <w:szCs w:val="14"/>
                <w:lang w:val="kk-KZ"/>
              </w:rPr>
              <w:lastRenderedPageBreak/>
              <w:t>Абубакирова, А. К. Таныбаева, А. А. Рысмагамбетова; Әл - Фараби атын. Қазақ ұлттық  ун-ті. - Алматы: Қазақ университеті , 2017. - 141 б.. - Библиогр.: 140-141 б.</w:t>
            </w:r>
          </w:p>
        </w:tc>
        <w:tc>
          <w:tcPr>
            <w:tcW w:w="1560" w:type="dxa"/>
          </w:tcPr>
          <w:p w14:paraId="7E24477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lastRenderedPageBreak/>
              <w:t>ҚазҰУ хабаршы [Электронный ресурс] = Вестник КазНУ = Ecology: Әл-Фараби атындағы Қазақ Ұлттық Университеті/ жауапты хатшы Р.Е. Ниязова. - Алматы: Қазақ университеті. -(Экология сериясы).</w:t>
            </w:r>
          </w:p>
          <w:p w14:paraId="50D659A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A392E5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EB4541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70AD9F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6578F0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AA831C5" w14:textId="77777777" w:rsidTr="00FF519F">
        <w:tc>
          <w:tcPr>
            <w:tcW w:w="483" w:type="dxa"/>
          </w:tcPr>
          <w:p w14:paraId="7A0116E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16D9C3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B2D6535"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5790711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Мырзаханұлы</w:t>
            </w:r>
            <w:proofErr w:type="spellEnd"/>
            <w:r w:rsidRPr="00FF519F">
              <w:rPr>
                <w:rFonts w:ascii="Times New Roman" w:hAnsi="Times New Roman" w:cs="Times New Roman"/>
                <w:sz w:val="14"/>
                <w:szCs w:val="14"/>
              </w:rPr>
              <w:t xml:space="preserve"> Н. </w:t>
            </w:r>
          </w:p>
          <w:p w14:paraId="5B4EE966"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Экологиялық</w:t>
            </w:r>
            <w:proofErr w:type="spellEnd"/>
            <w:r w:rsidRPr="00FF519F">
              <w:rPr>
                <w:rFonts w:ascii="Times New Roman" w:hAnsi="Times New Roman" w:cs="Times New Roman"/>
                <w:sz w:val="14"/>
                <w:szCs w:val="14"/>
              </w:rPr>
              <w:t xml:space="preserve"> эссе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Мырзаханұлы</w:t>
            </w:r>
            <w:proofErr w:type="spellEnd"/>
            <w:r w:rsidRPr="00FF519F">
              <w:rPr>
                <w:rFonts w:ascii="Times New Roman" w:hAnsi="Times New Roman" w:cs="Times New Roman"/>
                <w:sz w:val="14"/>
                <w:szCs w:val="14"/>
              </w:rPr>
              <w:t xml:space="preserve"> Н.. - Электрон. текстовые дан.(30,6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2017. - 145 б.</w:t>
            </w:r>
          </w:p>
          <w:p w14:paraId="7D5CE5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FE85A4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FDB9B2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6DAEBE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Англо-русско-казахский, русско-англо-казахский, казахско-англо-русский словарь по экологии и эволюционному учению: для общеобразовательных шк./ М. Ю. Ишмуратова [и др.]; МОН РК, Частное учреждение "Академия "</w:t>
            </w:r>
            <w:proofErr w:type="spellStart"/>
            <w:r w:rsidRPr="00FF519F">
              <w:rPr>
                <w:rFonts w:ascii="Times New Roman" w:hAnsi="Times New Roman" w:cs="Times New Roman"/>
                <w:sz w:val="14"/>
                <w:szCs w:val="14"/>
              </w:rPr>
              <w:t>Болашақ</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Болашақ</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Баспа</w:t>
            </w:r>
            <w:proofErr w:type="spellEnd"/>
            <w:r w:rsidRPr="00FF519F">
              <w:rPr>
                <w:rFonts w:ascii="Times New Roman" w:hAnsi="Times New Roman" w:cs="Times New Roman"/>
                <w:sz w:val="14"/>
                <w:szCs w:val="14"/>
              </w:rPr>
              <w:t xml:space="preserve">, 2018. - 56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55</w:t>
            </w:r>
          </w:p>
        </w:tc>
        <w:tc>
          <w:tcPr>
            <w:tcW w:w="1560" w:type="dxa"/>
          </w:tcPr>
          <w:p w14:paraId="779999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E23BB3E" w14:textId="77777777" w:rsidTr="00FF519F">
        <w:tc>
          <w:tcPr>
            <w:tcW w:w="483" w:type="dxa"/>
          </w:tcPr>
          <w:p w14:paraId="018A42E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3034BCA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23649BA"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27B761F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136067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0A3C75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62458CF" w14:textId="77777777" w:rsidR="00273F1D" w:rsidRPr="00FF519F" w:rsidRDefault="00273F1D" w:rsidP="00273F1D">
            <w:pPr>
              <w:autoSpaceDE w:val="0"/>
              <w:autoSpaceDN w:val="0"/>
              <w:adjustRightInd w:val="0"/>
              <w:rPr>
                <w:rFonts w:ascii="Times New Roman Kaz" w:hAnsi="Times New Roman Kaz" w:cs="Arial CYR"/>
                <w:sz w:val="14"/>
                <w:szCs w:val="14"/>
                <w:lang w:val="kk-KZ"/>
              </w:rPr>
            </w:pPr>
            <w:r w:rsidRPr="00FF519F">
              <w:rPr>
                <w:rFonts w:ascii="Times New Roman Kaz" w:hAnsi="Times New Roman Kaz" w:cs="Arial CYR"/>
                <w:sz w:val="14"/>
                <w:szCs w:val="14"/>
                <w:lang w:val="kk-KZ"/>
              </w:rPr>
              <w:t>Әлімбаев Т. Ә. Қоғам және табиғат : қоғам мен табиғаттың өзара әрекеттесуінің тарихи аспектілері: монография, 2023</w:t>
            </w:r>
          </w:p>
          <w:p w14:paraId="2B6FDA1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Kaz" w:hAnsi="Times New Roman Kaz" w:cs="Arial CYR"/>
                <w:sz w:val="14"/>
                <w:szCs w:val="14"/>
                <w:lang w:val="kk-KZ"/>
              </w:rPr>
              <w:t>2024/177</w:t>
            </w:r>
          </w:p>
        </w:tc>
        <w:tc>
          <w:tcPr>
            <w:tcW w:w="1560" w:type="dxa"/>
          </w:tcPr>
          <w:p w14:paraId="7D0F470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13E0D73" w14:textId="77777777" w:rsidTr="00FF519F">
        <w:tc>
          <w:tcPr>
            <w:tcW w:w="483" w:type="dxa"/>
          </w:tcPr>
          <w:p w14:paraId="4BD3174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C3021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D8AEC3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Мусина А.С. </w:t>
            </w:r>
          </w:p>
          <w:p w14:paraId="35948F0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Экология Казахстана: учебник/ А. С. Мусина. - 2-е изд.. - Караганда: </w:t>
            </w:r>
            <w:proofErr w:type="spellStart"/>
            <w:r w:rsidRPr="00FF519F">
              <w:rPr>
                <w:rFonts w:ascii="Times New Roman" w:hAnsi="Times New Roman" w:cs="Times New Roman"/>
                <w:sz w:val="14"/>
                <w:szCs w:val="14"/>
              </w:rPr>
              <w:t>Medet</w:t>
            </w:r>
            <w:proofErr w:type="spellEnd"/>
            <w:r w:rsidRPr="00FF519F">
              <w:rPr>
                <w:rFonts w:ascii="Times New Roman" w:hAnsi="Times New Roman" w:cs="Times New Roman"/>
                <w:sz w:val="14"/>
                <w:szCs w:val="14"/>
              </w:rPr>
              <w:t xml:space="preserve"> Group, 2019. - 141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140-141</w:t>
            </w:r>
          </w:p>
          <w:p w14:paraId="1F4027AF"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7B3F2F2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Адильбаева</w:t>
            </w:r>
            <w:proofErr w:type="spellEnd"/>
            <w:r w:rsidRPr="00FF519F">
              <w:rPr>
                <w:rFonts w:ascii="Times New Roman" w:hAnsi="Times New Roman" w:cs="Times New Roman"/>
                <w:sz w:val="14"/>
                <w:szCs w:val="14"/>
              </w:rPr>
              <w:t xml:space="preserve"> Т.Е. </w:t>
            </w:r>
          </w:p>
          <w:p w14:paraId="41FFD49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Минералогия техногенных образований [Электронный ресурс]: учеб. пособие/ Т. Е. </w:t>
            </w:r>
            <w:proofErr w:type="spellStart"/>
            <w:r w:rsidRPr="00FF519F">
              <w:rPr>
                <w:rFonts w:ascii="Times New Roman" w:hAnsi="Times New Roman" w:cs="Times New Roman"/>
                <w:sz w:val="14"/>
                <w:szCs w:val="14"/>
              </w:rPr>
              <w:t>Адильбаева</w:t>
            </w:r>
            <w:proofErr w:type="spellEnd"/>
            <w:r w:rsidRPr="00FF519F">
              <w:rPr>
                <w:rFonts w:ascii="Times New Roman" w:hAnsi="Times New Roman" w:cs="Times New Roman"/>
                <w:sz w:val="14"/>
                <w:szCs w:val="14"/>
              </w:rPr>
              <w:t xml:space="preserve">, А. М. </w:t>
            </w:r>
            <w:proofErr w:type="spellStart"/>
            <w:r w:rsidRPr="00FF519F">
              <w:rPr>
                <w:rFonts w:ascii="Times New Roman" w:hAnsi="Times New Roman" w:cs="Times New Roman"/>
                <w:sz w:val="14"/>
                <w:szCs w:val="14"/>
              </w:rPr>
              <w:t>Газалиев</w:t>
            </w:r>
            <w:proofErr w:type="spellEnd"/>
            <w:r w:rsidRPr="00FF519F">
              <w:rPr>
                <w:rFonts w:ascii="Times New Roman" w:hAnsi="Times New Roman" w:cs="Times New Roman"/>
                <w:sz w:val="14"/>
                <w:szCs w:val="14"/>
              </w:rPr>
              <w:t xml:space="preserve">, С. К. </w:t>
            </w:r>
            <w:proofErr w:type="spellStart"/>
            <w:r w:rsidRPr="00FF519F">
              <w:rPr>
                <w:rFonts w:ascii="Times New Roman" w:hAnsi="Times New Roman" w:cs="Times New Roman"/>
                <w:sz w:val="14"/>
                <w:szCs w:val="14"/>
              </w:rPr>
              <w:t>Кабиева</w:t>
            </w:r>
            <w:proofErr w:type="spellEnd"/>
            <w:r w:rsidRPr="00FF519F">
              <w:rPr>
                <w:rFonts w:ascii="Times New Roman" w:hAnsi="Times New Roman" w:cs="Times New Roman"/>
                <w:sz w:val="14"/>
                <w:szCs w:val="14"/>
              </w:rPr>
              <w:t xml:space="preserve">. - Электрон. текстовые дан.(7,92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w:t>
            </w:r>
          </w:p>
          <w:p w14:paraId="0E8A6E8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FC01A0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Адильбаева</w:t>
            </w:r>
            <w:proofErr w:type="spellEnd"/>
            <w:r w:rsidRPr="00FF519F">
              <w:rPr>
                <w:rFonts w:ascii="Times New Roman" w:hAnsi="Times New Roman" w:cs="Times New Roman"/>
                <w:sz w:val="14"/>
                <w:szCs w:val="14"/>
              </w:rPr>
              <w:t xml:space="preserve"> Т.Е. </w:t>
            </w:r>
          </w:p>
          <w:p w14:paraId="37B41DB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Минералогия техногенных образований: учеб. пособие/ Т. Е. </w:t>
            </w:r>
            <w:proofErr w:type="spellStart"/>
            <w:r w:rsidRPr="00FF519F">
              <w:rPr>
                <w:rFonts w:ascii="Times New Roman" w:hAnsi="Times New Roman" w:cs="Times New Roman"/>
                <w:sz w:val="14"/>
                <w:szCs w:val="14"/>
              </w:rPr>
              <w:t>Адильбаева</w:t>
            </w:r>
            <w:proofErr w:type="spellEnd"/>
            <w:r w:rsidRPr="00FF519F">
              <w:rPr>
                <w:rFonts w:ascii="Times New Roman" w:hAnsi="Times New Roman" w:cs="Times New Roman"/>
                <w:sz w:val="14"/>
                <w:szCs w:val="14"/>
              </w:rPr>
              <w:t xml:space="preserve">, А. М. </w:t>
            </w:r>
            <w:proofErr w:type="spellStart"/>
            <w:r w:rsidRPr="00FF519F">
              <w:rPr>
                <w:rFonts w:ascii="Times New Roman" w:hAnsi="Times New Roman" w:cs="Times New Roman"/>
                <w:sz w:val="14"/>
                <w:szCs w:val="14"/>
              </w:rPr>
              <w:t>Газалиев</w:t>
            </w:r>
            <w:proofErr w:type="spellEnd"/>
            <w:r w:rsidRPr="00FF519F">
              <w:rPr>
                <w:rFonts w:ascii="Times New Roman" w:hAnsi="Times New Roman" w:cs="Times New Roman"/>
                <w:sz w:val="14"/>
                <w:szCs w:val="14"/>
              </w:rPr>
              <w:t xml:space="preserve">, С. К. </w:t>
            </w:r>
            <w:proofErr w:type="spellStart"/>
            <w:r w:rsidRPr="00FF519F">
              <w:rPr>
                <w:rFonts w:ascii="Times New Roman" w:hAnsi="Times New Roman" w:cs="Times New Roman"/>
                <w:sz w:val="14"/>
                <w:szCs w:val="14"/>
              </w:rPr>
              <w:t>Кабиева</w:t>
            </w:r>
            <w:proofErr w:type="spellEnd"/>
            <w:r w:rsidRPr="00FF519F">
              <w:rPr>
                <w:rFonts w:ascii="Times New Roman" w:hAnsi="Times New Roman" w:cs="Times New Roman"/>
                <w:sz w:val="14"/>
                <w:szCs w:val="14"/>
              </w:rPr>
              <w:t xml:space="preserve">. - Алматы: New </w:t>
            </w:r>
            <w:proofErr w:type="spellStart"/>
            <w:r w:rsidRPr="00FF519F">
              <w:rPr>
                <w:rFonts w:ascii="Times New Roman" w:hAnsi="Times New Roman" w:cs="Times New Roman"/>
                <w:sz w:val="14"/>
                <w:szCs w:val="14"/>
              </w:rPr>
              <w:t>book</w:t>
            </w:r>
            <w:proofErr w:type="spellEnd"/>
            <w:r w:rsidRPr="00FF519F">
              <w:rPr>
                <w:rFonts w:ascii="Times New Roman" w:hAnsi="Times New Roman" w:cs="Times New Roman"/>
                <w:sz w:val="14"/>
                <w:szCs w:val="14"/>
              </w:rPr>
              <w:t xml:space="preserve">, 2018. - 134 с.: рис..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116-127</w:t>
            </w:r>
          </w:p>
          <w:p w14:paraId="13E5E4B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583AFB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Экология и основы безопасности жизнедеятельности [Электронный ресурс]: курс лекций 6B01509-Биология 4 года обучения. - Электрон. текстовые дан. (4,4 Мб). - Караганды, 2022. - 15 лекций</w:t>
            </w:r>
          </w:p>
          <w:p w14:paraId="57F825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5C326EA"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Англо-русско-казахский, русско-англо-казахский, казахско-англо-русский словарь по экологии и эволюционному учению: для общеобразовательных шк./ М. Ю. Ишмуратова [и др.]; МОН РК, Частное учреждение "Академия "</w:t>
            </w:r>
            <w:proofErr w:type="spellStart"/>
            <w:r w:rsidRPr="00FF519F">
              <w:rPr>
                <w:rFonts w:ascii="Times New Roman" w:hAnsi="Times New Roman" w:cs="Times New Roman"/>
                <w:sz w:val="14"/>
                <w:szCs w:val="14"/>
              </w:rPr>
              <w:t>Болашақ</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Болашақ</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Баспа</w:t>
            </w:r>
            <w:proofErr w:type="spellEnd"/>
            <w:r w:rsidRPr="00FF519F">
              <w:rPr>
                <w:rFonts w:ascii="Times New Roman" w:hAnsi="Times New Roman" w:cs="Times New Roman"/>
                <w:sz w:val="14"/>
                <w:szCs w:val="14"/>
              </w:rPr>
              <w:t xml:space="preserve">, 2018. - 56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55</w:t>
            </w:r>
          </w:p>
        </w:tc>
        <w:tc>
          <w:tcPr>
            <w:tcW w:w="1560" w:type="dxa"/>
          </w:tcPr>
          <w:p w14:paraId="0AB8DE8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[Электронный ресурс] = Вестник КазНУ = Ecology: Әл-Фараби атындағы Қазақ Ұлттық Университеті/ жауапты хатшы Р.Е. Ниязова. - Алматы: Қазақ университеті. -(Экология сериясы). </w:t>
            </w:r>
          </w:p>
        </w:tc>
      </w:tr>
      <w:tr w:rsidR="00273F1D" w:rsidRPr="00FF519F" w14:paraId="7988A8E0" w14:textId="77777777" w:rsidTr="00FF519F">
        <w:tc>
          <w:tcPr>
            <w:tcW w:w="483" w:type="dxa"/>
          </w:tcPr>
          <w:p w14:paraId="7496F34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DFEF5D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929B18A"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Батпаев</w:t>
            </w:r>
            <w:proofErr w:type="spellEnd"/>
            <w:r w:rsidRPr="00FF519F">
              <w:rPr>
                <w:rFonts w:ascii="Times New Roman" w:hAnsi="Times New Roman" w:cs="Times New Roman"/>
                <w:sz w:val="14"/>
                <w:szCs w:val="14"/>
              </w:rPr>
              <w:t xml:space="preserve"> В. К. Основы безопасности жизнедеятельности : учебник, 2024</w:t>
            </w:r>
          </w:p>
        </w:tc>
        <w:tc>
          <w:tcPr>
            <w:tcW w:w="1417" w:type="dxa"/>
          </w:tcPr>
          <w:p w14:paraId="6F8CC7B5" w14:textId="77777777" w:rsidR="00273F1D" w:rsidRPr="00FF519F" w:rsidRDefault="00273F1D" w:rsidP="00273F1D">
            <w:pPr>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shd w:val="clear" w:color="auto" w:fill="FFFFFF"/>
              </w:rPr>
              <w:t>Тургамбаева</w:t>
            </w:r>
            <w:proofErr w:type="spellEnd"/>
            <w:r w:rsidRPr="00FF519F">
              <w:rPr>
                <w:rFonts w:ascii="Times New Roman" w:hAnsi="Times New Roman" w:cs="Times New Roman"/>
                <w:sz w:val="14"/>
                <w:szCs w:val="14"/>
                <w:shd w:val="clear" w:color="auto" w:fill="FFFFFF"/>
              </w:rPr>
              <w:t>, Н.А.</w:t>
            </w:r>
            <w:r w:rsidRPr="00FF519F">
              <w:rPr>
                <w:rFonts w:ascii="Times New Roman" w:hAnsi="Times New Roman" w:cs="Times New Roman"/>
                <w:sz w:val="14"/>
                <w:szCs w:val="14"/>
              </w:rPr>
              <w:br/>
            </w:r>
            <w:r w:rsidRPr="00FF519F">
              <w:rPr>
                <w:rFonts w:ascii="Times New Roman" w:hAnsi="Times New Roman" w:cs="Times New Roman"/>
                <w:sz w:val="14"/>
                <w:szCs w:val="14"/>
                <w:shd w:val="clear" w:color="auto" w:fill="FFFFFF"/>
              </w:rPr>
              <w:t>Основы безопасности жизнедеятельности : Учебное пособие. . - Караганда: КЭУ, 2005. - 82 c.</w:t>
            </w:r>
            <w:r w:rsidRPr="00FF519F">
              <w:rPr>
                <w:rFonts w:asciiTheme="minorHAnsi" w:hAnsiTheme="minorHAnsi" w:cstheme="minorBidi"/>
                <w:sz w:val="14"/>
                <w:szCs w:val="14"/>
              </w:rPr>
              <w:t xml:space="preserve"> </w:t>
            </w:r>
            <w:hyperlink r:id="rId20" w:history="1">
              <w:r w:rsidRPr="00FF519F">
                <w:rPr>
                  <w:rFonts w:ascii="Times New Roman" w:eastAsia="Times New Roman" w:hAnsi="Times New Roman" w:cs="Times New Roman"/>
                  <w:color w:val="0000FF" w:themeColor="hyperlink"/>
                  <w:sz w:val="14"/>
                  <w:szCs w:val="14"/>
                  <w:u w:val="single"/>
                  <w:lang w:val="kk-KZ"/>
                </w:rPr>
                <w:t>https://rmebrk.kz/book/26972</w:t>
              </w:r>
            </w:hyperlink>
          </w:p>
          <w:p w14:paraId="06D65D0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8BB62C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Дмитренко В.П. </w:t>
            </w:r>
          </w:p>
          <w:p w14:paraId="77CA5871"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Техносферная безопасность. Введение в направление образования: учеб. пособие/ В. П. Дмитренко, Е. М. </w:t>
            </w:r>
            <w:proofErr w:type="spellStart"/>
            <w:r w:rsidRPr="00FF519F">
              <w:rPr>
                <w:rFonts w:ascii="Times New Roman" w:hAnsi="Times New Roman" w:cs="Times New Roman"/>
                <w:sz w:val="14"/>
                <w:szCs w:val="14"/>
              </w:rPr>
              <w:t>Мессинева</w:t>
            </w:r>
            <w:proofErr w:type="spellEnd"/>
            <w:r w:rsidRPr="00FF519F">
              <w:rPr>
                <w:rFonts w:ascii="Times New Roman" w:hAnsi="Times New Roman" w:cs="Times New Roman"/>
                <w:sz w:val="14"/>
                <w:szCs w:val="14"/>
              </w:rPr>
              <w:t xml:space="preserve">, А. Г. Фетисов; Российский гос. </w:t>
            </w:r>
            <w:proofErr w:type="spellStart"/>
            <w:r w:rsidRPr="00FF519F">
              <w:rPr>
                <w:rFonts w:ascii="Times New Roman" w:hAnsi="Times New Roman" w:cs="Times New Roman"/>
                <w:sz w:val="14"/>
                <w:szCs w:val="14"/>
              </w:rPr>
              <w:t>технолог.ун</w:t>
            </w:r>
            <w:proofErr w:type="spellEnd"/>
            <w:r w:rsidRPr="00FF519F">
              <w:rPr>
                <w:rFonts w:ascii="Times New Roman" w:hAnsi="Times New Roman" w:cs="Times New Roman"/>
                <w:sz w:val="14"/>
                <w:szCs w:val="14"/>
              </w:rPr>
              <w:t xml:space="preserve">-т им. К.Э. Циолковского. - М.: ИНФРА - М, 2023. - 134 с.: рис.. - (Высшее образование -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с.132-133</w:t>
            </w:r>
          </w:p>
        </w:tc>
        <w:tc>
          <w:tcPr>
            <w:tcW w:w="1842" w:type="dxa"/>
          </w:tcPr>
          <w:p w14:paraId="28AFDE9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Экология и основы безопасности жизнедеятельности [Электронный ресурс]: курс лекций 6B05101-Биология 4 года обучения. - Электрон. текстовые дан. (4,4 Мб). - Караганды, 2022. - 15 лекций</w:t>
            </w:r>
          </w:p>
          <w:p w14:paraId="7DFA095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C46007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Харисов Г.Х. </w:t>
            </w:r>
          </w:p>
          <w:p w14:paraId="248C9A6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Экономический эквивалент стоимости человеческой жизни: монография/ Г. Х. Харисов. - Изд.3-е, </w:t>
            </w:r>
            <w:proofErr w:type="spellStart"/>
            <w:r w:rsidRPr="00FF519F">
              <w:rPr>
                <w:rFonts w:ascii="Times New Roman" w:hAnsi="Times New Roman" w:cs="Times New Roman"/>
                <w:sz w:val="14"/>
                <w:szCs w:val="14"/>
              </w:rPr>
              <w:t>перераб</w:t>
            </w:r>
            <w:proofErr w:type="spellEnd"/>
            <w:r w:rsidRPr="00FF519F">
              <w:rPr>
                <w:rFonts w:ascii="Times New Roman" w:hAnsi="Times New Roman" w:cs="Times New Roman"/>
                <w:sz w:val="14"/>
                <w:szCs w:val="14"/>
              </w:rPr>
              <w:t xml:space="preserve">. и доп.. - М.: Академия ГПС МЧС России, 2016. - 64 с.: рис.,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55-63</w:t>
            </w:r>
          </w:p>
          <w:p w14:paraId="410BBAF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7A11020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[Электронный ресурс] = Вестник КазНУ = Experimental biology: Әл-Фараби атындағы Қазақ Ұлттық Университеті/ жауапты хатшы Г.С.Мукиянова. - Алматы: Қазақ университеті. - (Биология сериясы). </w:t>
            </w:r>
          </w:p>
        </w:tc>
      </w:tr>
      <w:tr w:rsidR="00273F1D" w:rsidRPr="00FF519F" w14:paraId="4B788B10" w14:textId="77777777" w:rsidTr="00FF519F">
        <w:tc>
          <w:tcPr>
            <w:tcW w:w="483" w:type="dxa"/>
          </w:tcPr>
          <w:p w14:paraId="0AC398D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CCAD5C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C79230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Чиркова Л. В. </w:t>
            </w:r>
          </w:p>
          <w:p w14:paraId="2E42235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Задачи по основам радиационной безопасности: учеб. пособие/ Л. В. Чиркова. - Алматы: New </w:t>
            </w:r>
            <w:proofErr w:type="spellStart"/>
            <w:r w:rsidRPr="00FF519F">
              <w:rPr>
                <w:rFonts w:ascii="Times New Roman" w:hAnsi="Times New Roman" w:cs="Times New Roman"/>
                <w:sz w:val="14"/>
                <w:szCs w:val="14"/>
              </w:rPr>
              <w:t>book</w:t>
            </w:r>
            <w:proofErr w:type="spellEnd"/>
            <w:r w:rsidRPr="00FF519F">
              <w:rPr>
                <w:rFonts w:ascii="Times New Roman" w:hAnsi="Times New Roman" w:cs="Times New Roman"/>
                <w:sz w:val="14"/>
                <w:szCs w:val="14"/>
              </w:rPr>
              <w:t xml:space="preserve">, 2018. - 133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132-133</w:t>
            </w:r>
          </w:p>
          <w:p w14:paraId="3A53230A"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22740D5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shd w:val="clear" w:color="auto" w:fill="FFFFFF"/>
              </w:rPr>
              <w:t>Айзман</w:t>
            </w:r>
            <w:proofErr w:type="spellEnd"/>
            <w:r w:rsidRPr="00FF519F">
              <w:rPr>
                <w:rFonts w:ascii="Times New Roman" w:hAnsi="Times New Roman" w:cs="Times New Roman"/>
                <w:sz w:val="14"/>
                <w:szCs w:val="14"/>
                <w:shd w:val="clear" w:color="auto" w:fill="FFFFFF"/>
              </w:rPr>
              <w:t>, Р.И. и др.</w:t>
            </w:r>
            <w:r w:rsidRPr="00FF519F">
              <w:rPr>
                <w:rFonts w:ascii="Times New Roman" w:hAnsi="Times New Roman" w:cs="Times New Roman"/>
                <w:sz w:val="14"/>
                <w:szCs w:val="14"/>
              </w:rPr>
              <w:br/>
            </w:r>
            <w:r w:rsidRPr="00FF519F">
              <w:rPr>
                <w:rFonts w:ascii="Times New Roman" w:hAnsi="Times New Roman" w:cs="Times New Roman"/>
                <w:sz w:val="14"/>
                <w:szCs w:val="14"/>
                <w:shd w:val="clear" w:color="auto" w:fill="FFFFFF"/>
              </w:rPr>
              <w:t xml:space="preserve">Теоретические основы безопасности жизнедеятельности : Учебное пособие. / Р.И. </w:t>
            </w:r>
            <w:proofErr w:type="spellStart"/>
            <w:r w:rsidRPr="00FF519F">
              <w:rPr>
                <w:rFonts w:ascii="Times New Roman" w:hAnsi="Times New Roman" w:cs="Times New Roman"/>
                <w:sz w:val="14"/>
                <w:szCs w:val="14"/>
                <w:shd w:val="clear" w:color="auto" w:fill="FFFFFF"/>
              </w:rPr>
              <w:t>Айзман</w:t>
            </w:r>
            <w:proofErr w:type="spellEnd"/>
            <w:r w:rsidRPr="00FF519F">
              <w:rPr>
                <w:rFonts w:ascii="Times New Roman" w:hAnsi="Times New Roman" w:cs="Times New Roman"/>
                <w:sz w:val="14"/>
                <w:szCs w:val="14"/>
                <w:shd w:val="clear" w:color="auto" w:fill="FFFFFF"/>
              </w:rPr>
              <w:t>, С.В. Петров, В.М. Ширшова. - Новосибирск: АРТА, 2011. - 208 c. </w:t>
            </w:r>
            <w:hyperlink r:id="rId21" w:history="1">
              <w:r w:rsidRPr="00FF519F">
                <w:rPr>
                  <w:rFonts w:ascii="Times New Roman" w:hAnsi="Times New Roman" w:cs="Times New Roman"/>
                  <w:color w:val="0000FF" w:themeColor="hyperlink"/>
                  <w:sz w:val="14"/>
                  <w:szCs w:val="14"/>
                  <w:u w:val="single"/>
                  <w:lang w:val="kk-KZ"/>
                </w:rPr>
                <w:t>https://rmebrk.kz/book/1165699</w:t>
              </w:r>
            </w:hyperlink>
          </w:p>
          <w:p w14:paraId="5930090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22D8717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Экологический мониторинг: учеб. пособие/ О. В. Дудник, В. М. Попов, П. П. Кукин [и др.]. - Старый Оскол: ТНТ, 2022. - 231 с.: рис.,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с. 217-221  </w:t>
            </w:r>
          </w:p>
        </w:tc>
        <w:tc>
          <w:tcPr>
            <w:tcW w:w="1842" w:type="dxa"/>
          </w:tcPr>
          <w:p w14:paraId="6485ED7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Экология и основы безопасности жизнедеятельности [Электронный ресурс]: курс лекций 6B05203-География 4 года обучения. - Электрон. текстовые дан. (4,4 Мб). - Караганды, 2022. - 15 лекций</w:t>
            </w:r>
          </w:p>
          <w:p w14:paraId="00F31AF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95F16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0006D9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Қарағанды университетінің хабаршысы [Электронный ресурс] = Вестник Карагандинского университета = Bulletin of the Karaganda university/ бас ред. </w:t>
            </w:r>
            <w:r w:rsidRPr="00FF519F">
              <w:rPr>
                <w:rFonts w:ascii="Times New Roman" w:hAnsi="Times New Roman" w:cs="Times New Roman"/>
                <w:sz w:val="14"/>
                <w:szCs w:val="14"/>
              </w:rPr>
              <w:t xml:space="preserve">А.Г. </w:t>
            </w:r>
            <w:proofErr w:type="spellStart"/>
            <w:r w:rsidRPr="00FF519F">
              <w:rPr>
                <w:rFonts w:ascii="Times New Roman" w:hAnsi="Times New Roman" w:cs="Times New Roman"/>
                <w:sz w:val="14"/>
                <w:szCs w:val="14"/>
              </w:rPr>
              <w:t>Жумина</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ҚарУ</w:t>
            </w:r>
            <w:proofErr w:type="spellEnd"/>
            <w:r w:rsidRPr="00FF519F">
              <w:rPr>
                <w:rFonts w:ascii="Times New Roman" w:hAnsi="Times New Roman" w:cs="Times New Roman"/>
                <w:sz w:val="14"/>
                <w:szCs w:val="14"/>
              </w:rPr>
              <w:t xml:space="preserve"> КЕАҚ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xml:space="preserve">. - (Биология. Медицина. География </w:t>
            </w:r>
            <w:proofErr w:type="spellStart"/>
            <w:r w:rsidRPr="00FF519F">
              <w:rPr>
                <w:rFonts w:ascii="Times New Roman" w:hAnsi="Times New Roman" w:cs="Times New Roman"/>
                <w:sz w:val="14"/>
                <w:szCs w:val="14"/>
              </w:rPr>
              <w:t>сериясы</w:t>
            </w:r>
            <w:proofErr w:type="spellEnd"/>
            <w:r w:rsidRPr="00FF519F">
              <w:rPr>
                <w:rFonts w:ascii="Times New Roman" w:hAnsi="Times New Roman" w:cs="Times New Roman"/>
                <w:sz w:val="14"/>
                <w:szCs w:val="14"/>
              </w:rPr>
              <w:t xml:space="preserve">). </w:t>
            </w:r>
          </w:p>
        </w:tc>
      </w:tr>
      <w:tr w:rsidR="00273F1D" w:rsidRPr="00FF519F" w14:paraId="0740004A" w14:textId="77777777" w:rsidTr="00FF519F">
        <w:tc>
          <w:tcPr>
            <w:tcW w:w="483" w:type="dxa"/>
          </w:tcPr>
          <w:p w14:paraId="6A7BC12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8AE2A0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C8FD445"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Босак В. Н. Безопасность жизнедеятельности человека: </w:t>
            </w:r>
            <w:r w:rsidRPr="00FF519F">
              <w:rPr>
                <w:rFonts w:ascii="Times New Roman" w:hAnsi="Times New Roman" w:cs="Times New Roman"/>
                <w:sz w:val="14"/>
                <w:szCs w:val="14"/>
              </w:rPr>
              <w:lastRenderedPageBreak/>
              <w:t>учебник/ В. Н. Босак. - Старый Оскол: ТНТ, 2022</w:t>
            </w:r>
          </w:p>
        </w:tc>
        <w:tc>
          <w:tcPr>
            <w:tcW w:w="1417" w:type="dxa"/>
          </w:tcPr>
          <w:p w14:paraId="74CF2099"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lastRenderedPageBreak/>
              <w:t xml:space="preserve">Основы безопасности жизнедеятельности и первой </w:t>
            </w:r>
            <w:r w:rsidRPr="00FF519F">
              <w:rPr>
                <w:rFonts w:ascii="Times New Roman" w:eastAsia="Times New Roman" w:hAnsi="Times New Roman" w:cs="Times New Roman"/>
                <w:sz w:val="14"/>
                <w:szCs w:val="14"/>
              </w:rPr>
              <w:lastRenderedPageBreak/>
              <w:t xml:space="preserve">медицинской помощи: Учебное пособие. / Авт.-сост. Р.И. </w:t>
            </w:r>
            <w:proofErr w:type="spellStart"/>
            <w:r w:rsidRPr="00FF519F">
              <w:rPr>
                <w:rFonts w:ascii="Times New Roman" w:eastAsia="Times New Roman" w:hAnsi="Times New Roman" w:cs="Times New Roman"/>
                <w:sz w:val="14"/>
                <w:szCs w:val="14"/>
              </w:rPr>
              <w:t>Айзман</w:t>
            </w:r>
            <w:proofErr w:type="spellEnd"/>
            <w:r w:rsidRPr="00FF519F">
              <w:rPr>
                <w:rFonts w:ascii="Times New Roman" w:eastAsia="Times New Roman" w:hAnsi="Times New Roman" w:cs="Times New Roman"/>
                <w:sz w:val="14"/>
                <w:szCs w:val="14"/>
              </w:rPr>
              <w:t xml:space="preserve">, Л.К. </w:t>
            </w:r>
            <w:proofErr w:type="spellStart"/>
            <w:r w:rsidRPr="00FF519F">
              <w:rPr>
                <w:rFonts w:ascii="Times New Roman" w:eastAsia="Times New Roman" w:hAnsi="Times New Roman" w:cs="Times New Roman"/>
                <w:sz w:val="14"/>
                <w:szCs w:val="14"/>
              </w:rPr>
              <w:t>Айзман</w:t>
            </w:r>
            <w:proofErr w:type="spellEnd"/>
            <w:r w:rsidRPr="00FF519F">
              <w:rPr>
                <w:rFonts w:ascii="Times New Roman" w:eastAsia="Times New Roman" w:hAnsi="Times New Roman" w:cs="Times New Roman"/>
                <w:sz w:val="14"/>
                <w:szCs w:val="14"/>
              </w:rPr>
              <w:t xml:space="preserve">, Н.В. </w:t>
            </w:r>
            <w:proofErr w:type="spellStart"/>
            <w:r w:rsidRPr="00FF519F">
              <w:rPr>
                <w:rFonts w:ascii="Times New Roman" w:eastAsia="Times New Roman" w:hAnsi="Times New Roman" w:cs="Times New Roman"/>
                <w:sz w:val="14"/>
                <w:szCs w:val="14"/>
              </w:rPr>
              <w:t>Балиоз</w:t>
            </w:r>
            <w:proofErr w:type="spellEnd"/>
            <w:r w:rsidRPr="00FF519F">
              <w:rPr>
                <w:rFonts w:ascii="Times New Roman" w:eastAsia="Times New Roman" w:hAnsi="Times New Roman" w:cs="Times New Roman"/>
                <w:sz w:val="14"/>
                <w:szCs w:val="14"/>
              </w:rPr>
              <w:t xml:space="preserve"> и </w:t>
            </w:r>
            <w:proofErr w:type="spellStart"/>
            <w:r w:rsidRPr="00FF519F">
              <w:rPr>
                <w:rFonts w:ascii="Times New Roman" w:eastAsia="Times New Roman" w:hAnsi="Times New Roman" w:cs="Times New Roman"/>
                <w:sz w:val="14"/>
                <w:szCs w:val="14"/>
              </w:rPr>
              <w:t>др</w:t>
            </w:r>
            <w:proofErr w:type="spellEnd"/>
            <w:r w:rsidRPr="00FF519F">
              <w:rPr>
                <w:rFonts w:ascii="Times New Roman" w:eastAsia="Times New Roman" w:hAnsi="Times New Roman" w:cs="Times New Roman"/>
                <w:sz w:val="14"/>
                <w:szCs w:val="14"/>
              </w:rPr>
              <w:t xml:space="preserve">,. - 2-е изд., </w:t>
            </w:r>
            <w:proofErr w:type="spellStart"/>
            <w:r w:rsidRPr="00FF519F">
              <w:rPr>
                <w:rFonts w:ascii="Times New Roman" w:eastAsia="Times New Roman" w:hAnsi="Times New Roman" w:cs="Times New Roman"/>
                <w:sz w:val="14"/>
                <w:szCs w:val="14"/>
              </w:rPr>
              <w:t>испр</w:t>
            </w:r>
            <w:proofErr w:type="spellEnd"/>
            <w:r w:rsidRPr="00FF519F">
              <w:rPr>
                <w:rFonts w:ascii="Times New Roman" w:eastAsia="Times New Roman" w:hAnsi="Times New Roman" w:cs="Times New Roman"/>
                <w:sz w:val="14"/>
                <w:szCs w:val="14"/>
              </w:rPr>
              <w:t xml:space="preserve">. и доп. - Новосибирск: Сиб. универ. изд-во, 2004. - 400c. </w:t>
            </w:r>
            <w:hyperlink r:id="rId22" w:history="1">
              <w:r w:rsidRPr="00FF519F">
                <w:rPr>
                  <w:rFonts w:ascii="Times New Roman" w:eastAsiaTheme="minorHAnsi" w:hAnsi="Times New Roman" w:cs="Times New Roman"/>
                  <w:color w:val="0000FF" w:themeColor="hyperlink"/>
                  <w:sz w:val="14"/>
                  <w:szCs w:val="14"/>
                  <w:u w:val="single"/>
                  <w:lang w:val="kk-KZ"/>
                </w:rPr>
                <w:t>https://rmebrk.kz/book/1161153</w:t>
              </w:r>
            </w:hyperlink>
          </w:p>
        </w:tc>
        <w:tc>
          <w:tcPr>
            <w:tcW w:w="1420" w:type="dxa"/>
          </w:tcPr>
          <w:p w14:paraId="49227D0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B2246B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Экология и основы безопасности жизнедеятельности  [Электронный ресурс]: </w:t>
            </w:r>
            <w:r w:rsidRPr="00FF519F">
              <w:rPr>
                <w:rFonts w:ascii="Times New Roman" w:hAnsi="Times New Roman" w:cs="Times New Roman"/>
                <w:sz w:val="14"/>
                <w:szCs w:val="14"/>
              </w:rPr>
              <w:lastRenderedPageBreak/>
              <w:t>курс лекций. - Электрон. текстовые дан. (4,4 Мб). - Караганды, 2022. - 15 лекций</w:t>
            </w:r>
          </w:p>
          <w:p w14:paraId="7D007D0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6CA450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8C5CC6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1EFD29E" w14:textId="77777777" w:rsidTr="00FF519F">
        <w:tc>
          <w:tcPr>
            <w:tcW w:w="483" w:type="dxa"/>
          </w:tcPr>
          <w:p w14:paraId="3D57BB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9B0977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6AFF96A"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18002609" w14:textId="77777777" w:rsidR="00273F1D" w:rsidRPr="00FF519F" w:rsidRDefault="00273F1D" w:rsidP="00273F1D">
            <w:pPr>
              <w:jc w:val="center"/>
              <w:rPr>
                <w:rFonts w:ascii="Times New Roman" w:eastAsia="Times New Roman" w:hAnsi="Times New Roman" w:cs="Times New Roman"/>
                <w:sz w:val="14"/>
                <w:szCs w:val="14"/>
                <w:lang w:val="kk-KZ"/>
              </w:rPr>
            </w:pPr>
            <w:r w:rsidRPr="00FF519F">
              <w:rPr>
                <w:rFonts w:ascii="Times New Roman" w:hAnsi="Times New Roman" w:cs="Times New Roman"/>
                <w:sz w:val="14"/>
                <w:szCs w:val="14"/>
                <w:shd w:val="clear" w:color="auto" w:fill="FFFFFF"/>
              </w:rPr>
              <w:t>Белан, О.Р.</w:t>
            </w:r>
            <w:r w:rsidRPr="00FF519F">
              <w:rPr>
                <w:rFonts w:ascii="Times New Roman" w:hAnsi="Times New Roman" w:cs="Times New Roman"/>
                <w:sz w:val="14"/>
                <w:szCs w:val="14"/>
              </w:rPr>
              <w:br/>
            </w:r>
            <w:r w:rsidRPr="00FF519F">
              <w:rPr>
                <w:rFonts w:ascii="Times New Roman" w:hAnsi="Times New Roman" w:cs="Times New Roman"/>
                <w:sz w:val="14"/>
                <w:szCs w:val="14"/>
                <w:shd w:val="clear" w:color="auto" w:fill="FFFFFF"/>
              </w:rPr>
              <w:t>Основы экологии и безопасности жизнедеятельности: Учебное пособие. / Костанайский государственный педагогический институт. - Костанай: КГПИ, 2018. - 123c</w:t>
            </w:r>
            <w:hyperlink r:id="rId23" w:history="1">
              <w:r w:rsidRPr="00FF519F">
                <w:rPr>
                  <w:rFonts w:ascii="Times New Roman" w:eastAsia="Times New Roman" w:hAnsi="Times New Roman" w:cs="Times New Roman"/>
                  <w:color w:val="0000FF" w:themeColor="hyperlink"/>
                  <w:sz w:val="14"/>
                  <w:szCs w:val="14"/>
                  <w:u w:val="single"/>
                  <w:lang w:val="kk-KZ"/>
                </w:rPr>
                <w:t>https://rmebrk.kz/book/1172062</w:t>
              </w:r>
            </w:hyperlink>
          </w:p>
        </w:tc>
        <w:tc>
          <w:tcPr>
            <w:tcW w:w="1420" w:type="dxa"/>
          </w:tcPr>
          <w:p w14:paraId="58BFE88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5488B43"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hAnsi="Times New Roman" w:cs="Times New Roman"/>
                <w:sz w:val="14"/>
                <w:szCs w:val="14"/>
                <w:shd w:val="clear" w:color="auto" w:fill="FFFFFF"/>
              </w:rPr>
              <w:t>Мухин, В.М., Арипова, Л.Р.</w:t>
            </w:r>
            <w:r w:rsidRPr="00FF519F">
              <w:rPr>
                <w:rFonts w:ascii="Times New Roman" w:hAnsi="Times New Roman" w:cs="Times New Roman"/>
                <w:sz w:val="14"/>
                <w:szCs w:val="14"/>
              </w:rPr>
              <w:br/>
            </w:r>
            <w:r w:rsidRPr="00FF519F">
              <w:rPr>
                <w:rFonts w:ascii="Times New Roman" w:hAnsi="Times New Roman" w:cs="Times New Roman"/>
                <w:sz w:val="14"/>
                <w:szCs w:val="14"/>
                <w:shd w:val="clear" w:color="auto" w:fill="FFFFFF"/>
              </w:rPr>
              <w:t xml:space="preserve">Основы безопасности жизнедеятельности : Практикум . / </w:t>
            </w:r>
            <w:proofErr w:type="spellStart"/>
            <w:r w:rsidRPr="00FF519F">
              <w:rPr>
                <w:rFonts w:ascii="Times New Roman" w:hAnsi="Times New Roman" w:cs="Times New Roman"/>
                <w:sz w:val="14"/>
                <w:szCs w:val="14"/>
                <w:shd w:val="clear" w:color="auto" w:fill="FFFFFF"/>
              </w:rPr>
              <w:t>КазНАУ</w:t>
            </w:r>
            <w:proofErr w:type="spellEnd"/>
            <w:r w:rsidRPr="00FF519F">
              <w:rPr>
                <w:rFonts w:ascii="Times New Roman" w:hAnsi="Times New Roman" w:cs="Times New Roman"/>
                <w:sz w:val="14"/>
                <w:szCs w:val="14"/>
                <w:shd w:val="clear" w:color="auto" w:fill="FFFFFF"/>
              </w:rPr>
              <w:t xml:space="preserve">. - Алматы: </w:t>
            </w:r>
            <w:proofErr w:type="spellStart"/>
            <w:r w:rsidRPr="00FF519F">
              <w:rPr>
                <w:rFonts w:ascii="Times New Roman" w:hAnsi="Times New Roman" w:cs="Times New Roman"/>
                <w:sz w:val="14"/>
                <w:szCs w:val="14"/>
                <w:shd w:val="clear" w:color="auto" w:fill="FFFFFF"/>
              </w:rPr>
              <w:t>Айтумар</w:t>
            </w:r>
            <w:proofErr w:type="spellEnd"/>
            <w:r w:rsidRPr="00FF519F">
              <w:rPr>
                <w:rFonts w:ascii="Times New Roman" w:hAnsi="Times New Roman" w:cs="Times New Roman"/>
                <w:sz w:val="14"/>
                <w:szCs w:val="14"/>
                <w:shd w:val="clear" w:color="auto" w:fill="FFFFFF"/>
              </w:rPr>
              <w:t>, 2012. - 132 c.</w:t>
            </w:r>
            <w:r w:rsidRPr="00FF519F">
              <w:rPr>
                <w:rFonts w:asciiTheme="minorHAnsi" w:hAnsiTheme="minorHAnsi" w:cstheme="minorBidi"/>
                <w:sz w:val="14"/>
                <w:szCs w:val="14"/>
              </w:rPr>
              <w:t xml:space="preserve"> </w:t>
            </w:r>
            <w:hyperlink r:id="rId24" w:history="1">
              <w:r w:rsidRPr="00FF519F">
                <w:rPr>
                  <w:rFonts w:ascii="Times New Roman" w:eastAsia="Times New Roman" w:hAnsi="Times New Roman" w:cs="Times New Roman"/>
                  <w:color w:val="0000FF" w:themeColor="hyperlink"/>
                  <w:sz w:val="14"/>
                  <w:szCs w:val="14"/>
                  <w:u w:val="single"/>
                  <w:lang w:val="kk-KZ"/>
                </w:rPr>
                <w:t>https://rmebrk.kz/book/76862</w:t>
              </w:r>
            </w:hyperlink>
          </w:p>
          <w:p w14:paraId="5B136BB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3185EA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8F3898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B876DEA" w14:textId="77777777" w:rsidTr="00FF519F">
        <w:tc>
          <w:tcPr>
            <w:tcW w:w="483" w:type="dxa"/>
          </w:tcPr>
          <w:p w14:paraId="086FB15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FF259E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F70A958"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301D836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74749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4D42056" w14:textId="77777777" w:rsidR="00273F1D" w:rsidRPr="00FF519F" w:rsidRDefault="00273F1D" w:rsidP="00273F1D">
            <w:pPr>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Арынгазин</w:t>
            </w:r>
            <w:proofErr w:type="spellEnd"/>
            <w:r w:rsidRPr="00FF519F">
              <w:rPr>
                <w:rFonts w:ascii="Times New Roman" w:hAnsi="Times New Roman" w:cs="Times New Roman"/>
                <w:sz w:val="14"/>
                <w:szCs w:val="14"/>
              </w:rPr>
              <w:t>, К.Ш.</w:t>
            </w:r>
            <w:r w:rsidRPr="00FF519F">
              <w:rPr>
                <w:rFonts w:ascii="Times New Roman" w:hAnsi="Times New Roman" w:cs="Times New Roman"/>
                <w:sz w:val="14"/>
                <w:szCs w:val="14"/>
              </w:rPr>
              <w:br/>
              <w:t xml:space="preserve">Охрана труда и основы безопасности жизнедеятельности : Учебно-методическое пособие для студентов всех специальностей бакалавриата. . - Павлодар: Кереку, 2012. - 137 c. </w:t>
            </w:r>
            <w:hyperlink r:id="rId25" w:history="1">
              <w:r w:rsidRPr="00FF519F">
                <w:rPr>
                  <w:rFonts w:ascii="Times New Roman" w:eastAsia="Times New Roman" w:hAnsi="Times New Roman" w:cs="Times New Roman"/>
                  <w:color w:val="0000FF" w:themeColor="hyperlink"/>
                  <w:sz w:val="14"/>
                  <w:szCs w:val="14"/>
                  <w:u w:val="single"/>
                  <w:lang w:val="kk-KZ"/>
                </w:rPr>
                <w:t>https://rmebrk.kz/book/3741</w:t>
              </w:r>
            </w:hyperlink>
          </w:p>
        </w:tc>
        <w:tc>
          <w:tcPr>
            <w:tcW w:w="1559" w:type="dxa"/>
          </w:tcPr>
          <w:p w14:paraId="58E9456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818692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132C7A4" w14:textId="77777777" w:rsidTr="00FF519F">
        <w:tc>
          <w:tcPr>
            <w:tcW w:w="483" w:type="dxa"/>
          </w:tcPr>
          <w:p w14:paraId="059074F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6</w:t>
            </w:r>
          </w:p>
        </w:tc>
        <w:tc>
          <w:tcPr>
            <w:tcW w:w="928" w:type="dxa"/>
          </w:tcPr>
          <w:p w14:paraId="11E2E73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Саясаттану, Әлеуметтану</w:t>
            </w:r>
          </w:p>
          <w:p w14:paraId="48CDF7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2089FE7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Политология, социология</w:t>
            </w:r>
          </w:p>
        </w:tc>
        <w:tc>
          <w:tcPr>
            <w:tcW w:w="1276" w:type="dxa"/>
          </w:tcPr>
          <w:p w14:paraId="68F4D76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Жанпейісова Қ.Д. </w:t>
            </w:r>
          </w:p>
          <w:p w14:paraId="13F95E8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Саяси технологиялар: оқу құралы/ Қ. Д. Жанпейісова. - Алматы: New book, 2018. - 293 б.</w:t>
            </w:r>
          </w:p>
          <w:p w14:paraId="60ABD9B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BCB898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Биекенов</w:t>
            </w:r>
            <w:proofErr w:type="spellEnd"/>
            <w:r w:rsidRPr="00FF519F">
              <w:rPr>
                <w:rFonts w:ascii="Times New Roman" w:hAnsi="Times New Roman" w:cs="Times New Roman"/>
                <w:sz w:val="14"/>
                <w:szCs w:val="14"/>
              </w:rPr>
              <w:t xml:space="preserve"> К.У. </w:t>
            </w:r>
          </w:p>
          <w:p w14:paraId="0A67262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Әлеуметтану</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К. У. </w:t>
            </w:r>
            <w:proofErr w:type="spellStart"/>
            <w:r w:rsidRPr="00FF519F">
              <w:rPr>
                <w:rFonts w:ascii="Times New Roman" w:hAnsi="Times New Roman" w:cs="Times New Roman"/>
                <w:sz w:val="14"/>
                <w:szCs w:val="14"/>
              </w:rPr>
              <w:t>Биекенов</w:t>
            </w:r>
            <w:proofErr w:type="spellEnd"/>
            <w:r w:rsidRPr="00FF519F">
              <w:rPr>
                <w:rFonts w:ascii="Times New Roman" w:hAnsi="Times New Roman" w:cs="Times New Roman"/>
                <w:sz w:val="14"/>
                <w:szCs w:val="14"/>
              </w:rPr>
              <w:t xml:space="preserve">, С. К. </w:t>
            </w:r>
            <w:proofErr w:type="spellStart"/>
            <w:r w:rsidRPr="00FF519F">
              <w:rPr>
                <w:rFonts w:ascii="Times New Roman" w:hAnsi="Times New Roman" w:cs="Times New Roman"/>
                <w:sz w:val="14"/>
                <w:szCs w:val="14"/>
              </w:rPr>
              <w:t>Биекенова</w:t>
            </w:r>
            <w:proofErr w:type="spellEnd"/>
            <w:r w:rsidRPr="00FF519F">
              <w:rPr>
                <w:rFonts w:ascii="Times New Roman" w:hAnsi="Times New Roman" w:cs="Times New Roman"/>
                <w:sz w:val="14"/>
                <w:szCs w:val="14"/>
              </w:rPr>
              <w:t xml:space="preserve">, Г. А. </w:t>
            </w:r>
            <w:proofErr w:type="spellStart"/>
            <w:r w:rsidRPr="00FF519F">
              <w:rPr>
                <w:rFonts w:ascii="Times New Roman" w:hAnsi="Times New Roman" w:cs="Times New Roman"/>
                <w:sz w:val="14"/>
                <w:szCs w:val="14"/>
              </w:rPr>
              <w:t>Кенжакимова</w:t>
            </w:r>
            <w:proofErr w:type="spellEnd"/>
            <w:r w:rsidRPr="00FF519F">
              <w:rPr>
                <w:rFonts w:ascii="Times New Roman" w:hAnsi="Times New Roman" w:cs="Times New Roman"/>
                <w:sz w:val="14"/>
                <w:szCs w:val="14"/>
              </w:rPr>
              <w:t xml:space="preserve">. - Электрон. текстовые дан.(16,8Мб).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2015. - 389 б.</w:t>
            </w:r>
          </w:p>
          <w:p w14:paraId="322E9B0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0FE299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Зекрист Р.И. </w:t>
            </w:r>
          </w:p>
          <w:p w14:paraId="718F769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4.0 индустрия қоғамының әлеуметтануы және саясаттануы: оқу-әдістемелік құрал/ Р. И. Зекрист; ҚР білім және ғылым мин-гі. - Алматы: Бастау , 2020. - 232 б.</w:t>
            </w:r>
          </w:p>
          <w:p w14:paraId="27C4DFF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6D1A6A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Булумбаев О.Р. </w:t>
            </w:r>
          </w:p>
          <w:p w14:paraId="73F43CC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Саясаттану және әлеуметтану видео дәріс: дәріс/ О. Р. Булумбаев ; Е.А.Бөкетов атындағы Қарағанды ун-ті. - Қарағанды, [2021]. - 6 видео дәріс</w:t>
            </w:r>
          </w:p>
          <w:p w14:paraId="7BCC506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83606A4"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Қоғамдық-гуманитарлық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ғылымдар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салалары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бойынша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зерттеулердің</w:t>
            </w:r>
            <w:proofErr w:type="spellEnd"/>
            <w:r w:rsidRPr="00FF519F">
              <w:rPr>
                <w:rFonts w:ascii="Times New Roman" w:hAnsi="Times New Roman" w:cs="Times New Roman"/>
                <w:sz w:val="14"/>
                <w:szCs w:val="14"/>
              </w:rPr>
              <w:t xml:space="preserve"> басым </w:t>
            </w:r>
            <w:proofErr w:type="spellStart"/>
            <w:r w:rsidRPr="00FF519F">
              <w:rPr>
                <w:rFonts w:ascii="Times New Roman" w:hAnsi="Times New Roman" w:cs="Times New Roman"/>
                <w:sz w:val="14"/>
                <w:szCs w:val="14"/>
              </w:rPr>
              <w:t>бағыттарының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тақырыптары</w:t>
            </w:r>
            <w:proofErr w:type="spellEnd"/>
            <w:r w:rsidRPr="00FF519F">
              <w:rPr>
                <w:rFonts w:ascii="Times New Roman" w:hAnsi="Times New Roman" w:cs="Times New Roman"/>
                <w:sz w:val="14"/>
                <w:szCs w:val="14"/>
              </w:rPr>
              <w:t xml:space="preserve"> = Тематика приоритетных направлений научных исследований по общественно-гуманитарным отраслям наук: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xml:space="preserve">/ Абай </w:t>
            </w:r>
            <w:proofErr w:type="spellStart"/>
            <w:r w:rsidRPr="00FF519F">
              <w:rPr>
                <w:rFonts w:ascii="Times New Roman" w:hAnsi="Times New Roman" w:cs="Times New Roman"/>
                <w:sz w:val="14"/>
                <w:szCs w:val="14"/>
              </w:rPr>
              <w:t>атын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Педагогикалық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жоба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жетекшісі</w:t>
            </w:r>
            <w:proofErr w:type="spellEnd"/>
            <w:r w:rsidRPr="00FF519F">
              <w:rPr>
                <w:rFonts w:ascii="Times New Roman" w:hAnsi="Times New Roman" w:cs="Times New Roman"/>
                <w:sz w:val="14"/>
                <w:szCs w:val="14"/>
              </w:rPr>
              <w:t xml:space="preserve"> М. Ж. </w:t>
            </w:r>
            <w:proofErr w:type="spellStart"/>
            <w:r w:rsidRPr="00FF519F">
              <w:rPr>
                <w:rFonts w:ascii="Times New Roman" w:hAnsi="Times New Roman" w:cs="Times New Roman"/>
                <w:sz w:val="14"/>
                <w:szCs w:val="14"/>
              </w:rPr>
              <w:t>Жұрынов</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Б.ж</w:t>
            </w:r>
            <w:proofErr w:type="spellEnd"/>
            <w:r w:rsidRPr="00FF519F">
              <w:rPr>
                <w:rFonts w:ascii="Times New Roman" w:hAnsi="Times New Roman" w:cs="Times New Roman"/>
                <w:sz w:val="14"/>
                <w:szCs w:val="14"/>
              </w:rPr>
              <w:t>., 2015. - 33 б.  200 экз.</w:t>
            </w:r>
          </w:p>
        </w:tc>
        <w:tc>
          <w:tcPr>
            <w:tcW w:w="1560" w:type="dxa"/>
          </w:tcPr>
          <w:p w14:paraId="7BA99F76"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Биекенов</w:t>
            </w:r>
            <w:proofErr w:type="spellEnd"/>
            <w:r w:rsidRPr="00FF519F">
              <w:rPr>
                <w:rFonts w:ascii="Times New Roman" w:hAnsi="Times New Roman" w:cs="Times New Roman"/>
                <w:sz w:val="14"/>
                <w:szCs w:val="14"/>
              </w:rPr>
              <w:t xml:space="preserve"> К.Ү. </w:t>
            </w:r>
          </w:p>
          <w:p w14:paraId="3557628F"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Әлеуметтану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Ұғымдар</w:t>
            </w:r>
            <w:proofErr w:type="spellEnd"/>
            <w:r w:rsidRPr="00FF519F">
              <w:rPr>
                <w:rFonts w:ascii="Times New Roman" w:hAnsi="Times New Roman" w:cs="Times New Roman"/>
                <w:sz w:val="14"/>
                <w:szCs w:val="14"/>
              </w:rPr>
              <w:t xml:space="preserve"> мен </w:t>
            </w:r>
            <w:proofErr w:type="spellStart"/>
            <w:r w:rsidRPr="00FF519F">
              <w:rPr>
                <w:rFonts w:ascii="Times New Roman" w:hAnsi="Times New Roman" w:cs="Times New Roman"/>
                <w:sz w:val="14"/>
                <w:szCs w:val="14"/>
              </w:rPr>
              <w:t>баламалар</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xml:space="preserve">/ К. Ү. </w:t>
            </w:r>
            <w:proofErr w:type="spellStart"/>
            <w:r w:rsidRPr="00FF519F">
              <w:rPr>
                <w:rFonts w:ascii="Times New Roman" w:hAnsi="Times New Roman" w:cs="Times New Roman"/>
                <w:sz w:val="14"/>
                <w:szCs w:val="14"/>
              </w:rPr>
              <w:t>Биекенов</w:t>
            </w:r>
            <w:proofErr w:type="spellEnd"/>
            <w:r w:rsidRPr="00FF519F">
              <w:rPr>
                <w:rFonts w:ascii="Times New Roman" w:hAnsi="Times New Roman" w:cs="Times New Roman"/>
                <w:sz w:val="14"/>
                <w:szCs w:val="14"/>
              </w:rPr>
              <w:t xml:space="preserve">, М. С. </w:t>
            </w:r>
            <w:proofErr w:type="spellStart"/>
            <w:r w:rsidRPr="00FF519F">
              <w:rPr>
                <w:rFonts w:ascii="Times New Roman" w:hAnsi="Times New Roman" w:cs="Times New Roman"/>
                <w:sz w:val="14"/>
                <w:szCs w:val="14"/>
              </w:rPr>
              <w:t>Садырова</w:t>
            </w:r>
            <w:proofErr w:type="spellEnd"/>
            <w:r w:rsidRPr="00FF519F">
              <w:rPr>
                <w:rFonts w:ascii="Times New Roman" w:hAnsi="Times New Roman" w:cs="Times New Roman"/>
                <w:sz w:val="14"/>
                <w:szCs w:val="14"/>
              </w:rPr>
              <w:t xml:space="preserve">. - Электрон. текстовые дан.(18,3Мб).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2014. - 399 б.</w:t>
            </w:r>
          </w:p>
          <w:p w14:paraId="746CE8F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DFEFE76" w14:textId="77777777" w:rsidTr="00FF519F">
        <w:tc>
          <w:tcPr>
            <w:tcW w:w="483" w:type="dxa"/>
          </w:tcPr>
          <w:p w14:paraId="6421AC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AD547C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A370C84" w14:textId="244AD211"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Саясаттану, әлеуметтану: оқу құралы (барлық білім беру бағдарламаларына арналған)/ Г. А. Жумасултанова, А. А. Бейсенова, Е. Р. Искаков [ж.б.]. - Қарағанды: Идилия, 2021. - 365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355-365 б. </w:t>
            </w:r>
          </w:p>
        </w:tc>
        <w:tc>
          <w:tcPr>
            <w:tcW w:w="1417" w:type="dxa"/>
          </w:tcPr>
          <w:p w14:paraId="7CE7D26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Жанпейісова Қ.Д. </w:t>
            </w:r>
          </w:p>
          <w:p w14:paraId="647FD14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Саясаттану (сызба және кестелер) [Электронный ресурс]: оқу құралы/ Қ. Д. Жанпейісова, М. Қ. Дюсембекова, Б. Е. Көпежанова. - Электрон. текстовые дан.(6,65 Мб). - Алматы: Эверо , 2016. - 101  б.</w:t>
            </w:r>
          </w:p>
          <w:p w14:paraId="168D31A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1B6430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8367DA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Габдулина Б. А. </w:t>
            </w:r>
          </w:p>
          <w:p w14:paraId="2D7FFB5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Саяси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әлеуметтану</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Б. А. Габдулина. - Электрон. текстовые дан.(3,50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- 157 б.</w:t>
            </w:r>
          </w:p>
          <w:p w14:paraId="21D8FF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CBBCC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BA0AC4D"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Әлеуметтік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қамсыздандыруды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қаржыландыру</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анықтамалық</w:t>
            </w:r>
            <w:proofErr w:type="spellEnd"/>
            <w:r w:rsidRPr="00FF519F">
              <w:rPr>
                <w:rFonts w:ascii="Times New Roman" w:hAnsi="Times New Roman" w:cs="Times New Roman"/>
                <w:sz w:val="14"/>
                <w:szCs w:val="14"/>
              </w:rPr>
              <w:t xml:space="preserve"> = Финансирование социального обеспечения: справочник</w:t>
            </w:r>
            <w:r w:rsidRPr="00FF519F">
              <w:rPr>
                <w:rFonts w:ascii="Times New Roman" w:hAnsi="Times New Roman" w:cs="Times New Roman"/>
                <w:sz w:val="14"/>
                <w:szCs w:val="14"/>
                <w:lang w:val="kk-KZ"/>
              </w:rPr>
              <w:t>/</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құраст</w:t>
            </w:r>
            <w:proofErr w:type="spellEnd"/>
            <w:r w:rsidRPr="00FF519F">
              <w:rPr>
                <w:rFonts w:ascii="Times New Roman" w:hAnsi="Times New Roman" w:cs="Times New Roman"/>
                <w:sz w:val="14"/>
                <w:szCs w:val="14"/>
              </w:rPr>
              <w:t xml:space="preserve">. А. М. </w:t>
            </w:r>
            <w:proofErr w:type="spellStart"/>
            <w:r w:rsidRPr="00FF519F">
              <w:rPr>
                <w:rFonts w:ascii="Times New Roman" w:hAnsi="Times New Roman" w:cs="Times New Roman"/>
                <w:sz w:val="14"/>
                <w:szCs w:val="14"/>
              </w:rPr>
              <w:t>Құрманов</w:t>
            </w:r>
            <w:proofErr w:type="spellEnd"/>
            <w:r w:rsidRPr="00FF519F">
              <w:rPr>
                <w:rFonts w:ascii="Times New Roman" w:hAnsi="Times New Roman" w:cs="Times New Roman"/>
                <w:sz w:val="14"/>
                <w:szCs w:val="14"/>
              </w:rPr>
              <w:t xml:space="preserve"> - Электрон. текстовые дан.(22,9Мб). - Астана: </w:t>
            </w:r>
            <w:proofErr w:type="spellStart"/>
            <w:r w:rsidRPr="00FF519F">
              <w:rPr>
                <w:rFonts w:ascii="Times New Roman" w:hAnsi="Times New Roman" w:cs="Times New Roman"/>
                <w:sz w:val="14"/>
                <w:szCs w:val="14"/>
              </w:rPr>
              <w:t>KazServicePrint</w:t>
            </w:r>
            <w:proofErr w:type="spellEnd"/>
            <w:r w:rsidRPr="00FF519F">
              <w:rPr>
                <w:rFonts w:ascii="Times New Roman" w:hAnsi="Times New Roman" w:cs="Times New Roman"/>
                <w:sz w:val="14"/>
                <w:szCs w:val="14"/>
              </w:rPr>
              <w:t>, 2014. - 351 б.</w:t>
            </w:r>
          </w:p>
        </w:tc>
      </w:tr>
      <w:tr w:rsidR="00273F1D" w:rsidRPr="00FF519F" w14:paraId="18C7AB2D" w14:textId="77777777" w:rsidTr="00FF519F">
        <w:tc>
          <w:tcPr>
            <w:tcW w:w="483" w:type="dxa"/>
          </w:tcPr>
          <w:p w14:paraId="0A74AB5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8DE047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85E3D98" w14:textId="77777777" w:rsidR="00273F1D" w:rsidRPr="00FF519F" w:rsidRDefault="00273F1D" w:rsidP="00273F1D">
            <w:pPr>
              <w:autoSpaceDE w:val="0"/>
              <w:autoSpaceDN w:val="0"/>
              <w:adjustRightInd w:val="0"/>
              <w:rPr>
                <w:rFonts w:ascii="Times New Roman Kaz" w:hAnsi="Times New Roman Kaz" w:cs="Arial CYR"/>
                <w:sz w:val="14"/>
                <w:szCs w:val="14"/>
                <w:lang w:val="kk-KZ"/>
              </w:rPr>
            </w:pPr>
            <w:r w:rsidRPr="00FF519F">
              <w:rPr>
                <w:rFonts w:ascii="Times New Roman Kaz" w:hAnsi="Times New Roman Kaz" w:cs="Arial CYR"/>
                <w:sz w:val="14"/>
                <w:szCs w:val="14"/>
                <w:lang w:val="kk-KZ"/>
              </w:rPr>
              <w:t xml:space="preserve">Қазіргі заманғы әлеуметтану теориялары : оқулық / Қожа Ахмет Ясауи атын. </w:t>
            </w:r>
            <w:proofErr w:type="spellStart"/>
            <w:r w:rsidRPr="00FF519F">
              <w:rPr>
                <w:rFonts w:ascii="Times New Roman Kaz" w:hAnsi="Times New Roman Kaz" w:cs="Arial CYR"/>
                <w:sz w:val="14"/>
                <w:szCs w:val="14"/>
              </w:rPr>
              <w:t>Халықаралық</w:t>
            </w:r>
            <w:proofErr w:type="spellEnd"/>
            <w:r w:rsidRPr="00FF519F">
              <w:rPr>
                <w:rFonts w:ascii="Times New Roman Kaz" w:hAnsi="Times New Roman Kaz" w:cs="Arial CYR"/>
                <w:sz w:val="14"/>
                <w:szCs w:val="14"/>
              </w:rPr>
              <w:t xml:space="preserve"> </w:t>
            </w:r>
            <w:proofErr w:type="spellStart"/>
            <w:r w:rsidRPr="00FF519F">
              <w:rPr>
                <w:rFonts w:ascii="Times New Roman Kaz" w:hAnsi="Times New Roman Kaz" w:cs="Arial CYR"/>
                <w:sz w:val="14"/>
                <w:szCs w:val="14"/>
              </w:rPr>
              <w:t>қазақ-түрік</w:t>
            </w:r>
            <w:proofErr w:type="spellEnd"/>
            <w:r w:rsidRPr="00FF519F">
              <w:rPr>
                <w:rFonts w:ascii="Times New Roman Kaz" w:hAnsi="Times New Roman Kaz" w:cs="Arial CYR"/>
                <w:sz w:val="14"/>
                <w:szCs w:val="14"/>
              </w:rPr>
              <w:t xml:space="preserve"> </w:t>
            </w:r>
            <w:proofErr w:type="spellStart"/>
            <w:r w:rsidRPr="00FF519F">
              <w:rPr>
                <w:rFonts w:ascii="Times New Roman Kaz" w:hAnsi="Times New Roman Kaz" w:cs="Arial CYR"/>
                <w:sz w:val="14"/>
                <w:szCs w:val="14"/>
              </w:rPr>
              <w:t>ун-ті</w:t>
            </w:r>
            <w:proofErr w:type="spellEnd"/>
            <w:r w:rsidRPr="00FF519F">
              <w:rPr>
                <w:rFonts w:ascii="Times New Roman Kaz" w:hAnsi="Times New Roman Kaz" w:cs="Arial CYR"/>
                <w:sz w:val="14"/>
                <w:szCs w:val="14"/>
              </w:rPr>
              <w:t>, 2025</w:t>
            </w:r>
          </w:p>
          <w:p w14:paraId="126DCD6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Kaz" w:hAnsi="Times New Roman Kaz" w:cs="Arial CYR"/>
                <w:sz w:val="14"/>
                <w:szCs w:val="14"/>
                <w:lang w:val="kk-KZ"/>
              </w:rPr>
              <w:t>2025/47</w:t>
            </w:r>
          </w:p>
        </w:tc>
        <w:tc>
          <w:tcPr>
            <w:tcW w:w="1417" w:type="dxa"/>
          </w:tcPr>
          <w:p w14:paraId="196ECD4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Жұмасұлтанова Г.А. </w:t>
            </w:r>
          </w:p>
          <w:p w14:paraId="4AC6E2B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"Саясаттану" пәні бойынша мультимедиялық көрсетілім [Электронный ресурс]: маманд. барлық мамандықтар үшін/ Г. А. Жұмасұлтанова, Е. Т. Жұмағұлов; Қарағанды мемлекеттік университеті. - Электрон. текстовые дан.(3,8 </w:t>
            </w:r>
            <w:r w:rsidRPr="00FF519F">
              <w:rPr>
                <w:rFonts w:ascii="Times New Roman" w:hAnsi="Times New Roman" w:cs="Times New Roman"/>
                <w:sz w:val="14"/>
                <w:szCs w:val="14"/>
                <w:lang w:val="kk-KZ"/>
              </w:rPr>
              <w:lastRenderedPageBreak/>
              <w:t>Мб). - Қарағанды, 2018. - 18 дәріс</w:t>
            </w:r>
          </w:p>
          <w:p w14:paraId="4AF4FF0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3E829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C8ECBA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Жумасултанова Г.А. </w:t>
            </w:r>
          </w:p>
          <w:p w14:paraId="3D28BAA9"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"Саясаттану" пәні бойынша дәрістер курсы [Электронный ресурс]: маманд. барлық мамандықтар үшін/ Г. А. Жумасултанова, Е. Т. Жұмағұлов; Қарағанды мемлекеттік университеті. - Электрон. текстовые дан.(361 Кб). - Қарағанды, 2018. - 18 дәріс</w:t>
            </w:r>
          </w:p>
        </w:tc>
        <w:tc>
          <w:tcPr>
            <w:tcW w:w="1559" w:type="dxa"/>
          </w:tcPr>
          <w:p w14:paraId="5E8DC75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024A48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992A40C" w14:textId="77777777" w:rsidTr="00FF519F">
        <w:tc>
          <w:tcPr>
            <w:tcW w:w="483" w:type="dxa"/>
          </w:tcPr>
          <w:p w14:paraId="3EFEADA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B597CE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31978A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43370E4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Забирова А. Т. </w:t>
            </w:r>
          </w:p>
          <w:p w14:paraId="322C0261"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Қолданбалы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әлеуметтану</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А. Т. Забирова. - Электрон. текстовые дан.(9,50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- 209 б.</w:t>
            </w:r>
          </w:p>
          <w:p w14:paraId="5D64006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06F6B7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D7AB97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Кошербаев Д.Б. </w:t>
            </w:r>
          </w:p>
          <w:p w14:paraId="58296F54"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"Саясаттану" пәні бойынша мультимедиялық презентация [Электронный ресурс]: цикл - міндетті: сабақ түрі - дәріс: маманд.: "Барлық мамандықтар үшін"/ Д. Б. Кошербаев; Қарағанды мемлекеттік университеті. - Электрон. текстовые дан. </w:t>
            </w:r>
            <w:r w:rsidRPr="00FF519F">
              <w:rPr>
                <w:rFonts w:ascii="Times New Roman" w:hAnsi="Times New Roman" w:cs="Times New Roman"/>
                <w:sz w:val="14"/>
                <w:szCs w:val="14"/>
              </w:rPr>
              <w:t xml:space="preserve">(7,33Мб).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2016. - 15 </w:t>
            </w:r>
            <w:proofErr w:type="spellStart"/>
            <w:r w:rsidRPr="00FF519F">
              <w:rPr>
                <w:rFonts w:ascii="Times New Roman" w:hAnsi="Times New Roman" w:cs="Times New Roman"/>
                <w:sz w:val="14"/>
                <w:szCs w:val="14"/>
              </w:rPr>
              <w:t>дәріс</w:t>
            </w:r>
            <w:proofErr w:type="spellEnd"/>
          </w:p>
        </w:tc>
        <w:tc>
          <w:tcPr>
            <w:tcW w:w="1559" w:type="dxa"/>
          </w:tcPr>
          <w:p w14:paraId="48A0E1B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EFF775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6F4804C" w14:textId="77777777" w:rsidTr="00FF519F">
        <w:tc>
          <w:tcPr>
            <w:tcW w:w="483" w:type="dxa"/>
          </w:tcPr>
          <w:p w14:paraId="59AC067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78221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6497D5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C5B0AB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Иманбаев  М.Ө. </w:t>
            </w:r>
          </w:p>
          <w:p w14:paraId="3A94F4C7" w14:textId="65699F27"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Саясаттану негіздері  [Электронный ресурс]: оқу құралы/ М.Ө. Иманбаев , М. Ө. Иманбаев, Е. М. Смағұлов. - Электрон. текстовые дан.(18,4Мб). - Алматы: Жеті  жарғы, 2014. - 335 б.</w:t>
            </w:r>
          </w:p>
        </w:tc>
        <w:tc>
          <w:tcPr>
            <w:tcW w:w="1420" w:type="dxa"/>
          </w:tcPr>
          <w:p w14:paraId="7F7F3CA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F469BA6"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Саясаттану</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электрондық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оқу-әдістемелік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Ғ. Ә. </w:t>
            </w:r>
            <w:proofErr w:type="spellStart"/>
            <w:r w:rsidRPr="00FF519F">
              <w:rPr>
                <w:rFonts w:ascii="Times New Roman" w:hAnsi="Times New Roman" w:cs="Times New Roman"/>
                <w:sz w:val="14"/>
                <w:szCs w:val="14"/>
              </w:rPr>
              <w:t>Жұмасұлтанова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ж.б</w:t>
            </w:r>
            <w:proofErr w:type="spellEnd"/>
            <w:r w:rsidRPr="00FF519F">
              <w:rPr>
                <w:rFonts w:ascii="Times New Roman" w:hAnsi="Times New Roman" w:cs="Times New Roman"/>
                <w:sz w:val="14"/>
                <w:szCs w:val="14"/>
              </w:rPr>
              <w:t xml:space="preserve">.].- Электрон. текстовые дан.(24,3 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Инновациялық-технологиялық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орталық</w:t>
            </w:r>
            <w:proofErr w:type="spellEnd"/>
            <w:r w:rsidRPr="00FF519F">
              <w:rPr>
                <w:rFonts w:ascii="Times New Roman" w:hAnsi="Times New Roman" w:cs="Times New Roman"/>
                <w:sz w:val="14"/>
                <w:szCs w:val="14"/>
              </w:rPr>
              <w:t>, 2018</w:t>
            </w:r>
          </w:p>
        </w:tc>
        <w:tc>
          <w:tcPr>
            <w:tcW w:w="1559" w:type="dxa"/>
          </w:tcPr>
          <w:p w14:paraId="62CE06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4CEA74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773D31C" w14:textId="77777777" w:rsidTr="00FF519F">
        <w:tc>
          <w:tcPr>
            <w:tcW w:w="483" w:type="dxa"/>
          </w:tcPr>
          <w:p w14:paraId="7CEAC93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63602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0FD24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A5DD68D"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Сыдықов</w:t>
            </w:r>
            <w:proofErr w:type="spellEnd"/>
            <w:r w:rsidRPr="00FF519F">
              <w:rPr>
                <w:rFonts w:ascii="Times New Roman" w:hAnsi="Times New Roman" w:cs="Times New Roman"/>
                <w:sz w:val="14"/>
                <w:szCs w:val="14"/>
              </w:rPr>
              <w:t xml:space="preserve"> Ұ. </w:t>
            </w:r>
          </w:p>
          <w:p w14:paraId="4700E4BA" w14:textId="200B983A"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Саясаттану</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xml:space="preserve">/ Ұ. </w:t>
            </w:r>
            <w:proofErr w:type="spellStart"/>
            <w:r w:rsidRPr="00FF519F">
              <w:rPr>
                <w:rFonts w:ascii="Times New Roman" w:hAnsi="Times New Roman" w:cs="Times New Roman"/>
                <w:sz w:val="14"/>
                <w:szCs w:val="14"/>
              </w:rPr>
              <w:t>Сыдықов</w:t>
            </w:r>
            <w:proofErr w:type="spellEnd"/>
            <w:r w:rsidRPr="00FF519F">
              <w:rPr>
                <w:rFonts w:ascii="Times New Roman" w:hAnsi="Times New Roman" w:cs="Times New Roman"/>
                <w:sz w:val="14"/>
                <w:szCs w:val="14"/>
              </w:rPr>
              <w:t xml:space="preserve">. - 2-ші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xml:space="preserve">. - Электрон. текстовые дан.(4,22Мб).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2014. - 93 б.</w:t>
            </w:r>
          </w:p>
        </w:tc>
        <w:tc>
          <w:tcPr>
            <w:tcW w:w="1420" w:type="dxa"/>
          </w:tcPr>
          <w:p w14:paraId="08537BE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5C4251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Нaурзбaевa А.Қ. </w:t>
            </w:r>
          </w:p>
          <w:p w14:paraId="50CF4EE6"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Әлеуметтaну пәні бойыншa терминдер сөздігі [Электронный ресурс]: оқу құралы/ А.Қ. Нaурзбaевa; ҚР ІІМ Ш. Қaбылбaев aтындaғы Қостaнaй aкaдемиясы. - Электрон. текстовые дан. </w:t>
            </w:r>
            <w:r w:rsidRPr="00FF519F">
              <w:rPr>
                <w:rFonts w:ascii="Times New Roman" w:hAnsi="Times New Roman" w:cs="Times New Roman"/>
                <w:sz w:val="14"/>
                <w:szCs w:val="14"/>
              </w:rPr>
              <w:t xml:space="preserve">(1,35 Мб). - </w:t>
            </w:r>
            <w:proofErr w:type="spellStart"/>
            <w:r w:rsidRPr="00FF519F">
              <w:rPr>
                <w:rFonts w:ascii="Times New Roman" w:hAnsi="Times New Roman" w:cs="Times New Roman"/>
                <w:sz w:val="14"/>
                <w:szCs w:val="14"/>
              </w:rPr>
              <w:t>Қостанай</w:t>
            </w:r>
            <w:proofErr w:type="spellEnd"/>
            <w:r w:rsidRPr="00FF519F">
              <w:rPr>
                <w:rFonts w:ascii="Times New Roman" w:hAnsi="Times New Roman" w:cs="Times New Roman"/>
                <w:sz w:val="14"/>
                <w:szCs w:val="14"/>
              </w:rPr>
              <w:t>, 2019. - 80 б.</w:t>
            </w:r>
          </w:p>
        </w:tc>
        <w:tc>
          <w:tcPr>
            <w:tcW w:w="1559" w:type="dxa"/>
          </w:tcPr>
          <w:p w14:paraId="3C12B73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50B241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CE20D39" w14:textId="77777777" w:rsidTr="00FF519F">
        <w:tc>
          <w:tcPr>
            <w:tcW w:w="483" w:type="dxa"/>
          </w:tcPr>
          <w:p w14:paraId="0176835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A9A1E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57E3EC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73ADD2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Әбсаттаров Р.Әлеуметтану: өзекті мәселелер [Электронный ресурс]: оқу құралы: 2 томдық/ Р. Әбсаттаров, М. Дәкенов ; Абай атын. Қазақ Ұлттық Педагогикалық ун-ті. - Алматы: Қарасай. - 2015</w:t>
            </w:r>
          </w:p>
          <w:p w14:paraId="5CC6F38E" w14:textId="77DBA29D"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1-ші т.. - 2015. - 408 б.</w:t>
            </w:r>
          </w:p>
        </w:tc>
        <w:tc>
          <w:tcPr>
            <w:tcW w:w="1420" w:type="dxa"/>
          </w:tcPr>
          <w:p w14:paraId="577A805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199E60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Садырова М.С.  </w:t>
            </w:r>
          </w:p>
          <w:p w14:paraId="5819F694"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Әлеуметтану: Өзекті мәселелер [Электронный ресурс]: оқу құралы/ М.С.  </w:t>
            </w:r>
            <w:proofErr w:type="spellStart"/>
            <w:r w:rsidRPr="00FF519F">
              <w:rPr>
                <w:rFonts w:ascii="Times New Roman" w:hAnsi="Times New Roman" w:cs="Times New Roman"/>
                <w:sz w:val="14"/>
                <w:szCs w:val="14"/>
              </w:rPr>
              <w:t>Садырова</w:t>
            </w:r>
            <w:proofErr w:type="spellEnd"/>
            <w:r w:rsidRPr="00FF519F">
              <w:rPr>
                <w:rFonts w:ascii="Times New Roman" w:hAnsi="Times New Roman" w:cs="Times New Roman"/>
                <w:sz w:val="14"/>
                <w:szCs w:val="14"/>
              </w:rPr>
              <w:t xml:space="preserve">. - Электрон. текстовые дан.(12,1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2014. - 285 б.</w:t>
            </w:r>
          </w:p>
        </w:tc>
        <w:tc>
          <w:tcPr>
            <w:tcW w:w="1559" w:type="dxa"/>
          </w:tcPr>
          <w:p w14:paraId="77155E6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9D3C96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22A6E3F" w14:textId="77777777" w:rsidTr="00FF519F">
        <w:tc>
          <w:tcPr>
            <w:tcW w:w="483" w:type="dxa"/>
          </w:tcPr>
          <w:p w14:paraId="2721FBE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DC9AF9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D6262E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278844A"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Әлеуметтану бойынша дәрістер курсы [Электронный ресурс]: оқу құралы/ Н. А. Мейрамова [ж.б.].- </w:t>
            </w:r>
            <w:r w:rsidRPr="00FF519F">
              <w:rPr>
                <w:rFonts w:ascii="Times New Roman" w:hAnsi="Times New Roman" w:cs="Times New Roman"/>
                <w:sz w:val="14"/>
                <w:szCs w:val="14"/>
              </w:rPr>
              <w:t xml:space="preserve">Электрон. текстовые дан.(6,96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- 141 б.</w:t>
            </w:r>
          </w:p>
        </w:tc>
        <w:tc>
          <w:tcPr>
            <w:tcW w:w="1420" w:type="dxa"/>
          </w:tcPr>
          <w:p w14:paraId="447805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B70C69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080A59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25C836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6526E08" w14:textId="77777777" w:rsidTr="00FF519F">
        <w:tc>
          <w:tcPr>
            <w:tcW w:w="483" w:type="dxa"/>
          </w:tcPr>
          <w:p w14:paraId="40D4409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9BE318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07DDD2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Гаджиев К. С. </w:t>
            </w:r>
          </w:p>
          <w:p w14:paraId="77992ED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Сравнительная политология: учеб. для вузов/ К. С. Гаджиев. - 2-е изд., </w:t>
            </w:r>
            <w:proofErr w:type="spellStart"/>
            <w:r w:rsidRPr="00FF519F">
              <w:rPr>
                <w:rFonts w:ascii="Times New Roman" w:hAnsi="Times New Roman" w:cs="Times New Roman"/>
                <w:sz w:val="14"/>
                <w:szCs w:val="14"/>
              </w:rPr>
              <w:t>перераб</w:t>
            </w:r>
            <w:proofErr w:type="spellEnd"/>
            <w:r w:rsidRPr="00FF519F">
              <w:rPr>
                <w:rFonts w:ascii="Times New Roman" w:hAnsi="Times New Roman" w:cs="Times New Roman"/>
                <w:sz w:val="14"/>
                <w:szCs w:val="14"/>
              </w:rPr>
              <w:t xml:space="preserve">. и доп.. - М.: </w:t>
            </w:r>
            <w:proofErr w:type="spellStart"/>
            <w:r w:rsidRPr="00FF519F">
              <w:rPr>
                <w:rFonts w:ascii="Times New Roman" w:hAnsi="Times New Roman" w:cs="Times New Roman"/>
                <w:sz w:val="14"/>
                <w:szCs w:val="14"/>
              </w:rPr>
              <w:t>Юрайт</w:t>
            </w:r>
            <w:proofErr w:type="spellEnd"/>
            <w:r w:rsidRPr="00FF519F">
              <w:rPr>
                <w:rFonts w:ascii="Times New Roman" w:hAnsi="Times New Roman" w:cs="Times New Roman"/>
                <w:sz w:val="14"/>
                <w:szCs w:val="14"/>
              </w:rPr>
              <w:t xml:space="preserve">, 2020. - 360 с.. - (Бакалавр. Академический курс).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359-360</w:t>
            </w:r>
          </w:p>
          <w:p w14:paraId="4AA64D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903FF0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Искиндирова</w:t>
            </w:r>
            <w:proofErr w:type="spellEnd"/>
            <w:r w:rsidRPr="00FF519F">
              <w:rPr>
                <w:rFonts w:ascii="Times New Roman" w:hAnsi="Times New Roman" w:cs="Times New Roman"/>
                <w:sz w:val="14"/>
                <w:szCs w:val="14"/>
              </w:rPr>
              <w:t xml:space="preserve"> Ж.Ж.  </w:t>
            </w:r>
          </w:p>
          <w:p w14:paraId="595A860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Политология [Электронный ресурс]: общий курс / </w:t>
            </w:r>
            <w:proofErr w:type="spellStart"/>
            <w:r w:rsidRPr="00FF519F">
              <w:rPr>
                <w:rFonts w:ascii="Times New Roman" w:hAnsi="Times New Roman" w:cs="Times New Roman"/>
                <w:sz w:val="14"/>
                <w:szCs w:val="14"/>
              </w:rPr>
              <w:t>Искиндирова</w:t>
            </w:r>
            <w:proofErr w:type="spellEnd"/>
            <w:r w:rsidRPr="00FF519F">
              <w:rPr>
                <w:rFonts w:ascii="Times New Roman" w:hAnsi="Times New Roman" w:cs="Times New Roman"/>
                <w:sz w:val="14"/>
                <w:szCs w:val="14"/>
              </w:rPr>
              <w:t xml:space="preserve"> Ж.Ж. , Е. Л. Нечаева, Д. М. </w:t>
            </w:r>
            <w:proofErr w:type="spellStart"/>
            <w:r w:rsidRPr="00FF519F">
              <w:rPr>
                <w:rFonts w:ascii="Times New Roman" w:hAnsi="Times New Roman" w:cs="Times New Roman"/>
                <w:sz w:val="14"/>
                <w:szCs w:val="14"/>
              </w:rPr>
              <w:t>Айкенова</w:t>
            </w:r>
            <w:proofErr w:type="spellEnd"/>
            <w:r w:rsidRPr="00FF519F">
              <w:rPr>
                <w:rFonts w:ascii="Times New Roman" w:hAnsi="Times New Roman" w:cs="Times New Roman"/>
                <w:sz w:val="14"/>
                <w:szCs w:val="14"/>
              </w:rPr>
              <w:t xml:space="preserve">. - Электрон. текстовые дан.(10,5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2015. - 161 с</w:t>
            </w:r>
          </w:p>
          <w:p w14:paraId="00D5A5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1F492D3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Викторов А.Ш. </w:t>
            </w:r>
          </w:p>
          <w:p w14:paraId="55592CB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Актуальная социология: учеб. - метод. пособие/ А. Ш. Викторов; </w:t>
            </w:r>
            <w:proofErr w:type="spellStart"/>
            <w:r w:rsidRPr="00FF519F">
              <w:rPr>
                <w:rFonts w:ascii="Times New Roman" w:hAnsi="Times New Roman" w:cs="Times New Roman"/>
                <w:sz w:val="14"/>
                <w:szCs w:val="14"/>
              </w:rPr>
              <w:t>Моск</w:t>
            </w:r>
            <w:proofErr w:type="spellEnd"/>
            <w:r w:rsidRPr="00FF519F">
              <w:rPr>
                <w:rFonts w:ascii="Times New Roman" w:hAnsi="Times New Roman" w:cs="Times New Roman"/>
                <w:sz w:val="14"/>
                <w:szCs w:val="14"/>
              </w:rPr>
              <w:t xml:space="preserve">. гос. ун-т им. М. В. Ломоносова. Социологический фак - т. - М.: Канон+: Реабилитация, 2021. - 431 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в конце разд.</w:t>
            </w:r>
          </w:p>
          <w:p w14:paraId="5916411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5CCCDA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Алимова С.Б. </w:t>
            </w:r>
          </w:p>
          <w:p w14:paraId="5CFA4A8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Курс лекций по дисциплине "Политология" [Электронный ресурс]: для всех спец./ С. Б. Алимова;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-т. - Электрон. текстовые дан.(865Кб). - Караганда, 2015. - 11 лекций</w:t>
            </w:r>
          </w:p>
          <w:p w14:paraId="0909BB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57513C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 Вестник КазНУ = Experimental Philosophy,Culture and Political Science: Әл-Фараби атындағы Қазақ Ұлттық Университеті/ жауапты хатшы Ж.А. Жансүгүрова. - Алматы: Қазақ университеті. - (Философия,мәдениеттану,саясаттану сериясы). </w:t>
            </w:r>
          </w:p>
        </w:tc>
        <w:tc>
          <w:tcPr>
            <w:tcW w:w="1560" w:type="dxa"/>
          </w:tcPr>
          <w:p w14:paraId="0785E29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[Электронный ресурс] = Вестник КазНУ = Experimental Philosophy,Culture and Political Science: Әл-Фараби атындағы Қазақ Ұлттық Университеті/ жауапты хатшы Ж.А. Жансүгүрова. - Алматы: Қазақ университеті. - (Философия,мәдениеттану,саясаттану сериясы). </w:t>
            </w:r>
          </w:p>
        </w:tc>
      </w:tr>
      <w:tr w:rsidR="00273F1D" w:rsidRPr="00FF519F" w14:paraId="700453A0" w14:textId="77777777" w:rsidTr="00FF519F">
        <w:tc>
          <w:tcPr>
            <w:tcW w:w="483" w:type="dxa"/>
          </w:tcPr>
          <w:p w14:paraId="1354051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953470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AD98A7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Тесленко А. Н. </w:t>
            </w:r>
          </w:p>
          <w:p w14:paraId="76A1379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Социология: учеб. нового поколения/ А. Н. Тесленко, Ж. Ж. </w:t>
            </w:r>
            <w:proofErr w:type="spellStart"/>
            <w:r w:rsidRPr="00FF519F">
              <w:rPr>
                <w:rFonts w:ascii="Times New Roman" w:hAnsi="Times New Roman" w:cs="Times New Roman"/>
                <w:sz w:val="14"/>
                <w:szCs w:val="14"/>
              </w:rPr>
              <w:lastRenderedPageBreak/>
              <w:t>Сембина</w:t>
            </w:r>
            <w:proofErr w:type="spellEnd"/>
            <w:r w:rsidRPr="00FF519F">
              <w:rPr>
                <w:rFonts w:ascii="Times New Roman" w:hAnsi="Times New Roman" w:cs="Times New Roman"/>
                <w:sz w:val="14"/>
                <w:szCs w:val="14"/>
              </w:rPr>
              <w:t xml:space="preserve">, А. Т. </w:t>
            </w:r>
            <w:proofErr w:type="spellStart"/>
            <w:r w:rsidRPr="00FF519F">
              <w:rPr>
                <w:rFonts w:ascii="Times New Roman" w:hAnsi="Times New Roman" w:cs="Times New Roman"/>
                <w:sz w:val="14"/>
                <w:szCs w:val="14"/>
              </w:rPr>
              <w:t>Аязбаева</w:t>
            </w:r>
            <w:proofErr w:type="spellEnd"/>
            <w:r w:rsidRPr="00FF519F">
              <w:rPr>
                <w:rFonts w:ascii="Times New Roman" w:hAnsi="Times New Roman" w:cs="Times New Roman"/>
                <w:sz w:val="14"/>
                <w:szCs w:val="14"/>
              </w:rPr>
              <w:t xml:space="preserve">; МОН РК, Высшая школа общеобразовательных дисциплин и языковой подготовки. - Караганда: </w:t>
            </w:r>
            <w:proofErr w:type="spellStart"/>
            <w:r w:rsidRPr="00FF519F">
              <w:rPr>
                <w:rFonts w:ascii="Times New Roman" w:hAnsi="Times New Roman" w:cs="Times New Roman"/>
                <w:sz w:val="14"/>
                <w:szCs w:val="14"/>
              </w:rPr>
              <w:t>Medet</w:t>
            </w:r>
            <w:proofErr w:type="spellEnd"/>
            <w:r w:rsidRPr="00FF519F">
              <w:rPr>
                <w:rFonts w:ascii="Times New Roman" w:hAnsi="Times New Roman" w:cs="Times New Roman"/>
                <w:sz w:val="14"/>
                <w:szCs w:val="14"/>
              </w:rPr>
              <w:t xml:space="preserve"> Group, 2019. - 355 с.: табл.</w:t>
            </w:r>
          </w:p>
          <w:p w14:paraId="21DF7A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55ADE15"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lastRenderedPageBreak/>
              <w:t>Искиндирова</w:t>
            </w:r>
            <w:proofErr w:type="spellEnd"/>
            <w:r w:rsidRPr="00FF519F">
              <w:rPr>
                <w:rFonts w:ascii="Times New Roman" w:hAnsi="Times New Roman" w:cs="Times New Roman"/>
                <w:sz w:val="14"/>
                <w:szCs w:val="14"/>
              </w:rPr>
              <w:t xml:space="preserve"> Ж.Ж. </w:t>
            </w:r>
          </w:p>
          <w:p w14:paraId="5A06816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Политология [Электронный ресурс]: Общий курс: учеб. </w:t>
            </w:r>
            <w:r w:rsidRPr="00FF519F">
              <w:rPr>
                <w:rFonts w:ascii="Times New Roman" w:hAnsi="Times New Roman" w:cs="Times New Roman"/>
                <w:sz w:val="14"/>
                <w:szCs w:val="14"/>
              </w:rPr>
              <w:lastRenderedPageBreak/>
              <w:t xml:space="preserve">пособие/ Ж. Ж. </w:t>
            </w:r>
            <w:proofErr w:type="spellStart"/>
            <w:r w:rsidRPr="00FF519F">
              <w:rPr>
                <w:rFonts w:ascii="Times New Roman" w:hAnsi="Times New Roman" w:cs="Times New Roman"/>
                <w:sz w:val="14"/>
                <w:szCs w:val="14"/>
              </w:rPr>
              <w:t>Искиндирова</w:t>
            </w:r>
            <w:proofErr w:type="spellEnd"/>
            <w:r w:rsidRPr="00FF519F">
              <w:rPr>
                <w:rFonts w:ascii="Times New Roman" w:hAnsi="Times New Roman" w:cs="Times New Roman"/>
                <w:sz w:val="14"/>
                <w:szCs w:val="14"/>
              </w:rPr>
              <w:t xml:space="preserve">, Е. Л. Нечаева, Д. М. </w:t>
            </w:r>
            <w:proofErr w:type="spellStart"/>
            <w:r w:rsidRPr="00FF519F">
              <w:rPr>
                <w:rFonts w:ascii="Times New Roman" w:hAnsi="Times New Roman" w:cs="Times New Roman"/>
                <w:sz w:val="14"/>
                <w:szCs w:val="14"/>
              </w:rPr>
              <w:t>Айкенова</w:t>
            </w:r>
            <w:proofErr w:type="spellEnd"/>
            <w:r w:rsidRPr="00FF519F">
              <w:rPr>
                <w:rFonts w:ascii="Times New Roman" w:hAnsi="Times New Roman" w:cs="Times New Roman"/>
                <w:sz w:val="14"/>
                <w:szCs w:val="14"/>
              </w:rPr>
              <w:t xml:space="preserve">. - Электрон. текстовые дан.(14,1Мб).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2015. - 160 с.</w:t>
            </w:r>
          </w:p>
          <w:p w14:paraId="46A01C7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7711AB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lastRenderedPageBreak/>
              <w:t>Зекрист</w:t>
            </w:r>
            <w:proofErr w:type="spellEnd"/>
            <w:r w:rsidRPr="00FF519F">
              <w:rPr>
                <w:rFonts w:ascii="Times New Roman" w:hAnsi="Times New Roman" w:cs="Times New Roman"/>
                <w:sz w:val="14"/>
                <w:szCs w:val="14"/>
              </w:rPr>
              <w:t xml:space="preserve"> Р.И. </w:t>
            </w:r>
          </w:p>
          <w:p w14:paraId="1919856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Социология и политология общества индустрии 4.0: </w:t>
            </w:r>
            <w:r w:rsidRPr="00FF519F">
              <w:rPr>
                <w:rFonts w:ascii="Times New Roman" w:hAnsi="Times New Roman" w:cs="Times New Roman"/>
                <w:sz w:val="14"/>
                <w:szCs w:val="14"/>
              </w:rPr>
              <w:lastRenderedPageBreak/>
              <w:t xml:space="preserve">учеб. пособие/ Р. И. </w:t>
            </w: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МОН РК. - Алматы: Бастау , 2019. - 456 с.: табл.</w:t>
            </w:r>
          </w:p>
          <w:p w14:paraId="032005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E738F1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lastRenderedPageBreak/>
              <w:t xml:space="preserve">Алимова С.Б. </w:t>
            </w:r>
          </w:p>
          <w:p w14:paraId="3245A6A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Курс лекций по дисциплине "Политология" [Электронный ресурс]: для </w:t>
            </w:r>
            <w:r w:rsidRPr="00FF519F">
              <w:rPr>
                <w:rFonts w:ascii="Times New Roman" w:hAnsi="Times New Roman" w:cs="Times New Roman"/>
                <w:sz w:val="14"/>
                <w:szCs w:val="14"/>
              </w:rPr>
              <w:lastRenderedPageBreak/>
              <w:t xml:space="preserve">всех спец./ С. Б. Алимова;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-т. - Электрон. текстовые дан. (1,54Мб). - Караганда, 2017. - 18 лекций</w:t>
            </w:r>
          </w:p>
          <w:p w14:paraId="3517F7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377A84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lastRenderedPageBreak/>
              <w:t xml:space="preserve">ҚазҰУ хабаршы  = Вестник КазНУ = AL-Farabi kazakh national university the journal of Psychology &amp; </w:t>
            </w:r>
            <w:r w:rsidRPr="00FF519F">
              <w:rPr>
                <w:rFonts w:ascii="Times New Roman" w:hAnsi="Times New Roman" w:cs="Times New Roman"/>
                <w:sz w:val="14"/>
                <w:szCs w:val="14"/>
                <w:lang w:val="kk-KZ"/>
              </w:rPr>
              <w:lastRenderedPageBreak/>
              <w:t xml:space="preserve">Sociology: Әл-Фараби атындағы Қазақ Ұлттық Университеті/ жауапты хатшы  А.Т. Камзанова. - Алматы: Қазақ университеті. - (Психология және социология сериясы). - (Серия психологии и социологии). </w:t>
            </w:r>
          </w:p>
        </w:tc>
        <w:tc>
          <w:tcPr>
            <w:tcW w:w="1560" w:type="dxa"/>
          </w:tcPr>
          <w:p w14:paraId="508095E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lastRenderedPageBreak/>
              <w:t xml:space="preserve">ҚазҰУ хабаршы [Электронный ресурс] = Вестник КазНУ = AL-Farabi kazakh national university the </w:t>
            </w:r>
            <w:r w:rsidRPr="00FF519F">
              <w:rPr>
                <w:rFonts w:ascii="Times New Roman" w:hAnsi="Times New Roman" w:cs="Times New Roman"/>
                <w:sz w:val="14"/>
                <w:szCs w:val="14"/>
                <w:lang w:val="kk-KZ"/>
              </w:rPr>
              <w:lastRenderedPageBreak/>
              <w:t xml:space="preserve">journal of Psychology &amp; Sociology: Әл-Фараби атындағы Қазақ Ұлттық Университеті/ жауапты хатшы  А.Т. Камзанова. - Алматы: Қазақ университеті. - (Психология және социология сериясы). - (Серия психологии и социологии). </w:t>
            </w:r>
          </w:p>
        </w:tc>
      </w:tr>
      <w:tr w:rsidR="00273F1D" w:rsidRPr="00FF519F" w14:paraId="32A4E0EC" w14:textId="77777777" w:rsidTr="00FF519F">
        <w:tc>
          <w:tcPr>
            <w:tcW w:w="483" w:type="dxa"/>
          </w:tcPr>
          <w:p w14:paraId="7109199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52852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6F2212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Сергазина</w:t>
            </w:r>
            <w:proofErr w:type="spellEnd"/>
            <w:r w:rsidRPr="00FF519F">
              <w:rPr>
                <w:rFonts w:ascii="Times New Roman" w:hAnsi="Times New Roman" w:cs="Times New Roman"/>
                <w:sz w:val="14"/>
                <w:szCs w:val="14"/>
              </w:rPr>
              <w:t xml:space="preserve"> Г.М. </w:t>
            </w:r>
          </w:p>
          <w:p w14:paraId="41EF1D3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Политология: учеб. пособие/ Г. М. </w:t>
            </w:r>
            <w:proofErr w:type="spellStart"/>
            <w:r w:rsidRPr="00FF519F">
              <w:rPr>
                <w:rFonts w:ascii="Times New Roman" w:hAnsi="Times New Roman" w:cs="Times New Roman"/>
                <w:sz w:val="14"/>
                <w:szCs w:val="14"/>
              </w:rPr>
              <w:t>Сергазина</w:t>
            </w:r>
            <w:proofErr w:type="spellEnd"/>
            <w:r w:rsidRPr="00FF519F">
              <w:rPr>
                <w:rFonts w:ascii="Times New Roman" w:hAnsi="Times New Roman" w:cs="Times New Roman"/>
                <w:sz w:val="14"/>
                <w:szCs w:val="14"/>
              </w:rPr>
              <w:t xml:space="preserve">, Р. Н. </w:t>
            </w:r>
            <w:proofErr w:type="spellStart"/>
            <w:r w:rsidRPr="00FF519F">
              <w:rPr>
                <w:rFonts w:ascii="Times New Roman" w:hAnsi="Times New Roman" w:cs="Times New Roman"/>
                <w:sz w:val="14"/>
                <w:szCs w:val="14"/>
              </w:rPr>
              <w:t>Абылкалыкова</w:t>
            </w:r>
            <w:proofErr w:type="spellEnd"/>
            <w:r w:rsidRPr="00FF519F">
              <w:rPr>
                <w:rFonts w:ascii="Times New Roman" w:hAnsi="Times New Roman" w:cs="Times New Roman"/>
                <w:sz w:val="14"/>
                <w:szCs w:val="14"/>
              </w:rPr>
              <w:t xml:space="preserve">; МОН РК, Гос. мед. ун-т </w:t>
            </w:r>
            <w:proofErr w:type="spellStart"/>
            <w:r w:rsidRPr="00FF519F">
              <w:rPr>
                <w:rFonts w:ascii="Times New Roman" w:hAnsi="Times New Roman" w:cs="Times New Roman"/>
                <w:sz w:val="14"/>
                <w:szCs w:val="14"/>
              </w:rPr>
              <w:t>г.Семей</w:t>
            </w:r>
            <w:proofErr w:type="spellEnd"/>
            <w:r w:rsidRPr="00FF519F">
              <w:rPr>
                <w:rFonts w:ascii="Times New Roman" w:hAnsi="Times New Roman" w:cs="Times New Roman"/>
                <w:sz w:val="14"/>
                <w:szCs w:val="14"/>
              </w:rPr>
              <w:t xml:space="preserve">. - Караганда: </w:t>
            </w:r>
            <w:proofErr w:type="spellStart"/>
            <w:r w:rsidRPr="00FF519F">
              <w:rPr>
                <w:rFonts w:ascii="Times New Roman" w:hAnsi="Times New Roman" w:cs="Times New Roman"/>
                <w:sz w:val="14"/>
                <w:szCs w:val="14"/>
              </w:rPr>
              <w:t>Medet</w:t>
            </w:r>
            <w:proofErr w:type="spellEnd"/>
            <w:r w:rsidRPr="00FF519F">
              <w:rPr>
                <w:rFonts w:ascii="Times New Roman" w:hAnsi="Times New Roman" w:cs="Times New Roman"/>
                <w:sz w:val="14"/>
                <w:szCs w:val="14"/>
              </w:rPr>
              <w:t xml:space="preserve"> Group, 2019. - 269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267-268</w:t>
            </w:r>
          </w:p>
          <w:p w14:paraId="0D41135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48EA45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Инджиголян</w:t>
            </w:r>
            <w:proofErr w:type="spellEnd"/>
            <w:r w:rsidRPr="00FF519F">
              <w:rPr>
                <w:rFonts w:ascii="Times New Roman" w:hAnsi="Times New Roman" w:cs="Times New Roman"/>
                <w:sz w:val="14"/>
                <w:szCs w:val="14"/>
              </w:rPr>
              <w:t xml:space="preserve"> А.А. </w:t>
            </w:r>
          </w:p>
          <w:p w14:paraId="3F43E4B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Социология информационного общества [Электронный ресурс]: учебное пособие/ А. А. </w:t>
            </w:r>
            <w:proofErr w:type="spellStart"/>
            <w:r w:rsidRPr="00FF519F">
              <w:rPr>
                <w:rFonts w:ascii="Times New Roman" w:hAnsi="Times New Roman" w:cs="Times New Roman"/>
                <w:sz w:val="14"/>
                <w:szCs w:val="14"/>
              </w:rPr>
              <w:t>Инджиголян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Караганд</w:t>
            </w:r>
            <w:proofErr w:type="spellEnd"/>
            <w:r w:rsidRPr="00FF519F">
              <w:rPr>
                <w:rFonts w:ascii="Times New Roman" w:hAnsi="Times New Roman" w:cs="Times New Roman"/>
                <w:sz w:val="14"/>
                <w:szCs w:val="14"/>
              </w:rPr>
              <w:t>. гос. ун-т, Инновационно-технолог. центр. - Электрон. текстовые дан.(31,6Мб). - Караганда, [2015]</w:t>
            </w:r>
          </w:p>
          <w:p w14:paraId="2AA9258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61193F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Батырбаева</w:t>
            </w:r>
            <w:proofErr w:type="spellEnd"/>
            <w:r w:rsidRPr="00FF519F">
              <w:rPr>
                <w:rFonts w:ascii="Times New Roman" w:hAnsi="Times New Roman" w:cs="Times New Roman"/>
                <w:sz w:val="14"/>
                <w:szCs w:val="14"/>
              </w:rPr>
              <w:t xml:space="preserve"> М. А. Политология : учеб. пособие, 2023</w:t>
            </w:r>
          </w:p>
          <w:p w14:paraId="5B66687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2C248C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Алимова С.Б. </w:t>
            </w:r>
          </w:p>
          <w:p w14:paraId="726E4F22"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Мультимедийная презентация по дисциплине "Политология" [Электронный ресурс]: Цикл - общеобразовательные дисциплины: компонент - по выбору: вид занятия - лекции: для всех спец./ С. Б. Алимова; Карагандинский гос. ун-т. - Электрон. текстовые дан.(5,55Мб). - Караганда, 2017. - 18 лекций</w:t>
            </w:r>
          </w:p>
        </w:tc>
        <w:tc>
          <w:tcPr>
            <w:tcW w:w="1559" w:type="dxa"/>
          </w:tcPr>
          <w:p w14:paraId="0CDEB39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Семкин М. А. Актуальные термины политической лингвистики : Словарь современных медиа: справочник, 2024</w:t>
            </w:r>
          </w:p>
          <w:p w14:paraId="569C18A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D6A50A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18337E6" w14:textId="77777777" w:rsidTr="00FF519F">
        <w:tc>
          <w:tcPr>
            <w:tcW w:w="483" w:type="dxa"/>
          </w:tcPr>
          <w:p w14:paraId="7A5597C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0AD53B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470540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7454D9F3"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Мухаев</w:t>
            </w:r>
            <w:proofErr w:type="spellEnd"/>
            <w:r w:rsidRPr="00FF519F">
              <w:rPr>
                <w:rFonts w:ascii="Times New Roman" w:hAnsi="Times New Roman" w:cs="Times New Roman"/>
                <w:sz w:val="14"/>
                <w:szCs w:val="14"/>
              </w:rPr>
              <w:t xml:space="preserve"> Р.Т. </w:t>
            </w:r>
          </w:p>
          <w:p w14:paraId="2F525518" w14:textId="3FFA4E0E"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Политология [Электронный ресурс]: учебник/ Р. Т. </w:t>
            </w:r>
            <w:proofErr w:type="spellStart"/>
            <w:r w:rsidRPr="00FF519F">
              <w:rPr>
                <w:rFonts w:ascii="Times New Roman" w:hAnsi="Times New Roman" w:cs="Times New Roman"/>
                <w:sz w:val="14"/>
                <w:szCs w:val="14"/>
              </w:rPr>
              <w:t>Мухаев</w:t>
            </w:r>
            <w:proofErr w:type="spellEnd"/>
            <w:r w:rsidRPr="00FF519F">
              <w:rPr>
                <w:rFonts w:ascii="Times New Roman" w:hAnsi="Times New Roman" w:cs="Times New Roman"/>
                <w:sz w:val="14"/>
                <w:szCs w:val="14"/>
              </w:rPr>
              <w:t>. - Электрон. текстовые дан.(28,6Мб). - М.: Проспект, 2017. - 640 с.</w:t>
            </w:r>
          </w:p>
        </w:tc>
        <w:tc>
          <w:tcPr>
            <w:tcW w:w="1420" w:type="dxa"/>
          </w:tcPr>
          <w:p w14:paraId="04973D6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91A8CE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Кукушева</w:t>
            </w:r>
            <w:proofErr w:type="spellEnd"/>
            <w:r w:rsidRPr="00FF519F">
              <w:rPr>
                <w:rFonts w:ascii="Times New Roman" w:hAnsi="Times New Roman" w:cs="Times New Roman"/>
                <w:sz w:val="14"/>
                <w:szCs w:val="14"/>
              </w:rPr>
              <w:t xml:space="preserve"> Н.Э. </w:t>
            </w:r>
          </w:p>
          <w:p w14:paraId="4A9C4B84"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Практикум по политологии [Электронный ресурс]: учебно-метод. пособие/ Н. Э. </w:t>
            </w:r>
            <w:proofErr w:type="spellStart"/>
            <w:r w:rsidRPr="00FF519F">
              <w:rPr>
                <w:rFonts w:ascii="Times New Roman" w:hAnsi="Times New Roman" w:cs="Times New Roman"/>
                <w:sz w:val="14"/>
                <w:szCs w:val="14"/>
              </w:rPr>
              <w:t>Кукушева</w:t>
            </w:r>
            <w:proofErr w:type="spellEnd"/>
            <w:r w:rsidRPr="00FF519F">
              <w:rPr>
                <w:rFonts w:ascii="Times New Roman" w:hAnsi="Times New Roman" w:cs="Times New Roman"/>
                <w:sz w:val="14"/>
                <w:szCs w:val="14"/>
              </w:rPr>
              <w:t xml:space="preserve">. - Электрон. текстовые дан.(2,67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- 114 с</w:t>
            </w:r>
          </w:p>
        </w:tc>
        <w:tc>
          <w:tcPr>
            <w:tcW w:w="1559" w:type="dxa"/>
          </w:tcPr>
          <w:p w14:paraId="6909D95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Беленький В. Х. </w:t>
            </w:r>
            <w:proofErr w:type="spellStart"/>
            <w:r w:rsidRPr="00FF519F">
              <w:rPr>
                <w:rFonts w:ascii="Times New Roman" w:hAnsi="Times New Roman" w:cs="Times New Roman"/>
                <w:sz w:val="14"/>
                <w:szCs w:val="14"/>
              </w:rPr>
              <w:t>Стратификационная</w:t>
            </w:r>
            <w:proofErr w:type="spellEnd"/>
            <w:r w:rsidRPr="00FF519F">
              <w:rPr>
                <w:rFonts w:ascii="Times New Roman" w:hAnsi="Times New Roman" w:cs="Times New Roman"/>
                <w:sz w:val="14"/>
                <w:szCs w:val="14"/>
              </w:rPr>
              <w:t xml:space="preserve"> система общества : некоторые вопросы теории и практики, 2023</w:t>
            </w:r>
          </w:p>
          <w:p w14:paraId="39E50A3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2C5F81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2025/103</w:t>
            </w:r>
          </w:p>
        </w:tc>
        <w:tc>
          <w:tcPr>
            <w:tcW w:w="1560" w:type="dxa"/>
          </w:tcPr>
          <w:p w14:paraId="1FCB33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E24B030" w14:textId="77777777" w:rsidTr="00FF519F">
        <w:tc>
          <w:tcPr>
            <w:tcW w:w="483" w:type="dxa"/>
          </w:tcPr>
          <w:p w14:paraId="3204453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8DF9CC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58E63A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2928E1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Социология [Электронный ресурс]: учебник/</w:t>
            </w:r>
            <w:r w:rsidRPr="00FF519F">
              <w:rPr>
                <w:rFonts w:ascii="Times New Roman" w:hAnsi="Times New Roman" w:cs="Times New Roman"/>
                <w:sz w:val="14"/>
                <w:szCs w:val="14"/>
                <w:lang w:val="kk-KZ"/>
              </w:rPr>
              <w:t xml:space="preserve"> </w:t>
            </w:r>
            <w:r w:rsidRPr="00FF519F">
              <w:rPr>
                <w:rFonts w:ascii="Times New Roman" w:hAnsi="Times New Roman" w:cs="Times New Roman"/>
                <w:sz w:val="14"/>
                <w:szCs w:val="14"/>
              </w:rPr>
              <w:t>Д. В. Иванов [и др.]. - Электрон. текстовые дан.(16,5Мб). - М.: Проспект, 2017. - 319 с.: рис.. - Указ.: с. 308-319</w:t>
            </w:r>
          </w:p>
          <w:p w14:paraId="6B628C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EBDC3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1017F6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Михайлова О.В. </w:t>
            </w:r>
          </w:p>
          <w:p w14:paraId="018283D2"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Сравнительная политология [Электронный ресурс]: учеб. и практикум для вузов/ О. В. Михайлова. - Электрон. текстовые дан.(13,8 Мб). - М.: </w:t>
            </w:r>
            <w:proofErr w:type="spellStart"/>
            <w:r w:rsidRPr="00FF519F">
              <w:rPr>
                <w:rFonts w:ascii="Times New Roman" w:hAnsi="Times New Roman" w:cs="Times New Roman"/>
                <w:sz w:val="14"/>
                <w:szCs w:val="14"/>
              </w:rPr>
              <w:t>Юрайт</w:t>
            </w:r>
            <w:proofErr w:type="spellEnd"/>
            <w:r w:rsidRPr="00FF519F">
              <w:rPr>
                <w:rFonts w:ascii="Times New Roman" w:hAnsi="Times New Roman" w:cs="Times New Roman"/>
                <w:sz w:val="14"/>
                <w:szCs w:val="14"/>
              </w:rPr>
              <w:t>, 2020. - 308 с.: табл.. - (Высшее образование)</w:t>
            </w:r>
          </w:p>
        </w:tc>
        <w:tc>
          <w:tcPr>
            <w:tcW w:w="1559" w:type="dxa"/>
          </w:tcPr>
          <w:p w14:paraId="0707AF2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Чумаков А.Н. Глобализация. Контуры целостного мира : монография, 2023</w:t>
            </w:r>
          </w:p>
          <w:p w14:paraId="4CD68CC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5DE2D8E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2023/157</w:t>
            </w:r>
          </w:p>
        </w:tc>
        <w:tc>
          <w:tcPr>
            <w:tcW w:w="1560" w:type="dxa"/>
          </w:tcPr>
          <w:p w14:paraId="62A8507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056F84B" w14:textId="77777777" w:rsidTr="00FF519F">
        <w:tc>
          <w:tcPr>
            <w:tcW w:w="483" w:type="dxa"/>
          </w:tcPr>
          <w:p w14:paraId="1088070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D82F02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344337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A76CBD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Нысанбаева</w:t>
            </w:r>
            <w:proofErr w:type="spellEnd"/>
            <w:r w:rsidRPr="00FF519F">
              <w:rPr>
                <w:rFonts w:ascii="Times New Roman" w:hAnsi="Times New Roman" w:cs="Times New Roman"/>
                <w:sz w:val="14"/>
                <w:szCs w:val="14"/>
              </w:rPr>
              <w:t xml:space="preserve"> А. </w:t>
            </w:r>
          </w:p>
          <w:p w14:paraId="3FC0C20C" w14:textId="00915405"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Политология [Электронный ресурс]: учебник/А. </w:t>
            </w:r>
            <w:proofErr w:type="spellStart"/>
            <w:r w:rsidRPr="00FF519F">
              <w:rPr>
                <w:rFonts w:ascii="Times New Roman" w:hAnsi="Times New Roman" w:cs="Times New Roman"/>
                <w:sz w:val="14"/>
                <w:szCs w:val="14"/>
              </w:rPr>
              <w:t>Нысанбаева</w:t>
            </w:r>
            <w:proofErr w:type="spellEnd"/>
            <w:r w:rsidRPr="00FF519F">
              <w:rPr>
                <w:rFonts w:ascii="Times New Roman" w:hAnsi="Times New Roman" w:cs="Times New Roman"/>
                <w:sz w:val="14"/>
                <w:szCs w:val="14"/>
              </w:rPr>
              <w:t xml:space="preserve"> - Электрон. текстовые дан.(16,3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w:t>
            </w:r>
          </w:p>
        </w:tc>
        <w:tc>
          <w:tcPr>
            <w:tcW w:w="1420" w:type="dxa"/>
          </w:tcPr>
          <w:p w14:paraId="60E11A6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6BFC02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Черкашин В.Г. </w:t>
            </w:r>
          </w:p>
          <w:p w14:paraId="753BA255"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Лекционный комплекс по курсу "Социология" [Электронный ресурс]: учеб. пособие/ В. Г. Черкашин. - Электрон. текстовые дан.(2,60Мб).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- 69 с</w:t>
            </w:r>
          </w:p>
        </w:tc>
        <w:tc>
          <w:tcPr>
            <w:tcW w:w="1559" w:type="dxa"/>
          </w:tcPr>
          <w:p w14:paraId="0BCF94F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59355F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F7D0CF6" w14:textId="77777777" w:rsidTr="00FF519F">
        <w:tc>
          <w:tcPr>
            <w:tcW w:w="483" w:type="dxa"/>
          </w:tcPr>
          <w:p w14:paraId="53803B3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7</w:t>
            </w:r>
          </w:p>
        </w:tc>
        <w:tc>
          <w:tcPr>
            <w:tcW w:w="928" w:type="dxa"/>
          </w:tcPr>
          <w:p w14:paraId="796CDBC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Мәдениеттану, Психология</w:t>
            </w:r>
          </w:p>
          <w:p w14:paraId="6038A5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782A81C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Культурология, психология</w:t>
            </w:r>
          </w:p>
        </w:tc>
        <w:tc>
          <w:tcPr>
            <w:tcW w:w="1276" w:type="dxa"/>
          </w:tcPr>
          <w:p w14:paraId="11C133A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Ғабитов  Т. Х. </w:t>
            </w:r>
          </w:p>
          <w:p w14:paraId="3BE6E2B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Мәдениеттану: оқулық/ Т. Х. Ғабитов , Н. Қ. Альджанова, Ж. О. Әбікенов; ҚР білім және ғылым мин-гі, Әл - 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Лантар</w:t>
            </w:r>
            <w:proofErr w:type="spellEnd"/>
            <w:r w:rsidRPr="00FF519F">
              <w:rPr>
                <w:rFonts w:ascii="Times New Roman" w:hAnsi="Times New Roman" w:cs="Times New Roman"/>
                <w:sz w:val="14"/>
                <w:szCs w:val="14"/>
              </w:rPr>
              <w:t xml:space="preserve"> Трейд, 2022. - 359 б.</w:t>
            </w:r>
          </w:p>
          <w:p w14:paraId="23951D1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A88D5B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Ахметова  А.К. </w:t>
            </w:r>
          </w:p>
          <w:p w14:paraId="5E7AA9D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Психология </w:t>
            </w:r>
            <w:proofErr w:type="spellStart"/>
            <w:r w:rsidRPr="00FF519F">
              <w:rPr>
                <w:rFonts w:ascii="Times New Roman" w:hAnsi="Times New Roman" w:cs="Times New Roman"/>
                <w:sz w:val="14"/>
                <w:szCs w:val="14"/>
              </w:rPr>
              <w:t>тарихы</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А. К. Ахметова . - Электрон. текстовые дан.(6,84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2016. - 153 б.</w:t>
            </w:r>
          </w:p>
          <w:p w14:paraId="22D25BF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B1F222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Психологиялық тест жинағы. Жасөспірім жасқа арналған психологиялық тест жинағы : оқу-әдістемелік құралы / С. К. Жантикеев, Д. А. Жансерикова, Р. А. Молдабаева, Г. Б. Бейсенбекова. - Астана : Тұран-Астана университеті, 2023. - 134 б.</w:t>
            </w:r>
          </w:p>
        </w:tc>
        <w:tc>
          <w:tcPr>
            <w:tcW w:w="1842" w:type="dxa"/>
          </w:tcPr>
          <w:p w14:paraId="746DB23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Молдабаева Р.А. </w:t>
            </w:r>
          </w:p>
          <w:p w14:paraId="2F5BD568"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"Мәдениеттану және психология" пәні бойынша дәрістер курсы [Электронный ресурс]: цикл - мамандандыру пәндері: компонент - таңдау бойынша: сабақ түрі - дәріс: барлық мамандықтарға арналған/ Р.А. Молдабаева, Д.А. Жансерикова ; Қарағанды мемлекеттік университеті. - Электрон. текстовые дан.(1,61Мб). - Қарағанды, 2020. - 10 дәріс</w:t>
            </w:r>
          </w:p>
        </w:tc>
        <w:tc>
          <w:tcPr>
            <w:tcW w:w="1559" w:type="dxa"/>
          </w:tcPr>
          <w:p w14:paraId="7116CB5F"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Байбекова, М. М.</w:t>
            </w:r>
          </w:p>
          <w:p w14:paraId="1284FE7D"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Психологиялық кеңес беру : монография / М. М. Байбекова ; Оңтүстік Қазақстан педагогикалық ун-ты. - Алматы : Альманах, 2017. - 191 б.</w:t>
            </w:r>
          </w:p>
          <w:p w14:paraId="1323C85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ECA988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Сабирова Р.Ш. </w:t>
            </w:r>
          </w:p>
          <w:p w14:paraId="2FCB90C1" w14:textId="6250EAA1"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Русско-казахско-английский терминологический словарь-справочник по разделу "Методы психологии" [Электронный ресурс]: научное издание/ Р. Ш. Сабирова, Д. А. </w:t>
            </w:r>
            <w:proofErr w:type="spellStart"/>
            <w:r w:rsidRPr="00FF519F">
              <w:rPr>
                <w:rFonts w:ascii="Times New Roman" w:hAnsi="Times New Roman" w:cs="Times New Roman"/>
                <w:sz w:val="14"/>
                <w:szCs w:val="14"/>
              </w:rPr>
              <w:t>Жансерикова</w:t>
            </w:r>
            <w:proofErr w:type="spellEnd"/>
            <w:r w:rsidRPr="00FF519F">
              <w:rPr>
                <w:rFonts w:ascii="Times New Roman" w:hAnsi="Times New Roman" w:cs="Times New Roman"/>
                <w:sz w:val="14"/>
                <w:szCs w:val="14"/>
              </w:rPr>
              <w:t xml:space="preserve">, Э. Р. </w:t>
            </w:r>
            <w:proofErr w:type="spellStart"/>
            <w:r w:rsidRPr="00FF519F">
              <w:rPr>
                <w:rFonts w:ascii="Times New Roman" w:hAnsi="Times New Roman" w:cs="Times New Roman"/>
                <w:sz w:val="14"/>
                <w:szCs w:val="14"/>
              </w:rPr>
              <w:t>Тажибаева</w:t>
            </w:r>
            <w:proofErr w:type="spellEnd"/>
            <w:r w:rsidRPr="00FF519F">
              <w:rPr>
                <w:rFonts w:ascii="Times New Roman" w:hAnsi="Times New Roman" w:cs="Times New Roman"/>
                <w:sz w:val="14"/>
                <w:szCs w:val="14"/>
              </w:rPr>
              <w:t xml:space="preserve">; Карагандинский гос. ун-т, Инновационно-технолог. центр. - Электрон. текстовые дан.(6,46Мб). - </w:t>
            </w:r>
            <w:proofErr w:type="spellStart"/>
            <w:r w:rsidRPr="00FF519F">
              <w:rPr>
                <w:rFonts w:ascii="Times New Roman" w:hAnsi="Times New Roman" w:cs="Times New Roman"/>
                <w:sz w:val="14"/>
                <w:szCs w:val="14"/>
              </w:rPr>
              <w:t>Kaрaгaндa</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Б.и</w:t>
            </w:r>
            <w:proofErr w:type="spellEnd"/>
            <w:r w:rsidRPr="00FF519F">
              <w:rPr>
                <w:rFonts w:ascii="Times New Roman" w:hAnsi="Times New Roman" w:cs="Times New Roman"/>
                <w:sz w:val="14"/>
                <w:szCs w:val="14"/>
              </w:rPr>
              <w:t>.], 2016</w:t>
            </w:r>
          </w:p>
        </w:tc>
      </w:tr>
      <w:tr w:rsidR="00273F1D" w:rsidRPr="00FF519F" w14:paraId="62918469" w14:textId="77777777" w:rsidTr="00FF519F">
        <w:tc>
          <w:tcPr>
            <w:tcW w:w="483" w:type="dxa"/>
          </w:tcPr>
          <w:p w14:paraId="6B6712D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C4A4A9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91BB11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Ғабитов  Т. Х. </w:t>
            </w:r>
          </w:p>
          <w:p w14:paraId="3666529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Қазақ мәдениетінің теориясы мен тарихы: оқулық/ Т. Х. Ғабитов , Р. Б. Зейнуллин; Әл - Фараби атын. Қазақ ұлттық  ун-ті. - Алматы: Лантар Трейд, </w:t>
            </w:r>
            <w:r w:rsidRPr="00FF519F">
              <w:rPr>
                <w:rFonts w:ascii="Times New Roman" w:hAnsi="Times New Roman" w:cs="Times New Roman"/>
                <w:sz w:val="14"/>
                <w:szCs w:val="14"/>
                <w:lang w:val="kk-KZ"/>
              </w:rPr>
              <w:lastRenderedPageBreak/>
              <w:t>2022. - 306 б.: фот. цв.</w:t>
            </w:r>
          </w:p>
          <w:p w14:paraId="0E7A64F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087FF48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lastRenderedPageBreak/>
              <w:t>Құсайнова</w:t>
            </w:r>
            <w:proofErr w:type="spellEnd"/>
            <w:r w:rsidRPr="00FF519F">
              <w:rPr>
                <w:rFonts w:ascii="Times New Roman" w:hAnsi="Times New Roman" w:cs="Times New Roman"/>
                <w:sz w:val="14"/>
                <w:szCs w:val="14"/>
              </w:rPr>
              <w:t xml:space="preserve"> М.А. </w:t>
            </w:r>
          </w:p>
          <w:p w14:paraId="2FD3C91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Психология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М. А. </w:t>
            </w:r>
            <w:proofErr w:type="spellStart"/>
            <w:r w:rsidRPr="00FF519F">
              <w:rPr>
                <w:rFonts w:ascii="Times New Roman" w:hAnsi="Times New Roman" w:cs="Times New Roman"/>
                <w:sz w:val="14"/>
                <w:szCs w:val="14"/>
              </w:rPr>
              <w:t>Құсайнова</w:t>
            </w:r>
            <w:proofErr w:type="spellEnd"/>
            <w:r w:rsidRPr="00FF519F">
              <w:rPr>
                <w:rFonts w:ascii="Times New Roman" w:hAnsi="Times New Roman" w:cs="Times New Roman"/>
                <w:sz w:val="14"/>
                <w:szCs w:val="14"/>
              </w:rPr>
              <w:t xml:space="preserve">. - Электрон. текстовые дан.(5,30Мб). - Алматы: </w:t>
            </w:r>
            <w:proofErr w:type="spellStart"/>
            <w:r w:rsidRPr="00FF519F">
              <w:rPr>
                <w:rFonts w:ascii="Times New Roman" w:hAnsi="Times New Roman" w:cs="Times New Roman"/>
                <w:sz w:val="14"/>
                <w:szCs w:val="14"/>
              </w:rPr>
              <w:t>CyberSmith</w:t>
            </w:r>
            <w:proofErr w:type="spellEnd"/>
            <w:r w:rsidRPr="00FF519F">
              <w:rPr>
                <w:rFonts w:ascii="Times New Roman" w:hAnsi="Times New Roman" w:cs="Times New Roman"/>
                <w:sz w:val="14"/>
                <w:szCs w:val="14"/>
              </w:rPr>
              <w:t xml:space="preserve">, 2017. - </w:t>
            </w:r>
            <w:r w:rsidRPr="00FF519F">
              <w:rPr>
                <w:rFonts w:ascii="Times New Roman" w:hAnsi="Times New Roman" w:cs="Times New Roman"/>
                <w:sz w:val="14"/>
                <w:szCs w:val="14"/>
              </w:rPr>
              <w:lastRenderedPageBreak/>
              <w:t xml:space="preserve">132 б..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130-131 б. </w:t>
            </w:r>
          </w:p>
          <w:p w14:paraId="6AD7259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ACAEE32" w14:textId="77777777"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lastRenderedPageBreak/>
              <w:t>Жолшыбекова</w:t>
            </w:r>
            <w:proofErr w:type="spellEnd"/>
            <w:r w:rsidRPr="00FF519F">
              <w:rPr>
                <w:rFonts w:ascii="Times New Roman" w:eastAsia="Times New Roman" w:hAnsi="Times New Roman" w:cs="Times New Roman"/>
                <w:sz w:val="14"/>
                <w:szCs w:val="14"/>
              </w:rPr>
              <w:t>, Р. О.</w:t>
            </w:r>
            <w:r w:rsidRPr="00FF519F">
              <w:rPr>
                <w:rFonts w:ascii="Times New Roman" w:eastAsia="Times New Roman" w:hAnsi="Times New Roman" w:cs="Times New Roman"/>
                <w:sz w:val="14"/>
                <w:szCs w:val="14"/>
              </w:rPr>
              <w:br/>
              <w:t>Психология </w:t>
            </w:r>
            <w:proofErr w:type="spellStart"/>
            <w:r w:rsidRPr="00FF519F">
              <w:rPr>
                <w:rFonts w:ascii="Times New Roman" w:eastAsia="Times New Roman" w:hAnsi="Times New Roman" w:cs="Times New Roman"/>
                <w:sz w:val="14"/>
                <w:szCs w:val="14"/>
              </w:rPr>
              <w:t>бойынша</w:t>
            </w:r>
            <w:proofErr w:type="spellEnd"/>
            <w:r w:rsidRPr="00FF519F">
              <w:rPr>
                <w:rFonts w:ascii="Times New Roman" w:eastAsia="Times New Roman" w:hAnsi="Times New Roman" w:cs="Times New Roman"/>
                <w:sz w:val="14"/>
                <w:szCs w:val="14"/>
              </w:rPr>
              <w:t> практикум : </w:t>
            </w:r>
            <w:proofErr w:type="spellStart"/>
            <w:r w:rsidRPr="00FF519F">
              <w:rPr>
                <w:rFonts w:ascii="Times New Roman" w:eastAsia="Times New Roman" w:hAnsi="Times New Roman" w:cs="Times New Roman"/>
                <w:sz w:val="14"/>
                <w:szCs w:val="14"/>
              </w:rPr>
              <w:t>оқу</w:t>
            </w:r>
            <w:proofErr w:type="spellEnd"/>
            <w:r w:rsidRPr="00FF519F">
              <w:rPr>
                <w:rFonts w:ascii="Times New Roman" w:eastAsia="Times New Roman" w:hAnsi="Times New Roman" w:cs="Times New Roman"/>
                <w:sz w:val="14"/>
                <w:szCs w:val="14"/>
              </w:rPr>
              <w:t xml:space="preserve"> - </w:t>
            </w:r>
            <w:proofErr w:type="spellStart"/>
            <w:r w:rsidRPr="00FF519F">
              <w:rPr>
                <w:rFonts w:ascii="Times New Roman" w:eastAsia="Times New Roman" w:hAnsi="Times New Roman" w:cs="Times New Roman"/>
                <w:sz w:val="14"/>
                <w:szCs w:val="14"/>
              </w:rPr>
              <w:t>әдістемелік</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құрал</w:t>
            </w:r>
            <w:proofErr w:type="spellEnd"/>
            <w:r w:rsidRPr="00FF519F">
              <w:rPr>
                <w:rFonts w:ascii="Times New Roman" w:eastAsia="Times New Roman" w:hAnsi="Times New Roman" w:cs="Times New Roman"/>
                <w:sz w:val="14"/>
                <w:szCs w:val="14"/>
              </w:rPr>
              <w:t xml:space="preserve"> / Р. О. </w:t>
            </w:r>
            <w:proofErr w:type="spellStart"/>
            <w:r w:rsidRPr="00FF519F">
              <w:rPr>
                <w:rFonts w:ascii="Times New Roman" w:eastAsia="Times New Roman" w:hAnsi="Times New Roman" w:cs="Times New Roman"/>
                <w:sz w:val="14"/>
                <w:szCs w:val="14"/>
              </w:rPr>
              <w:t>Жолшыбекова</w:t>
            </w:r>
            <w:proofErr w:type="spellEnd"/>
            <w:r w:rsidRPr="00FF519F">
              <w:rPr>
                <w:rFonts w:ascii="Times New Roman" w:eastAsia="Times New Roman" w:hAnsi="Times New Roman" w:cs="Times New Roman"/>
                <w:sz w:val="14"/>
                <w:szCs w:val="14"/>
              </w:rPr>
              <w:t>. - Астана : Мастер ПО , 2017. - 307 б.</w:t>
            </w:r>
          </w:p>
          <w:p w14:paraId="3620DF3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620F04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Молдабаева Р.А. </w:t>
            </w:r>
          </w:p>
          <w:p w14:paraId="58AF2B83"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"Мәдениеттану және психология" пәні бойынша мультимедиялық презентациялар (дәріс) [Электронный ресурс]: цикл - мамандандыру пәндері: компонент - таңдау бойынша: сабақ түрі - дәріс: барлық мамандықтарға арналған/ Р.А. Молдабаева, Д.А. </w:t>
            </w:r>
            <w:r w:rsidRPr="00FF519F">
              <w:rPr>
                <w:rFonts w:ascii="Times New Roman" w:hAnsi="Times New Roman" w:cs="Times New Roman"/>
                <w:sz w:val="14"/>
                <w:szCs w:val="14"/>
                <w:lang w:val="kk-KZ"/>
              </w:rPr>
              <w:lastRenderedPageBreak/>
              <w:t>Жансерикова ; Қарағанды мемлекеттік университеті. - Электрон. текстовые дан.(2,83Мб). - Қарағанды, 2020. - 10 дәріс</w:t>
            </w:r>
          </w:p>
        </w:tc>
        <w:tc>
          <w:tcPr>
            <w:tcW w:w="1559" w:type="dxa"/>
          </w:tcPr>
          <w:p w14:paraId="5325184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120636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9A295DA" w14:textId="77777777" w:rsidTr="00FF519F">
        <w:tc>
          <w:tcPr>
            <w:tcW w:w="483" w:type="dxa"/>
          </w:tcPr>
          <w:p w14:paraId="039199D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3C8BEC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74CA08E" w14:textId="77777777" w:rsidR="00273F1D" w:rsidRPr="00FF519F" w:rsidRDefault="00273F1D" w:rsidP="00273F1D">
            <w:pPr>
              <w:autoSpaceDE w:val="0"/>
              <w:autoSpaceDN w:val="0"/>
              <w:adjustRightInd w:val="0"/>
              <w:rPr>
                <w:rFonts w:ascii="Times New Roman Kaz" w:hAnsi="Times New Roman Kaz" w:cs="Arial CYR"/>
                <w:sz w:val="14"/>
                <w:szCs w:val="14"/>
                <w:lang w:val="kk-KZ"/>
              </w:rPr>
            </w:pPr>
            <w:r w:rsidRPr="00FF519F">
              <w:rPr>
                <w:rFonts w:ascii="Times New Roman Kaz" w:hAnsi="Times New Roman Kaz" w:cs="Arial CYR"/>
                <w:sz w:val="14"/>
                <w:szCs w:val="14"/>
              </w:rPr>
              <w:t xml:space="preserve">Аубакирова Ж. К. </w:t>
            </w:r>
            <w:proofErr w:type="spellStart"/>
            <w:r w:rsidRPr="00FF519F">
              <w:rPr>
                <w:rFonts w:ascii="Times New Roman Kaz" w:hAnsi="Times New Roman Kaz" w:cs="Arial CYR"/>
                <w:sz w:val="14"/>
                <w:szCs w:val="14"/>
              </w:rPr>
              <w:t>Басқару</w:t>
            </w:r>
            <w:proofErr w:type="spellEnd"/>
            <w:r w:rsidRPr="00FF519F">
              <w:rPr>
                <w:rFonts w:ascii="Times New Roman Kaz" w:hAnsi="Times New Roman Kaz" w:cs="Arial CYR"/>
                <w:sz w:val="14"/>
                <w:szCs w:val="14"/>
              </w:rPr>
              <w:t xml:space="preserve"> </w:t>
            </w:r>
            <w:proofErr w:type="spellStart"/>
            <w:r w:rsidRPr="00FF519F">
              <w:rPr>
                <w:rFonts w:ascii="Times New Roman Kaz" w:hAnsi="Times New Roman Kaz" w:cs="Arial CYR"/>
                <w:sz w:val="14"/>
                <w:szCs w:val="14"/>
              </w:rPr>
              <w:t>психологиясының</w:t>
            </w:r>
            <w:proofErr w:type="spellEnd"/>
            <w:r w:rsidRPr="00FF519F">
              <w:rPr>
                <w:rFonts w:ascii="Times New Roman Kaz" w:hAnsi="Times New Roman Kaz" w:cs="Arial CYR"/>
                <w:sz w:val="14"/>
                <w:szCs w:val="14"/>
              </w:rPr>
              <w:t xml:space="preserve"> </w:t>
            </w:r>
            <w:proofErr w:type="spellStart"/>
            <w:r w:rsidRPr="00FF519F">
              <w:rPr>
                <w:rFonts w:ascii="Times New Roman Kaz" w:hAnsi="Times New Roman Kaz" w:cs="Arial CYR"/>
                <w:sz w:val="14"/>
                <w:szCs w:val="14"/>
              </w:rPr>
              <w:t>негіздері</w:t>
            </w:r>
            <w:proofErr w:type="spellEnd"/>
            <w:r w:rsidRPr="00FF519F">
              <w:rPr>
                <w:rFonts w:ascii="Times New Roman Kaz" w:hAnsi="Times New Roman Kaz" w:cs="Arial CYR"/>
                <w:sz w:val="14"/>
                <w:szCs w:val="14"/>
              </w:rPr>
              <w:t xml:space="preserve"> : </w:t>
            </w:r>
            <w:proofErr w:type="spellStart"/>
            <w:r w:rsidRPr="00FF519F">
              <w:rPr>
                <w:rFonts w:ascii="Times New Roman Kaz" w:hAnsi="Times New Roman Kaz" w:cs="Arial CYR"/>
                <w:sz w:val="14"/>
                <w:szCs w:val="14"/>
              </w:rPr>
              <w:t>оқулық</w:t>
            </w:r>
            <w:proofErr w:type="spellEnd"/>
            <w:r w:rsidRPr="00FF519F">
              <w:rPr>
                <w:rFonts w:ascii="Times New Roman Kaz" w:hAnsi="Times New Roman Kaz" w:cs="Arial CYR"/>
                <w:sz w:val="14"/>
                <w:szCs w:val="14"/>
              </w:rPr>
              <w:t>, 2024</w:t>
            </w:r>
          </w:p>
          <w:p w14:paraId="61B8388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Kaz" w:hAnsi="Times New Roman Kaz" w:cs="Arial CYR"/>
                <w:sz w:val="14"/>
                <w:szCs w:val="14"/>
                <w:lang w:val="kk-KZ"/>
              </w:rPr>
              <w:t>2025/125</w:t>
            </w:r>
          </w:p>
        </w:tc>
        <w:tc>
          <w:tcPr>
            <w:tcW w:w="1417" w:type="dxa"/>
          </w:tcPr>
          <w:p w14:paraId="735CB3A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6652B7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Қалимұқашева Б. Сөйлеу мәдениеті және шешендік өнер : оқу - әдістемелік құрал, 2016</w:t>
            </w:r>
          </w:p>
          <w:p w14:paraId="324162C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2025/112</w:t>
            </w:r>
          </w:p>
        </w:tc>
        <w:tc>
          <w:tcPr>
            <w:tcW w:w="1842" w:type="dxa"/>
          </w:tcPr>
          <w:p w14:paraId="1176368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Үсембаева Р.Б. </w:t>
            </w:r>
          </w:p>
          <w:p w14:paraId="7F164CD3"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Психология және адам дамуы [Электронный ресурс]: оқу-әдістемелік құрал/ Р. Б. Үсембаева, С. К. Пірімбетова, А. Ә. Әкімбаев . - Электрон. текстовые дан.(6,03Мб). - Алматы: Эпиграф, 2016. - 156 б.</w:t>
            </w:r>
          </w:p>
        </w:tc>
        <w:tc>
          <w:tcPr>
            <w:tcW w:w="1559" w:type="dxa"/>
          </w:tcPr>
          <w:p w14:paraId="158E49E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EB67B3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FF9E14D" w14:textId="77777777" w:rsidTr="00FF519F">
        <w:tc>
          <w:tcPr>
            <w:tcW w:w="483" w:type="dxa"/>
          </w:tcPr>
          <w:p w14:paraId="3D5B72A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84991A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965CDF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Байжуманова Б. Ш. Тұлға психологиясы : жоғары оқу орындарының білім алушыларына арналған оқулық, 2024</w:t>
            </w:r>
          </w:p>
          <w:p w14:paraId="119A96C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2025/116</w:t>
            </w:r>
          </w:p>
        </w:tc>
        <w:tc>
          <w:tcPr>
            <w:tcW w:w="1417" w:type="dxa"/>
          </w:tcPr>
          <w:p w14:paraId="72963BC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880676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10BF57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2D3E92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6A3AB9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90B95C9" w14:textId="77777777" w:rsidTr="00FF519F">
        <w:tc>
          <w:tcPr>
            <w:tcW w:w="483" w:type="dxa"/>
          </w:tcPr>
          <w:p w14:paraId="504508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36827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DAD458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Абдиева</w:t>
            </w:r>
            <w:proofErr w:type="spellEnd"/>
            <w:r w:rsidRPr="00FF519F">
              <w:rPr>
                <w:rFonts w:ascii="Times New Roman" w:hAnsi="Times New Roman" w:cs="Times New Roman"/>
                <w:sz w:val="14"/>
                <w:szCs w:val="14"/>
              </w:rPr>
              <w:t xml:space="preserve"> Г.И. </w:t>
            </w:r>
          </w:p>
          <w:p w14:paraId="0B502E2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Психология и педагогика: учеб. пособие/ Г. И. </w:t>
            </w:r>
            <w:proofErr w:type="spellStart"/>
            <w:r w:rsidRPr="00FF519F">
              <w:rPr>
                <w:rFonts w:ascii="Times New Roman" w:hAnsi="Times New Roman" w:cs="Times New Roman"/>
                <w:sz w:val="14"/>
                <w:szCs w:val="14"/>
              </w:rPr>
              <w:t>Абдиева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Междунар</w:t>
            </w:r>
            <w:proofErr w:type="spellEnd"/>
            <w:r w:rsidRPr="00FF519F">
              <w:rPr>
                <w:rFonts w:ascii="Times New Roman" w:hAnsi="Times New Roman" w:cs="Times New Roman"/>
                <w:sz w:val="14"/>
                <w:szCs w:val="14"/>
              </w:rPr>
              <w:t xml:space="preserve">. ун-т туризма и гостеприимства.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2021. - 222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218-220</w:t>
            </w:r>
          </w:p>
          <w:p w14:paraId="1E080C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5CDAAC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Габитов Т.Х. </w:t>
            </w:r>
          </w:p>
          <w:p w14:paraId="2E1DCAA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История казахской культуры [Электронный ресурс]: учебник/ Т. Х. Габитов. - Электрон. текстовые дан.(4,00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- 309 с</w:t>
            </w:r>
          </w:p>
          <w:p w14:paraId="47F4E0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184DF68A"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Аймаганбетова</w:t>
            </w:r>
            <w:proofErr w:type="spellEnd"/>
            <w:r w:rsidRPr="00FF519F">
              <w:rPr>
                <w:rFonts w:ascii="Times New Roman" w:hAnsi="Times New Roman" w:cs="Times New Roman"/>
                <w:sz w:val="14"/>
                <w:szCs w:val="14"/>
              </w:rPr>
              <w:t xml:space="preserve"> О. Х. </w:t>
            </w:r>
          </w:p>
          <w:p w14:paraId="01F7DCA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Введение в кросс-культурную психологию: учеб. пособие/ О. Х. </w:t>
            </w:r>
            <w:proofErr w:type="spellStart"/>
            <w:r w:rsidRPr="00FF519F">
              <w:rPr>
                <w:rFonts w:ascii="Times New Roman" w:hAnsi="Times New Roman" w:cs="Times New Roman"/>
                <w:sz w:val="14"/>
                <w:szCs w:val="14"/>
              </w:rPr>
              <w:t>Аймаганбетова</w:t>
            </w:r>
            <w:proofErr w:type="spellEnd"/>
            <w:r w:rsidRPr="00FF519F">
              <w:rPr>
                <w:rFonts w:ascii="Times New Roman" w:hAnsi="Times New Roman" w:cs="Times New Roman"/>
                <w:sz w:val="14"/>
                <w:szCs w:val="14"/>
              </w:rPr>
              <w:t xml:space="preserve">; Казахский  нац. ун-т им. аль-Фараби.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2019. - 189 c..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185-187</w:t>
            </w:r>
          </w:p>
          <w:p w14:paraId="1CD9E3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DECA7E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Жусупова Б.Ж. </w:t>
            </w:r>
          </w:p>
          <w:p w14:paraId="2AF37F5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Видеолекции по дисциплине "Культурология" [Электронный ресурс]: курс лекций/ Б. Ж. Жусупова ; Карагандинский ун-т. - Электрон. текстовые дан.(3,66Мб). - Караганда, [2021]. - 15 видео лекций</w:t>
            </w:r>
          </w:p>
          <w:p w14:paraId="5A68649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1E82C6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Новак А. </w:t>
            </w:r>
          </w:p>
          <w:p w14:paraId="72FD528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Этажи: научное издание/ Алекс Новак. - СПб.: Питер , 2020. - 192 с.. - (Сам себе психолог)</w:t>
            </w:r>
          </w:p>
          <w:p w14:paraId="7B54B5E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7BD422A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Сабирова Р.Ш. </w:t>
            </w:r>
          </w:p>
          <w:p w14:paraId="14436879"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Русско-казахско-английский терминологический словарь-справочник по разделу "Методы психологии" [Электронный ресурс]: научное издание/ Р. Ш. Сабирова, Д. А. </w:t>
            </w:r>
            <w:proofErr w:type="spellStart"/>
            <w:r w:rsidRPr="00FF519F">
              <w:rPr>
                <w:rFonts w:ascii="Times New Roman" w:hAnsi="Times New Roman" w:cs="Times New Roman"/>
                <w:sz w:val="14"/>
                <w:szCs w:val="14"/>
              </w:rPr>
              <w:t>Жансерикова</w:t>
            </w:r>
            <w:proofErr w:type="spellEnd"/>
            <w:r w:rsidRPr="00FF519F">
              <w:rPr>
                <w:rFonts w:ascii="Times New Roman" w:hAnsi="Times New Roman" w:cs="Times New Roman"/>
                <w:sz w:val="14"/>
                <w:szCs w:val="14"/>
              </w:rPr>
              <w:t xml:space="preserve">, Э. Р. </w:t>
            </w:r>
            <w:proofErr w:type="spellStart"/>
            <w:r w:rsidRPr="00FF519F">
              <w:rPr>
                <w:rFonts w:ascii="Times New Roman" w:hAnsi="Times New Roman" w:cs="Times New Roman"/>
                <w:sz w:val="14"/>
                <w:szCs w:val="14"/>
              </w:rPr>
              <w:t>Тажибаева</w:t>
            </w:r>
            <w:proofErr w:type="spellEnd"/>
            <w:r w:rsidRPr="00FF519F">
              <w:rPr>
                <w:rFonts w:ascii="Times New Roman" w:hAnsi="Times New Roman" w:cs="Times New Roman"/>
                <w:sz w:val="14"/>
                <w:szCs w:val="14"/>
              </w:rPr>
              <w:t xml:space="preserve">; Карагандинский гос. ун-т, Инновационно-технолог. центр. - Электрон. текстовые дан.(6,46Мб). - </w:t>
            </w:r>
            <w:proofErr w:type="spellStart"/>
            <w:r w:rsidRPr="00FF519F">
              <w:rPr>
                <w:rFonts w:ascii="Times New Roman" w:hAnsi="Times New Roman" w:cs="Times New Roman"/>
                <w:sz w:val="14"/>
                <w:szCs w:val="14"/>
              </w:rPr>
              <w:t>Kaрaгaндa</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Б.и</w:t>
            </w:r>
            <w:proofErr w:type="spellEnd"/>
            <w:r w:rsidRPr="00FF519F">
              <w:rPr>
                <w:rFonts w:ascii="Times New Roman" w:hAnsi="Times New Roman" w:cs="Times New Roman"/>
                <w:sz w:val="14"/>
                <w:szCs w:val="14"/>
              </w:rPr>
              <w:t>.], 2016</w:t>
            </w:r>
          </w:p>
        </w:tc>
      </w:tr>
      <w:tr w:rsidR="00273F1D" w:rsidRPr="00FF519F" w14:paraId="0DCCA54A" w14:textId="77777777" w:rsidTr="00FF519F">
        <w:tc>
          <w:tcPr>
            <w:tcW w:w="483" w:type="dxa"/>
          </w:tcPr>
          <w:p w14:paraId="4C7E4A3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3F0EB2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C7B1215"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Бендас</w:t>
            </w:r>
            <w:proofErr w:type="spellEnd"/>
            <w:r w:rsidRPr="00FF519F">
              <w:rPr>
                <w:rFonts w:ascii="Times New Roman" w:hAnsi="Times New Roman" w:cs="Times New Roman"/>
                <w:sz w:val="14"/>
                <w:szCs w:val="14"/>
              </w:rPr>
              <w:t xml:space="preserve"> Т. В. </w:t>
            </w:r>
          </w:p>
          <w:p w14:paraId="4871AFA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Психология лидерства: учеб. и практикум для вузов / Т. В. </w:t>
            </w:r>
            <w:proofErr w:type="spellStart"/>
            <w:r w:rsidRPr="00FF519F">
              <w:rPr>
                <w:rFonts w:ascii="Times New Roman" w:hAnsi="Times New Roman" w:cs="Times New Roman"/>
                <w:sz w:val="14"/>
                <w:szCs w:val="14"/>
              </w:rPr>
              <w:t>Бендас</w:t>
            </w:r>
            <w:proofErr w:type="spellEnd"/>
            <w:r w:rsidRPr="00FF519F">
              <w:rPr>
                <w:rFonts w:ascii="Times New Roman" w:hAnsi="Times New Roman" w:cs="Times New Roman"/>
                <w:sz w:val="14"/>
                <w:szCs w:val="14"/>
              </w:rPr>
              <w:t xml:space="preserve">. - 2-е изд., </w:t>
            </w:r>
            <w:proofErr w:type="spellStart"/>
            <w:r w:rsidRPr="00FF519F">
              <w:rPr>
                <w:rFonts w:ascii="Times New Roman" w:hAnsi="Times New Roman" w:cs="Times New Roman"/>
                <w:sz w:val="14"/>
                <w:szCs w:val="14"/>
              </w:rPr>
              <w:t>испр</w:t>
            </w:r>
            <w:proofErr w:type="spellEnd"/>
            <w:r w:rsidRPr="00FF519F">
              <w:rPr>
                <w:rFonts w:ascii="Times New Roman" w:hAnsi="Times New Roman" w:cs="Times New Roman"/>
                <w:sz w:val="14"/>
                <w:szCs w:val="14"/>
              </w:rPr>
              <w:t xml:space="preserve">. и доп.. - М.: </w:t>
            </w:r>
            <w:proofErr w:type="spellStart"/>
            <w:r w:rsidRPr="00FF519F">
              <w:rPr>
                <w:rFonts w:ascii="Times New Roman" w:hAnsi="Times New Roman" w:cs="Times New Roman"/>
                <w:sz w:val="14"/>
                <w:szCs w:val="14"/>
              </w:rPr>
              <w:t>Юрайт</w:t>
            </w:r>
            <w:proofErr w:type="spellEnd"/>
            <w:r w:rsidRPr="00FF519F">
              <w:rPr>
                <w:rFonts w:ascii="Times New Roman" w:hAnsi="Times New Roman" w:cs="Times New Roman"/>
                <w:sz w:val="14"/>
                <w:szCs w:val="14"/>
              </w:rPr>
              <w:t xml:space="preserve">, 2020. - 501 с.. - (Высшее  образование).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447-501</w:t>
            </w:r>
          </w:p>
          <w:p w14:paraId="4C6D906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248E83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Жолдубаева</w:t>
            </w:r>
            <w:proofErr w:type="spellEnd"/>
            <w:r w:rsidRPr="00FF519F">
              <w:rPr>
                <w:rFonts w:ascii="Times New Roman" w:hAnsi="Times New Roman" w:cs="Times New Roman"/>
                <w:sz w:val="14"/>
                <w:szCs w:val="14"/>
              </w:rPr>
              <w:t xml:space="preserve"> А.К. </w:t>
            </w:r>
          </w:p>
          <w:p w14:paraId="6200DC3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Культурология: практикум [Электронный ресурс]: учеб. пособие/ А. К. </w:t>
            </w:r>
            <w:proofErr w:type="spellStart"/>
            <w:r w:rsidRPr="00FF519F">
              <w:rPr>
                <w:rFonts w:ascii="Times New Roman" w:hAnsi="Times New Roman" w:cs="Times New Roman"/>
                <w:sz w:val="14"/>
                <w:szCs w:val="14"/>
              </w:rPr>
              <w:t>Жолдубаева</w:t>
            </w:r>
            <w:proofErr w:type="spellEnd"/>
            <w:r w:rsidRPr="00FF519F">
              <w:rPr>
                <w:rFonts w:ascii="Times New Roman" w:hAnsi="Times New Roman" w:cs="Times New Roman"/>
                <w:sz w:val="14"/>
                <w:szCs w:val="14"/>
              </w:rPr>
              <w:t xml:space="preserve">. - Электрон. текстовые дан.(13,1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- 305  с</w:t>
            </w:r>
          </w:p>
          <w:p w14:paraId="560E300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9567AC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Досмурзин</w:t>
            </w:r>
            <w:proofErr w:type="spellEnd"/>
            <w:r w:rsidRPr="00FF519F">
              <w:rPr>
                <w:rFonts w:ascii="Times New Roman" w:hAnsi="Times New Roman" w:cs="Times New Roman"/>
                <w:sz w:val="14"/>
                <w:szCs w:val="14"/>
              </w:rPr>
              <w:t xml:space="preserve"> Е.Д. </w:t>
            </w:r>
          </w:p>
          <w:p w14:paraId="05B006A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Культурология: курс лекций/ Ержан </w:t>
            </w:r>
            <w:proofErr w:type="spellStart"/>
            <w:r w:rsidRPr="00FF519F">
              <w:rPr>
                <w:rFonts w:ascii="Times New Roman" w:hAnsi="Times New Roman" w:cs="Times New Roman"/>
                <w:sz w:val="14"/>
                <w:szCs w:val="14"/>
              </w:rPr>
              <w:t>Досмурзин</w:t>
            </w:r>
            <w:proofErr w:type="spellEnd"/>
            <w:r w:rsidRPr="00FF519F">
              <w:rPr>
                <w:rFonts w:ascii="Times New Roman" w:hAnsi="Times New Roman" w:cs="Times New Roman"/>
                <w:sz w:val="14"/>
                <w:szCs w:val="14"/>
              </w:rPr>
              <w:t>. - Алматы: Полиграфкомбинат, 2021. - 333 с.: ил.</w:t>
            </w:r>
          </w:p>
          <w:p w14:paraId="4CFBBB3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048F2B5"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Канкулова</w:t>
            </w:r>
            <w:proofErr w:type="spellEnd"/>
            <w:r w:rsidRPr="00FF519F">
              <w:rPr>
                <w:rFonts w:ascii="Times New Roman" w:hAnsi="Times New Roman" w:cs="Times New Roman"/>
                <w:sz w:val="14"/>
                <w:szCs w:val="14"/>
              </w:rPr>
              <w:t xml:space="preserve"> А.Б. </w:t>
            </w:r>
          </w:p>
          <w:p w14:paraId="3993F487"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Мультимедийная презентация по дисциплине "Культурология" [Электронный ресурс]: Цикл - общеобразовательные дисциплины: компонент - по выбору: вид занятия - практическое:  для всех специальностей / А. Б. </w:t>
            </w:r>
            <w:proofErr w:type="spellStart"/>
            <w:r w:rsidRPr="00FF519F">
              <w:rPr>
                <w:rFonts w:ascii="Times New Roman" w:hAnsi="Times New Roman" w:cs="Times New Roman"/>
                <w:sz w:val="14"/>
                <w:szCs w:val="14"/>
              </w:rPr>
              <w:t>Канкулова</w:t>
            </w:r>
            <w:proofErr w:type="spellEnd"/>
            <w:r w:rsidRPr="00FF519F">
              <w:rPr>
                <w:rFonts w:ascii="Times New Roman" w:hAnsi="Times New Roman" w:cs="Times New Roman"/>
                <w:sz w:val="14"/>
                <w:szCs w:val="14"/>
              </w:rPr>
              <w:t xml:space="preserve">;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-т. - Электрон. текстовые дан.(51,1Мб). - Караганда, 2014. - 15 лекций</w:t>
            </w:r>
          </w:p>
        </w:tc>
        <w:tc>
          <w:tcPr>
            <w:tcW w:w="1559" w:type="dxa"/>
          </w:tcPr>
          <w:p w14:paraId="7C18B2B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A8DD26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[Электронный ресурс] = Вестник КазНУ = AL-Farabi kazakh national university the journal of Psychology &amp; Sociology: Әл-Фараби атындағы Қазақ Ұлттық Университеті/ жауапты хатшы  А.Т. Камзанова. - Алматы: Қазақ университеті. - (Психология және социология сериясы). - (Серия психологии и социологии). </w:t>
            </w:r>
          </w:p>
        </w:tc>
      </w:tr>
      <w:tr w:rsidR="00273F1D" w:rsidRPr="00FF519F" w14:paraId="25A8B124" w14:textId="77777777" w:rsidTr="00FF519F">
        <w:tc>
          <w:tcPr>
            <w:tcW w:w="483" w:type="dxa"/>
          </w:tcPr>
          <w:p w14:paraId="7EEDB76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0A130F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2DFA7F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Костина А.В. </w:t>
            </w:r>
          </w:p>
          <w:p w14:paraId="193C098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Культурология: учебник/ А. В. Костина. - 6-е изд., стер.. - М.: КНОРУС, 2021. - 336 с.. -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333-335</w:t>
            </w:r>
          </w:p>
          <w:p w14:paraId="2F46279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16A3B8D"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rPr>
              <w:t xml:space="preserve">Сергеев, С. Ф </w:t>
            </w:r>
          </w:p>
          <w:p w14:paraId="537B6CAF"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rPr>
              <w:t>Введение в когнитивную эргономику и инженерную психологию : [ Электронный ресурс] / С.Ф Сергеев. - [Б. м. : б. и.], 2024. - 255 с. - Б. ц.</w:t>
            </w:r>
          </w:p>
          <w:p w14:paraId="410554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4991D9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Психология лидерства : пер. с англ. / гл. ред. С. Турко, 2022</w:t>
            </w:r>
          </w:p>
        </w:tc>
        <w:tc>
          <w:tcPr>
            <w:tcW w:w="1842" w:type="dxa"/>
          </w:tcPr>
          <w:p w14:paraId="0111C503"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Капашева</w:t>
            </w:r>
            <w:proofErr w:type="spellEnd"/>
            <w:r w:rsidRPr="00FF519F">
              <w:rPr>
                <w:rFonts w:ascii="Times New Roman" w:hAnsi="Times New Roman" w:cs="Times New Roman"/>
                <w:sz w:val="14"/>
                <w:szCs w:val="14"/>
              </w:rPr>
              <w:t xml:space="preserve"> Г.А. </w:t>
            </w:r>
          </w:p>
          <w:p w14:paraId="21BFC7AD"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Мультимедийная презентация по дисциплине "Психология" [Электронный ресурс]: вид занятия - лекции: для группы спец. "Образование"/ Г. А. </w:t>
            </w:r>
            <w:proofErr w:type="spellStart"/>
            <w:r w:rsidRPr="00FF519F">
              <w:rPr>
                <w:rFonts w:ascii="Times New Roman" w:hAnsi="Times New Roman" w:cs="Times New Roman"/>
                <w:sz w:val="14"/>
                <w:szCs w:val="14"/>
              </w:rPr>
              <w:t>Капашева</w:t>
            </w:r>
            <w:proofErr w:type="spellEnd"/>
            <w:r w:rsidRPr="00FF519F">
              <w:rPr>
                <w:rFonts w:ascii="Times New Roman" w:hAnsi="Times New Roman" w:cs="Times New Roman"/>
                <w:sz w:val="14"/>
                <w:szCs w:val="14"/>
              </w:rPr>
              <w:t>; Карагандинский гос. ун-т. - Электрон. текстовые дан.(807Кб). - Караганда, 2017. - 15 лекций</w:t>
            </w:r>
          </w:p>
        </w:tc>
        <w:tc>
          <w:tcPr>
            <w:tcW w:w="1559" w:type="dxa"/>
          </w:tcPr>
          <w:p w14:paraId="555C0B8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733B4B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5B947D7" w14:textId="77777777" w:rsidTr="00FF519F">
        <w:tc>
          <w:tcPr>
            <w:tcW w:w="483" w:type="dxa"/>
          </w:tcPr>
          <w:p w14:paraId="53A071B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D3675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D3F21A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Психология управления : учебник / М-во здравоохранения РФ (Сеченовский Университет), 2023</w:t>
            </w:r>
          </w:p>
        </w:tc>
        <w:tc>
          <w:tcPr>
            <w:tcW w:w="1417" w:type="dxa"/>
          </w:tcPr>
          <w:p w14:paraId="39FAE839"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rPr>
              <w:t xml:space="preserve">Дьяков, Д. В. </w:t>
            </w:r>
          </w:p>
          <w:p w14:paraId="69ABA367"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rPr>
              <w:t>Русское устное народное творчество : [ Электронный ресурс] : учебное пособие / Д. В. Дьяков. - Караганда : [б. и.], 2024. - Б. ц.</w:t>
            </w:r>
          </w:p>
          <w:p w14:paraId="78A898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6E7EC2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A5AC1A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Кусаинова Н.М. </w:t>
            </w:r>
          </w:p>
          <w:p w14:paraId="46C4BDEC"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Учебно-методические материалы к учебному курсу  ,,Психология и этика делового общения" [Электронный ресурс]: учеб. пособие/ Н. М. Кусаинова. - Электрон. текстовые дан.(9,81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2015. - 240 с</w:t>
            </w:r>
          </w:p>
        </w:tc>
        <w:tc>
          <w:tcPr>
            <w:tcW w:w="1559" w:type="dxa"/>
          </w:tcPr>
          <w:p w14:paraId="04B6E9C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7833C92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385EF27" w14:textId="77777777" w:rsidTr="00FF519F">
        <w:tc>
          <w:tcPr>
            <w:tcW w:w="483" w:type="dxa"/>
          </w:tcPr>
          <w:p w14:paraId="6005FF6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12446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7A4D67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9C4237E"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Мастобаев</w:t>
            </w:r>
            <w:proofErr w:type="spellEnd"/>
            <w:r w:rsidRPr="00FF519F">
              <w:rPr>
                <w:rFonts w:ascii="Times New Roman" w:hAnsi="Times New Roman" w:cs="Times New Roman"/>
                <w:sz w:val="14"/>
                <w:szCs w:val="14"/>
              </w:rPr>
              <w:t xml:space="preserve"> Ю. А. </w:t>
            </w:r>
          </w:p>
          <w:p w14:paraId="14925C3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Психология (общая) </w:t>
            </w:r>
            <w:r w:rsidRPr="00FF519F">
              <w:rPr>
                <w:rFonts w:ascii="Times New Roman" w:hAnsi="Times New Roman" w:cs="Times New Roman"/>
                <w:sz w:val="14"/>
                <w:szCs w:val="14"/>
              </w:rPr>
              <w:lastRenderedPageBreak/>
              <w:t xml:space="preserve">[Электронный ресурс]: учеб. пособие/ Ю. А. </w:t>
            </w:r>
            <w:proofErr w:type="spellStart"/>
            <w:r w:rsidRPr="00FF519F">
              <w:rPr>
                <w:rFonts w:ascii="Times New Roman" w:hAnsi="Times New Roman" w:cs="Times New Roman"/>
                <w:sz w:val="14"/>
                <w:szCs w:val="14"/>
              </w:rPr>
              <w:t>Мастобаев</w:t>
            </w:r>
            <w:proofErr w:type="spellEnd"/>
            <w:r w:rsidRPr="00FF519F">
              <w:rPr>
                <w:rFonts w:ascii="Times New Roman" w:hAnsi="Times New Roman" w:cs="Times New Roman"/>
                <w:sz w:val="14"/>
                <w:szCs w:val="14"/>
              </w:rPr>
              <w:t xml:space="preserve">. - Электрон. текстовые дан.(11,0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- 133 с</w:t>
            </w:r>
          </w:p>
          <w:p w14:paraId="4DE849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353C5D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FD9740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Лазарева Е.А. </w:t>
            </w:r>
          </w:p>
          <w:p w14:paraId="7445808B"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Курс лекций по дисциплине </w:t>
            </w:r>
            <w:r w:rsidRPr="00FF519F">
              <w:rPr>
                <w:rFonts w:ascii="Times New Roman" w:hAnsi="Times New Roman" w:cs="Times New Roman"/>
                <w:sz w:val="14"/>
                <w:szCs w:val="14"/>
              </w:rPr>
              <w:lastRenderedPageBreak/>
              <w:t xml:space="preserve">"Культурология и  психология" [Электронный ресурс]: Цикл - профилирующие дисциплины: компонент - по выбору: вид занятия - лекция: спец. для всех специальности/ Е.А. Лазарева, М.М. </w:t>
            </w:r>
            <w:proofErr w:type="spellStart"/>
            <w:r w:rsidRPr="00FF519F">
              <w:rPr>
                <w:rFonts w:ascii="Times New Roman" w:hAnsi="Times New Roman" w:cs="Times New Roman"/>
                <w:sz w:val="14"/>
                <w:szCs w:val="14"/>
              </w:rPr>
              <w:t>Умуркулова</w:t>
            </w:r>
            <w:proofErr w:type="spellEnd"/>
            <w:r w:rsidRPr="00FF519F">
              <w:rPr>
                <w:rFonts w:ascii="Times New Roman" w:hAnsi="Times New Roman" w:cs="Times New Roman"/>
                <w:sz w:val="14"/>
                <w:szCs w:val="14"/>
              </w:rPr>
              <w:t xml:space="preserve">;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-т. - Электрон. текстовые дан.(1,19Мб). - Караганда, 2019. - 15 лекций</w:t>
            </w:r>
          </w:p>
        </w:tc>
        <w:tc>
          <w:tcPr>
            <w:tcW w:w="1559" w:type="dxa"/>
          </w:tcPr>
          <w:p w14:paraId="296137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1945B7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34B2F7E" w14:textId="77777777" w:rsidTr="00FF519F">
        <w:tc>
          <w:tcPr>
            <w:tcW w:w="483" w:type="dxa"/>
          </w:tcPr>
          <w:p w14:paraId="4434558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6C1016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55F36C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40C4C416"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Моргенстерн</w:t>
            </w:r>
            <w:proofErr w:type="spellEnd"/>
            <w:r w:rsidRPr="00FF519F">
              <w:rPr>
                <w:rFonts w:ascii="Times New Roman" w:hAnsi="Times New Roman" w:cs="Times New Roman"/>
                <w:sz w:val="14"/>
                <w:szCs w:val="14"/>
              </w:rPr>
              <w:t xml:space="preserve"> Дж. </w:t>
            </w:r>
          </w:p>
          <w:p w14:paraId="2FC2DD2D" w14:textId="5545FFC6"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Самоорганизация по принципу "изнутри наружу" [Электронный ресурс]: Система эффективной организации пространства, предметной среды, информации и времени/ Дж. </w:t>
            </w:r>
            <w:proofErr w:type="spellStart"/>
            <w:r w:rsidRPr="00FF519F">
              <w:rPr>
                <w:rFonts w:ascii="Times New Roman" w:hAnsi="Times New Roman" w:cs="Times New Roman"/>
                <w:sz w:val="14"/>
                <w:szCs w:val="14"/>
              </w:rPr>
              <w:t>Моргенстерн</w:t>
            </w:r>
            <w:proofErr w:type="spellEnd"/>
            <w:r w:rsidRPr="00FF519F">
              <w:rPr>
                <w:rFonts w:ascii="Times New Roman" w:hAnsi="Times New Roman" w:cs="Times New Roman"/>
                <w:sz w:val="14"/>
                <w:szCs w:val="14"/>
              </w:rPr>
              <w:t>. - Электрон. текстовые дан.(1,97Мб). - М.: Добрая книга, 2014. - 217 с.. - (Средства для высокоэффективной жизни)</w:t>
            </w:r>
          </w:p>
        </w:tc>
        <w:tc>
          <w:tcPr>
            <w:tcW w:w="1420" w:type="dxa"/>
          </w:tcPr>
          <w:p w14:paraId="61ABC3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578735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Лазарева Е.А. </w:t>
            </w:r>
          </w:p>
          <w:p w14:paraId="48ECFEDC"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Мультимедийная презентация (лекция) по дисциплине "Культурология и  психология" [Электронный ресурс]: Цикл - профилирующие дисциплины: компонент - по выбору: вид занятия - лекция: спец. для всех специальности/ Е.А. Лазарева, М.М. </w:t>
            </w:r>
            <w:proofErr w:type="spellStart"/>
            <w:r w:rsidRPr="00FF519F">
              <w:rPr>
                <w:rFonts w:ascii="Times New Roman" w:hAnsi="Times New Roman" w:cs="Times New Roman"/>
                <w:sz w:val="14"/>
                <w:szCs w:val="14"/>
              </w:rPr>
              <w:t>Умуркулова</w:t>
            </w:r>
            <w:proofErr w:type="spellEnd"/>
            <w:r w:rsidRPr="00FF519F">
              <w:rPr>
                <w:rFonts w:ascii="Times New Roman" w:hAnsi="Times New Roman" w:cs="Times New Roman"/>
                <w:sz w:val="14"/>
                <w:szCs w:val="14"/>
              </w:rPr>
              <w:t xml:space="preserve">;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-т. - Электрон. текстовые дан.(2,69Мб). - Караганда, 2019. - 15 лекций</w:t>
            </w:r>
          </w:p>
        </w:tc>
        <w:tc>
          <w:tcPr>
            <w:tcW w:w="1559" w:type="dxa"/>
          </w:tcPr>
          <w:p w14:paraId="46FA113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27450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86CFD2F" w14:textId="77777777" w:rsidTr="00FF519F">
        <w:tc>
          <w:tcPr>
            <w:tcW w:w="483" w:type="dxa"/>
          </w:tcPr>
          <w:p w14:paraId="3669C8C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3480FC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E92E3F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7440794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Смаилова Ж.У. </w:t>
            </w:r>
          </w:p>
          <w:p w14:paraId="207B6BEF" w14:textId="797239B3"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Психотехнологии групповой работы. Сборник психологических тренингов, игр и упражнений  [Электронный ресурс]: учеб. пособие/ Ж. У. Смаилова, Н. М. Кусаинова. - Электрон. текстовые дан.(8,65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2015. - 1241 с</w:t>
            </w:r>
          </w:p>
        </w:tc>
        <w:tc>
          <w:tcPr>
            <w:tcW w:w="1420" w:type="dxa"/>
          </w:tcPr>
          <w:p w14:paraId="39E875C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5FC52B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Туркпен-Улы</w:t>
            </w:r>
            <w:proofErr w:type="spellEnd"/>
            <w:r w:rsidRPr="00FF519F">
              <w:rPr>
                <w:rFonts w:ascii="Times New Roman" w:hAnsi="Times New Roman" w:cs="Times New Roman"/>
                <w:sz w:val="14"/>
                <w:szCs w:val="14"/>
              </w:rPr>
              <w:t xml:space="preserve"> Ж. </w:t>
            </w:r>
          </w:p>
          <w:p w14:paraId="5BFD8853"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Основы общей и педагогической психологии [Электронный ресурс]: учебно-методическое пособие для студентов </w:t>
            </w:r>
            <w:proofErr w:type="spellStart"/>
            <w:r w:rsidRPr="00FF519F">
              <w:rPr>
                <w:rFonts w:ascii="Times New Roman" w:hAnsi="Times New Roman" w:cs="Times New Roman"/>
                <w:sz w:val="14"/>
                <w:szCs w:val="14"/>
              </w:rPr>
              <w:t>высш</w:t>
            </w:r>
            <w:proofErr w:type="spellEnd"/>
            <w:r w:rsidRPr="00FF519F">
              <w:rPr>
                <w:rFonts w:ascii="Times New Roman" w:hAnsi="Times New Roman" w:cs="Times New Roman"/>
                <w:sz w:val="14"/>
                <w:szCs w:val="14"/>
              </w:rPr>
              <w:t xml:space="preserve">. шк./ </w:t>
            </w:r>
            <w:proofErr w:type="spellStart"/>
            <w:r w:rsidRPr="00FF519F">
              <w:rPr>
                <w:rFonts w:ascii="Times New Roman" w:hAnsi="Times New Roman" w:cs="Times New Roman"/>
                <w:sz w:val="14"/>
                <w:szCs w:val="14"/>
              </w:rPr>
              <w:t>Жолмухан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Туркпен-Улы</w:t>
            </w:r>
            <w:proofErr w:type="spellEnd"/>
            <w:r w:rsidRPr="00FF519F">
              <w:rPr>
                <w:rFonts w:ascii="Times New Roman" w:hAnsi="Times New Roman" w:cs="Times New Roman"/>
                <w:sz w:val="14"/>
                <w:szCs w:val="14"/>
              </w:rPr>
              <w:t xml:space="preserve"> . - Электрон. текстовые дан.(8,77Мб).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2015. - 224 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в конце тем</w:t>
            </w:r>
          </w:p>
        </w:tc>
        <w:tc>
          <w:tcPr>
            <w:tcW w:w="1559" w:type="dxa"/>
          </w:tcPr>
          <w:p w14:paraId="2863B63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45127B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1E2B3F3" w14:textId="77777777" w:rsidTr="00FF519F">
        <w:tc>
          <w:tcPr>
            <w:tcW w:w="483" w:type="dxa"/>
          </w:tcPr>
          <w:p w14:paraId="5839B0E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844ED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760E7E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BADD2B3"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Туркпен-улы</w:t>
            </w:r>
            <w:proofErr w:type="spellEnd"/>
            <w:r w:rsidRPr="00FF519F">
              <w:rPr>
                <w:rFonts w:ascii="Times New Roman" w:hAnsi="Times New Roman" w:cs="Times New Roman"/>
                <w:sz w:val="14"/>
                <w:szCs w:val="14"/>
              </w:rPr>
              <w:t xml:space="preserve"> Ж. </w:t>
            </w:r>
          </w:p>
          <w:p w14:paraId="0678FCF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Основы общей и педагогической психологии [Электронный ресурс]: учеб. пособие/ Ж. </w:t>
            </w:r>
            <w:proofErr w:type="spellStart"/>
            <w:r w:rsidRPr="00FF519F">
              <w:rPr>
                <w:rFonts w:ascii="Times New Roman" w:hAnsi="Times New Roman" w:cs="Times New Roman"/>
                <w:sz w:val="14"/>
                <w:szCs w:val="14"/>
              </w:rPr>
              <w:t>Туркпен-улы</w:t>
            </w:r>
            <w:proofErr w:type="spellEnd"/>
            <w:r w:rsidRPr="00FF519F">
              <w:rPr>
                <w:rFonts w:ascii="Times New Roman" w:hAnsi="Times New Roman" w:cs="Times New Roman"/>
                <w:sz w:val="14"/>
                <w:szCs w:val="14"/>
              </w:rPr>
              <w:t xml:space="preserve">. - Электрон. текстовые дан.(10,21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2015. - 229 с.</w:t>
            </w:r>
          </w:p>
        </w:tc>
        <w:tc>
          <w:tcPr>
            <w:tcW w:w="1420" w:type="dxa"/>
          </w:tcPr>
          <w:p w14:paraId="6A8C49D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2F9C85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386DE5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80D50D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FA8CB10" w14:textId="77777777" w:rsidTr="00FF519F">
        <w:tc>
          <w:tcPr>
            <w:tcW w:w="483" w:type="dxa"/>
          </w:tcPr>
          <w:p w14:paraId="311E507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300A66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AFC0BA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258619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Хайруллин Г.Т. </w:t>
            </w:r>
          </w:p>
          <w:p w14:paraId="03A46F78"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Психология управления: учеб. пособие/ Г. Т. Хайруллин, А. А. </w:t>
            </w:r>
            <w:proofErr w:type="spellStart"/>
            <w:r w:rsidRPr="00FF519F">
              <w:rPr>
                <w:rFonts w:ascii="Times New Roman" w:hAnsi="Times New Roman" w:cs="Times New Roman"/>
                <w:sz w:val="14"/>
                <w:szCs w:val="14"/>
              </w:rPr>
              <w:t>Қасымжанова</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Тұран</w:t>
            </w:r>
            <w:proofErr w:type="spellEnd"/>
            <w:r w:rsidRPr="00FF519F">
              <w:rPr>
                <w:rFonts w:ascii="Times New Roman" w:hAnsi="Times New Roman" w:cs="Times New Roman"/>
                <w:sz w:val="14"/>
                <w:szCs w:val="14"/>
              </w:rPr>
              <w:t>, 2020. - 352 с.</w:t>
            </w:r>
          </w:p>
        </w:tc>
        <w:tc>
          <w:tcPr>
            <w:tcW w:w="1420" w:type="dxa"/>
          </w:tcPr>
          <w:p w14:paraId="5654F60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46E730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C3FDE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94BE5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A05DB9A" w14:textId="77777777" w:rsidTr="00FF519F">
        <w:tc>
          <w:tcPr>
            <w:tcW w:w="483" w:type="dxa"/>
          </w:tcPr>
          <w:p w14:paraId="2982E39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8</w:t>
            </w:r>
          </w:p>
        </w:tc>
        <w:tc>
          <w:tcPr>
            <w:tcW w:w="928" w:type="dxa"/>
          </w:tcPr>
          <w:p w14:paraId="1D626D07"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eastAsia="Times New Roman" w:hAnsi="Times New Roman" w:cs="Times New Roman"/>
                <w:sz w:val="14"/>
                <w:szCs w:val="14"/>
              </w:rPr>
              <w:t>Ақпараттық-коммуникациялық</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технологиялар</w:t>
            </w:r>
            <w:proofErr w:type="spellEnd"/>
          </w:p>
          <w:p w14:paraId="63FD767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0DB693A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Информационно- коммуникационные технологии</w:t>
            </w:r>
          </w:p>
        </w:tc>
        <w:tc>
          <w:tcPr>
            <w:tcW w:w="1276" w:type="dxa"/>
          </w:tcPr>
          <w:p w14:paraId="304BB1D5"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Information and Communication Technologies: textbook/ B. A. </w:t>
            </w:r>
            <w:proofErr w:type="spellStart"/>
            <w:r w:rsidRPr="00FF519F">
              <w:rPr>
                <w:rFonts w:ascii="Times New Roman" w:hAnsi="Times New Roman" w:cs="Times New Roman"/>
                <w:sz w:val="14"/>
                <w:szCs w:val="14"/>
                <w:lang w:val="en-US"/>
              </w:rPr>
              <w:t>Zhetpisbayeva</w:t>
            </w:r>
            <w:proofErr w:type="spellEnd"/>
            <w:r w:rsidRPr="00FF519F">
              <w:rPr>
                <w:rFonts w:ascii="Times New Roman" w:hAnsi="Times New Roman" w:cs="Times New Roman"/>
                <w:sz w:val="14"/>
                <w:szCs w:val="14"/>
                <w:lang w:val="en-US"/>
              </w:rPr>
              <w:t xml:space="preserve"> [et al.]; Ministry of Education and Science of the Republic of Kazakhstan, Academician Ye. A. </w:t>
            </w:r>
            <w:proofErr w:type="spellStart"/>
            <w:r w:rsidRPr="00FF519F">
              <w:rPr>
                <w:rFonts w:ascii="Times New Roman" w:hAnsi="Times New Roman" w:cs="Times New Roman"/>
                <w:sz w:val="14"/>
                <w:szCs w:val="14"/>
                <w:lang w:val="en-US"/>
              </w:rPr>
              <w:t>Buketov</w:t>
            </w:r>
            <w:proofErr w:type="spellEnd"/>
            <w:r w:rsidRPr="00FF519F">
              <w:rPr>
                <w:rFonts w:ascii="Times New Roman" w:hAnsi="Times New Roman" w:cs="Times New Roman"/>
                <w:sz w:val="14"/>
                <w:szCs w:val="14"/>
                <w:lang w:val="en-US"/>
              </w:rPr>
              <w:t xml:space="preserve"> Karaganda State University. - Karaganda: KarSU Publ., 2018. - 397 p.</w:t>
            </w:r>
          </w:p>
          <w:p w14:paraId="62F2006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79059EC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en-US"/>
              </w:rPr>
              <w:lastRenderedPageBreak/>
              <w:t xml:space="preserve"> Information and Communication Technologies : textbook / B. A. </w:t>
            </w:r>
            <w:proofErr w:type="spellStart"/>
            <w:r w:rsidRPr="00FF519F">
              <w:rPr>
                <w:rFonts w:ascii="Times New Roman" w:hAnsi="Times New Roman" w:cs="Times New Roman"/>
                <w:sz w:val="14"/>
                <w:szCs w:val="14"/>
                <w:lang w:val="en-US"/>
              </w:rPr>
              <w:t>Zhetpisbayeva</w:t>
            </w:r>
            <w:proofErr w:type="spellEnd"/>
            <w:r w:rsidRPr="00FF519F">
              <w:rPr>
                <w:rFonts w:ascii="Times New Roman" w:hAnsi="Times New Roman" w:cs="Times New Roman"/>
                <w:sz w:val="14"/>
                <w:szCs w:val="14"/>
                <w:lang w:val="en-US"/>
              </w:rPr>
              <w:t xml:space="preserve"> [et al.], 2018</w:t>
            </w:r>
          </w:p>
        </w:tc>
        <w:tc>
          <w:tcPr>
            <w:tcW w:w="1420" w:type="dxa"/>
          </w:tcPr>
          <w:p w14:paraId="67A9C0DD"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Шевчук , Е. В.</w:t>
            </w:r>
            <w:r w:rsidRPr="00FF519F">
              <w:rPr>
                <w:rFonts w:ascii="Times New Roman" w:eastAsia="Times New Roman" w:hAnsi="Times New Roman" w:cs="Times New Roman"/>
                <w:sz w:val="14"/>
                <w:szCs w:val="14"/>
                <w:lang w:val="kk-KZ"/>
              </w:rPr>
              <w:br/>
              <w:t>Information and Communication Technologies : учебно-методическое пособие / Е. В. Шевчук . - Алматы : CyberSmith, 2017. - 107 p.</w:t>
            </w:r>
          </w:p>
          <w:p w14:paraId="7658C68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6C45C77"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Ниханбаева</w:t>
            </w:r>
            <w:proofErr w:type="spellEnd"/>
            <w:r w:rsidRPr="00FF519F">
              <w:rPr>
                <w:rFonts w:ascii="Times New Roman" w:hAnsi="Times New Roman" w:cs="Times New Roman"/>
                <w:sz w:val="14"/>
                <w:szCs w:val="14"/>
              </w:rPr>
              <w:t xml:space="preserve"> Н.Т. </w:t>
            </w:r>
            <w:proofErr w:type="spellStart"/>
            <w:r w:rsidRPr="00FF519F">
              <w:rPr>
                <w:rFonts w:ascii="Times New Roman" w:hAnsi="Times New Roman" w:cs="Times New Roman"/>
                <w:sz w:val="14"/>
                <w:szCs w:val="14"/>
              </w:rPr>
              <w:t>Ақпараттық-коммуникациялық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технологиялар</w:t>
            </w:r>
            <w:proofErr w:type="spellEnd"/>
            <w:r w:rsidRPr="00FF519F">
              <w:rPr>
                <w:rFonts w:ascii="Times New Roman" w:hAnsi="Times New Roman" w:cs="Times New Roman"/>
                <w:sz w:val="14"/>
                <w:szCs w:val="14"/>
              </w:rPr>
              <w:t xml:space="preserve"> : Мультимедийные презентации (практика/семинары) по специальности 6В01502.1 – Математика-Физика; 6В01504 – Физика-Информатика; 6В05304-Физика; 6B01502.1 - Математика-Физика; 6В01502 – Физика; 6В015020 – Физика-Информатика, 2024</w:t>
            </w:r>
          </w:p>
        </w:tc>
        <w:tc>
          <w:tcPr>
            <w:tcW w:w="1559" w:type="dxa"/>
          </w:tcPr>
          <w:p w14:paraId="761C292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Англо-казахско-русский терминологический словарь по информационно-коммуникационным технологиям = Ақпараттық-коммуникациялық технологиялар бойынша ағылшынша-қазақша-орысша терминологиялық сөздігі : словарь / МОН РК, Караг. ун-т им. академика </w:t>
            </w:r>
            <w:proofErr w:type="spellStart"/>
            <w:r w:rsidRPr="00FF519F">
              <w:rPr>
                <w:rFonts w:ascii="Times New Roman" w:hAnsi="Times New Roman" w:cs="Times New Roman"/>
                <w:sz w:val="14"/>
                <w:szCs w:val="14"/>
              </w:rPr>
              <w:t>Е.А.Букетова</w:t>
            </w:r>
            <w:proofErr w:type="spellEnd"/>
            <w:r w:rsidRPr="00FF519F">
              <w:rPr>
                <w:rFonts w:ascii="Times New Roman" w:hAnsi="Times New Roman" w:cs="Times New Roman"/>
                <w:sz w:val="14"/>
                <w:szCs w:val="14"/>
              </w:rPr>
              <w:t xml:space="preserve"> ; сост.: Д. А. Казимова [и др.]. - </w:t>
            </w:r>
            <w:r w:rsidRPr="00FF519F">
              <w:rPr>
                <w:rFonts w:ascii="Times New Roman" w:hAnsi="Times New Roman" w:cs="Times New Roman"/>
                <w:sz w:val="14"/>
                <w:szCs w:val="14"/>
              </w:rPr>
              <w:lastRenderedPageBreak/>
              <w:t>Караганда : Изд-во НАО </w:t>
            </w:r>
            <w:proofErr w:type="spellStart"/>
            <w:r w:rsidRPr="00FF519F">
              <w:rPr>
                <w:rFonts w:ascii="Times New Roman" w:hAnsi="Times New Roman" w:cs="Times New Roman"/>
                <w:sz w:val="14"/>
                <w:szCs w:val="14"/>
              </w:rPr>
              <w:t>КарУ</w:t>
            </w:r>
            <w:proofErr w:type="spellEnd"/>
            <w:r w:rsidRPr="00FF519F">
              <w:rPr>
                <w:rFonts w:ascii="Times New Roman" w:hAnsi="Times New Roman" w:cs="Times New Roman"/>
                <w:sz w:val="14"/>
                <w:szCs w:val="14"/>
              </w:rPr>
              <w:t> им. акад. Е.А.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2021. - 210 с.</w:t>
            </w:r>
          </w:p>
        </w:tc>
        <w:tc>
          <w:tcPr>
            <w:tcW w:w="1560" w:type="dxa"/>
          </w:tcPr>
          <w:p w14:paraId="3163BAE6"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lastRenderedPageBreak/>
              <w:t>Англо-казахско-русский терминологический словарь по информационно-коммуникационным</w:t>
            </w:r>
            <w:r w:rsidRPr="00FF519F">
              <w:rPr>
                <w:rFonts w:ascii="Times New Roman" w:hAnsi="Times New Roman" w:cs="Times New Roman"/>
                <w:sz w:val="14"/>
                <w:szCs w:val="14"/>
                <w:lang w:val="kk-KZ"/>
              </w:rPr>
              <w:t>/</w:t>
            </w:r>
            <w:r w:rsidRPr="00FF519F">
              <w:rPr>
                <w:rFonts w:ascii="Times New Roman" w:hAnsi="Times New Roman" w:cs="Times New Roman"/>
                <w:sz w:val="14"/>
                <w:szCs w:val="14"/>
              </w:rPr>
              <w:t xml:space="preserve">сост.: Д. А. Казимова [и др.].технологиям [Электронный ресурс] = </w:t>
            </w:r>
            <w:proofErr w:type="spellStart"/>
            <w:r w:rsidRPr="00FF519F">
              <w:rPr>
                <w:rFonts w:ascii="Times New Roman" w:hAnsi="Times New Roman" w:cs="Times New Roman"/>
                <w:sz w:val="14"/>
                <w:szCs w:val="14"/>
              </w:rPr>
              <w:t>Ақпараттық-коммуникациялық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технологиялар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бойынша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ағылшынша-қазақша-орысша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терминологиялық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сөздігі</w:t>
            </w:r>
            <w:proofErr w:type="spellEnd"/>
            <w:r w:rsidRPr="00FF519F">
              <w:rPr>
                <w:rFonts w:ascii="Times New Roman" w:hAnsi="Times New Roman" w:cs="Times New Roman"/>
                <w:sz w:val="14"/>
                <w:szCs w:val="14"/>
              </w:rPr>
              <w:t xml:space="preserve">: словарь/ МОН </w:t>
            </w:r>
            <w:r w:rsidRPr="00FF519F">
              <w:rPr>
                <w:rFonts w:ascii="Times New Roman" w:hAnsi="Times New Roman" w:cs="Times New Roman"/>
                <w:sz w:val="14"/>
                <w:szCs w:val="14"/>
              </w:rPr>
              <w:lastRenderedPageBreak/>
              <w:t xml:space="preserve">РК, Караг. ун-т им. академика </w:t>
            </w:r>
            <w:proofErr w:type="spellStart"/>
            <w:r w:rsidRPr="00FF519F">
              <w:rPr>
                <w:rFonts w:ascii="Times New Roman" w:hAnsi="Times New Roman" w:cs="Times New Roman"/>
                <w:sz w:val="14"/>
                <w:szCs w:val="14"/>
              </w:rPr>
              <w:t>Е.А.Букетова</w:t>
            </w:r>
            <w:proofErr w:type="spellEnd"/>
            <w:r w:rsidRPr="00FF519F">
              <w:rPr>
                <w:rFonts w:ascii="Times New Roman" w:hAnsi="Times New Roman" w:cs="Times New Roman"/>
                <w:sz w:val="14"/>
                <w:szCs w:val="14"/>
              </w:rPr>
              <w:t xml:space="preserve">; - Электрон. текстовые дан.(8,73 Мб). - Караганда: Изд-во НАО </w:t>
            </w:r>
            <w:proofErr w:type="spellStart"/>
            <w:r w:rsidRPr="00FF519F">
              <w:rPr>
                <w:rFonts w:ascii="Times New Roman" w:hAnsi="Times New Roman" w:cs="Times New Roman"/>
                <w:sz w:val="14"/>
                <w:szCs w:val="14"/>
              </w:rPr>
              <w:t>КарУ</w:t>
            </w:r>
            <w:proofErr w:type="spellEnd"/>
            <w:r w:rsidRPr="00FF519F">
              <w:rPr>
                <w:rFonts w:ascii="Times New Roman" w:hAnsi="Times New Roman" w:cs="Times New Roman"/>
                <w:sz w:val="14"/>
                <w:szCs w:val="14"/>
              </w:rPr>
              <w:t xml:space="preserve"> им. акад. Е.А.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2021. - 212 с.</w:t>
            </w:r>
          </w:p>
        </w:tc>
      </w:tr>
      <w:tr w:rsidR="00273F1D" w:rsidRPr="00FF519F" w14:paraId="49176262" w14:textId="77777777" w:rsidTr="00FF519F">
        <w:tc>
          <w:tcPr>
            <w:tcW w:w="483" w:type="dxa"/>
          </w:tcPr>
          <w:p w14:paraId="2DC678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215A38C" w14:textId="77777777" w:rsidR="00273F1D" w:rsidRPr="00FF519F" w:rsidRDefault="00273F1D" w:rsidP="00273F1D">
            <w:pPr>
              <w:contextualSpacing/>
              <w:jc w:val="both"/>
              <w:rPr>
                <w:rFonts w:ascii="Times New Roman" w:eastAsia="Times New Roman" w:hAnsi="Times New Roman" w:cs="Times New Roman"/>
                <w:sz w:val="14"/>
                <w:szCs w:val="14"/>
              </w:rPr>
            </w:pPr>
          </w:p>
        </w:tc>
        <w:tc>
          <w:tcPr>
            <w:tcW w:w="1276" w:type="dxa"/>
          </w:tcPr>
          <w:p w14:paraId="032FFF7D" w14:textId="77777777" w:rsidR="00273F1D" w:rsidRPr="00FF519F" w:rsidRDefault="00273F1D" w:rsidP="00273F1D">
            <w:pPr>
              <w:autoSpaceDE w:val="0"/>
              <w:autoSpaceDN w:val="0"/>
              <w:adjustRightInd w:val="0"/>
              <w:rPr>
                <w:rFonts w:ascii="Times New Roman" w:hAnsi="Times New Roman" w:cs="Times New Roman"/>
                <w:sz w:val="14"/>
                <w:szCs w:val="14"/>
                <w:lang w:val="en-US"/>
              </w:rPr>
            </w:pPr>
            <w:proofErr w:type="spellStart"/>
            <w:r w:rsidRPr="00FF519F">
              <w:rPr>
                <w:rFonts w:ascii="Times New Roman" w:hAnsi="Times New Roman" w:cs="Times New Roman"/>
                <w:sz w:val="14"/>
                <w:szCs w:val="14"/>
                <w:lang w:val="en-US"/>
              </w:rPr>
              <w:t>Nurpeisova</w:t>
            </w:r>
            <w:proofErr w:type="spellEnd"/>
            <w:r w:rsidRPr="00FF519F">
              <w:rPr>
                <w:rFonts w:ascii="Times New Roman" w:hAnsi="Times New Roman" w:cs="Times New Roman"/>
                <w:sz w:val="14"/>
                <w:szCs w:val="14"/>
                <w:lang w:val="en-US"/>
              </w:rPr>
              <w:t xml:space="preserve"> T.B. </w:t>
            </w:r>
          </w:p>
          <w:p w14:paraId="636918C7"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Information and Communication Technologies: textbook/ T. B. </w:t>
            </w:r>
            <w:proofErr w:type="spellStart"/>
            <w:r w:rsidRPr="00FF519F">
              <w:rPr>
                <w:rFonts w:ascii="Times New Roman" w:hAnsi="Times New Roman" w:cs="Times New Roman"/>
                <w:sz w:val="14"/>
                <w:szCs w:val="14"/>
                <w:lang w:val="en-US"/>
              </w:rPr>
              <w:t>Nurpeisova</w:t>
            </w:r>
            <w:proofErr w:type="spellEnd"/>
            <w:r w:rsidRPr="00FF519F">
              <w:rPr>
                <w:rFonts w:ascii="Times New Roman" w:hAnsi="Times New Roman" w:cs="Times New Roman"/>
                <w:sz w:val="14"/>
                <w:szCs w:val="14"/>
                <w:lang w:val="en-US"/>
              </w:rPr>
              <w:t xml:space="preserve">, I. N. </w:t>
            </w:r>
            <w:proofErr w:type="spellStart"/>
            <w:r w:rsidRPr="00FF519F">
              <w:rPr>
                <w:rFonts w:ascii="Times New Roman" w:hAnsi="Times New Roman" w:cs="Times New Roman"/>
                <w:sz w:val="14"/>
                <w:szCs w:val="14"/>
                <w:lang w:val="en-US"/>
              </w:rPr>
              <w:t>Kaidash</w:t>
            </w:r>
            <w:proofErr w:type="spellEnd"/>
            <w:r w:rsidRPr="00FF519F">
              <w:rPr>
                <w:rFonts w:ascii="Times New Roman" w:hAnsi="Times New Roman" w:cs="Times New Roman"/>
                <w:sz w:val="14"/>
                <w:szCs w:val="14"/>
                <w:lang w:val="en-US"/>
              </w:rPr>
              <w:t xml:space="preserve">. - Almaty: </w:t>
            </w:r>
            <w:proofErr w:type="spellStart"/>
            <w:r w:rsidRPr="00FF519F">
              <w:rPr>
                <w:rFonts w:ascii="Times New Roman" w:hAnsi="Times New Roman" w:cs="Times New Roman"/>
                <w:sz w:val="14"/>
                <w:szCs w:val="14"/>
                <w:lang w:val="en-US"/>
              </w:rPr>
              <w:t>Bastau</w:t>
            </w:r>
            <w:proofErr w:type="spellEnd"/>
            <w:r w:rsidRPr="00FF519F">
              <w:rPr>
                <w:rFonts w:ascii="Times New Roman" w:hAnsi="Times New Roman" w:cs="Times New Roman"/>
                <w:sz w:val="14"/>
                <w:szCs w:val="14"/>
                <w:lang w:val="en-US"/>
              </w:rPr>
              <w:t>, 2017. - 479 p.</w:t>
            </w:r>
          </w:p>
          <w:p w14:paraId="5E33540C" w14:textId="2E1C8203"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Перевод заглавия:  Информационные и коммуникационные технологии</w:t>
            </w:r>
          </w:p>
        </w:tc>
        <w:tc>
          <w:tcPr>
            <w:tcW w:w="1417" w:type="dxa"/>
          </w:tcPr>
          <w:p w14:paraId="722C37FC"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hAnsi="Times New Roman" w:cs="Times New Roman"/>
                <w:color w:val="212529"/>
                <w:sz w:val="14"/>
                <w:szCs w:val="14"/>
                <w:shd w:val="clear" w:color="auto" w:fill="FFFFFF"/>
                <w:lang w:val="kk-KZ"/>
              </w:rPr>
              <w:t>Молдабекова, Б.Қ.</w:t>
            </w:r>
            <w:r w:rsidRPr="00FF519F">
              <w:rPr>
                <w:rFonts w:ascii="Times New Roman" w:hAnsi="Times New Roman" w:cs="Times New Roman"/>
                <w:color w:val="212529"/>
                <w:sz w:val="14"/>
                <w:szCs w:val="14"/>
                <w:lang w:val="kk-KZ"/>
              </w:rPr>
              <w:br/>
            </w:r>
            <w:r w:rsidRPr="00FF519F">
              <w:rPr>
                <w:rFonts w:ascii="Times New Roman" w:hAnsi="Times New Roman" w:cs="Times New Roman"/>
                <w:color w:val="212529"/>
                <w:sz w:val="14"/>
                <w:szCs w:val="14"/>
                <w:shd w:val="clear" w:color="auto" w:fill="FFFFFF"/>
                <w:lang w:val="kk-KZ"/>
              </w:rPr>
              <w:t>Ақпараттық-коммуникациялық технологиялар : Оқу құралы. . - Қарағанды: Қазтұтынуодағы Қарағанды экономикалық университеті, 2018. - 158 б</w:t>
            </w:r>
            <w:r w:rsidRPr="00FF519F">
              <w:rPr>
                <w:sz w:val="14"/>
                <w:szCs w:val="14"/>
              </w:rPr>
              <w:fldChar w:fldCharType="begin"/>
            </w:r>
            <w:r w:rsidRPr="00FF519F">
              <w:rPr>
                <w:sz w:val="14"/>
                <w:szCs w:val="14"/>
                <w:lang w:val="kk-KZ"/>
              </w:rPr>
              <w:instrText>HYPERLINK "https://rmebrk.kz/book/1170116"</w:instrText>
            </w:r>
            <w:r w:rsidRPr="00FF519F">
              <w:rPr>
                <w:sz w:val="14"/>
                <w:szCs w:val="14"/>
              </w:rPr>
            </w:r>
            <w:r w:rsidRPr="00FF519F">
              <w:rPr>
                <w:sz w:val="14"/>
                <w:szCs w:val="14"/>
              </w:rPr>
              <w:fldChar w:fldCharType="separate"/>
            </w:r>
            <w:r w:rsidRPr="00FF519F">
              <w:rPr>
                <w:rFonts w:ascii="Times New Roman" w:eastAsia="Times New Roman" w:hAnsi="Times New Roman" w:cs="Times New Roman"/>
                <w:color w:val="0000FF" w:themeColor="hyperlink"/>
                <w:sz w:val="14"/>
                <w:szCs w:val="14"/>
                <w:u w:val="single"/>
                <w:lang w:val="kk-KZ"/>
              </w:rPr>
              <w:t>https://rmebrk.kz/book/1170116</w:t>
            </w:r>
            <w:r w:rsidRPr="00FF519F">
              <w:rPr>
                <w:sz w:val="14"/>
                <w:szCs w:val="14"/>
              </w:rPr>
              <w:fldChar w:fldCharType="end"/>
            </w:r>
          </w:p>
          <w:p w14:paraId="256CA06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35271F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CEA4BA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Хасенова А.А. </w:t>
            </w:r>
            <w:proofErr w:type="spellStart"/>
            <w:r w:rsidRPr="00FF519F">
              <w:rPr>
                <w:rFonts w:ascii="Times New Roman" w:hAnsi="Times New Roman" w:cs="Times New Roman"/>
                <w:sz w:val="14"/>
                <w:szCs w:val="14"/>
              </w:rPr>
              <w:t>Ақпараттық-коммуникациялық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технологиялар</w:t>
            </w:r>
            <w:proofErr w:type="spellEnd"/>
            <w:r w:rsidRPr="00FF519F">
              <w:rPr>
                <w:rFonts w:ascii="Times New Roman" w:hAnsi="Times New Roman" w:cs="Times New Roman"/>
                <w:sz w:val="14"/>
                <w:szCs w:val="14"/>
              </w:rPr>
              <w:t xml:space="preserve"> : Мультимедийные презентации (лекция) по специальности 6B06104-Математическое и компьютерное моделирование; 6В06101-Информатика; 6B06103-Информационные системы, 2024</w:t>
            </w:r>
          </w:p>
        </w:tc>
        <w:tc>
          <w:tcPr>
            <w:tcW w:w="1559" w:type="dxa"/>
          </w:tcPr>
          <w:p w14:paraId="6364E70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0FF316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3DC0C3F" w14:textId="77777777" w:rsidTr="00FF519F">
        <w:tc>
          <w:tcPr>
            <w:tcW w:w="483" w:type="dxa"/>
          </w:tcPr>
          <w:p w14:paraId="2126304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116019B" w14:textId="77777777" w:rsidR="00273F1D" w:rsidRPr="00FF519F" w:rsidRDefault="00273F1D" w:rsidP="00273F1D">
            <w:pPr>
              <w:contextualSpacing/>
              <w:jc w:val="both"/>
              <w:rPr>
                <w:rFonts w:ascii="Times New Roman" w:eastAsia="Times New Roman" w:hAnsi="Times New Roman" w:cs="Times New Roman"/>
                <w:sz w:val="14"/>
                <w:szCs w:val="14"/>
              </w:rPr>
            </w:pPr>
          </w:p>
        </w:tc>
        <w:tc>
          <w:tcPr>
            <w:tcW w:w="1276" w:type="dxa"/>
          </w:tcPr>
          <w:p w14:paraId="7DB8C77A" w14:textId="16B47BD8"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en-US"/>
              </w:rPr>
              <w:t xml:space="preserve">Information and Communication Technologies: textbook/ B. A. </w:t>
            </w:r>
            <w:proofErr w:type="spellStart"/>
            <w:r w:rsidRPr="00FF519F">
              <w:rPr>
                <w:rFonts w:ascii="Times New Roman" w:hAnsi="Times New Roman" w:cs="Times New Roman"/>
                <w:sz w:val="14"/>
                <w:szCs w:val="14"/>
                <w:lang w:val="en-US"/>
              </w:rPr>
              <w:t>Zhetpisbayeva</w:t>
            </w:r>
            <w:proofErr w:type="spellEnd"/>
            <w:r w:rsidRPr="00FF519F">
              <w:rPr>
                <w:rFonts w:ascii="Times New Roman" w:hAnsi="Times New Roman" w:cs="Times New Roman"/>
                <w:sz w:val="14"/>
                <w:szCs w:val="14"/>
                <w:lang w:val="en-US"/>
              </w:rPr>
              <w:t xml:space="preserve"> [et al.]; Ministry of Education and Science of the Republic of Kazakhstan, Academician Ye. A. </w:t>
            </w:r>
            <w:proofErr w:type="spellStart"/>
            <w:r w:rsidRPr="00FF519F">
              <w:rPr>
                <w:rFonts w:ascii="Times New Roman" w:hAnsi="Times New Roman" w:cs="Times New Roman"/>
                <w:sz w:val="14"/>
                <w:szCs w:val="14"/>
                <w:lang w:val="en-US"/>
              </w:rPr>
              <w:t>Buketov</w:t>
            </w:r>
            <w:proofErr w:type="spellEnd"/>
            <w:r w:rsidRPr="00FF519F">
              <w:rPr>
                <w:rFonts w:ascii="Times New Roman" w:hAnsi="Times New Roman" w:cs="Times New Roman"/>
                <w:sz w:val="14"/>
                <w:szCs w:val="14"/>
                <w:lang w:val="en-US"/>
              </w:rPr>
              <w:t xml:space="preserve"> Karaganda State University. - Karaganda: KarSU Publ., 2018. - 397 p.</w:t>
            </w:r>
          </w:p>
        </w:tc>
        <w:tc>
          <w:tcPr>
            <w:tcW w:w="1417" w:type="dxa"/>
          </w:tcPr>
          <w:p w14:paraId="34C9910D"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Information and Communication Technologies [Electronic resource] = </w:t>
            </w:r>
            <w:r w:rsidRPr="00FF519F">
              <w:rPr>
                <w:rFonts w:ascii="Times New Roman" w:hAnsi="Times New Roman" w:cs="Times New Roman"/>
                <w:sz w:val="14"/>
                <w:szCs w:val="14"/>
              </w:rPr>
              <w:t>Информационно</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коммуникационные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технологии</w:t>
            </w:r>
            <w:r w:rsidRPr="00FF519F">
              <w:rPr>
                <w:rFonts w:ascii="Times New Roman" w:hAnsi="Times New Roman" w:cs="Times New Roman"/>
                <w:sz w:val="14"/>
                <w:szCs w:val="14"/>
                <w:lang w:val="en-US"/>
              </w:rPr>
              <w:t xml:space="preserve">: textbook: In 2 parts/ D. </w:t>
            </w:r>
            <w:proofErr w:type="spellStart"/>
            <w:r w:rsidRPr="00FF519F">
              <w:rPr>
                <w:rFonts w:ascii="Times New Roman" w:hAnsi="Times New Roman" w:cs="Times New Roman"/>
                <w:sz w:val="14"/>
                <w:szCs w:val="14"/>
                <w:lang w:val="en-US"/>
              </w:rPr>
              <w:t>Shynybekov</w:t>
            </w:r>
            <w:proofErr w:type="spellEnd"/>
            <w:r w:rsidRPr="00FF519F">
              <w:rPr>
                <w:rFonts w:ascii="Times New Roman" w:hAnsi="Times New Roman" w:cs="Times New Roman"/>
                <w:sz w:val="14"/>
                <w:szCs w:val="14"/>
                <w:lang w:val="en-US"/>
              </w:rPr>
              <w:t xml:space="preserve"> [et al.].- 1 st edition. - Almaty: IITU. - 2017</w:t>
            </w:r>
          </w:p>
          <w:p w14:paraId="33CE71C5"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Pt.2. - 2017. - 622 p.</w:t>
            </w:r>
          </w:p>
          <w:p w14:paraId="11EF687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28864A4F" w14:textId="77777777" w:rsidR="00273F1D" w:rsidRPr="00FF519F" w:rsidRDefault="00273F1D" w:rsidP="00273F1D">
            <w:pPr>
              <w:autoSpaceDE w:val="0"/>
              <w:autoSpaceDN w:val="0"/>
              <w:adjustRightInd w:val="0"/>
              <w:rPr>
                <w:rFonts w:ascii="Times New Roman" w:hAnsi="Times New Roman" w:cs="Times New Roman"/>
                <w:sz w:val="14"/>
                <w:szCs w:val="14"/>
                <w:lang w:val="en-US"/>
              </w:rPr>
            </w:pPr>
            <w:proofErr w:type="spellStart"/>
            <w:r w:rsidRPr="00FF519F">
              <w:rPr>
                <w:rFonts w:ascii="Times New Roman" w:hAnsi="Times New Roman" w:cs="Times New Roman"/>
                <w:sz w:val="14"/>
                <w:szCs w:val="14"/>
                <w:lang w:val="en-US"/>
              </w:rPr>
              <w:t>Jomartova</w:t>
            </w:r>
            <w:proofErr w:type="spellEnd"/>
            <w:r w:rsidRPr="00FF519F">
              <w:rPr>
                <w:rFonts w:ascii="Times New Roman" w:hAnsi="Times New Roman" w:cs="Times New Roman"/>
                <w:sz w:val="14"/>
                <w:szCs w:val="14"/>
                <w:lang w:val="en-US"/>
              </w:rPr>
              <w:t xml:space="preserve"> Sh. </w:t>
            </w:r>
          </w:p>
          <w:p w14:paraId="42DD8653"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Computer networks: educational manual/ Sh. </w:t>
            </w:r>
            <w:proofErr w:type="spellStart"/>
            <w:r w:rsidRPr="00FF519F">
              <w:rPr>
                <w:rFonts w:ascii="Times New Roman" w:hAnsi="Times New Roman" w:cs="Times New Roman"/>
                <w:sz w:val="14"/>
                <w:szCs w:val="14"/>
                <w:lang w:val="en-US"/>
              </w:rPr>
              <w:t>Jomartova</w:t>
            </w:r>
            <w:proofErr w:type="spellEnd"/>
            <w:r w:rsidRPr="00FF519F">
              <w:rPr>
                <w:rFonts w:ascii="Times New Roman" w:hAnsi="Times New Roman" w:cs="Times New Roman"/>
                <w:sz w:val="14"/>
                <w:szCs w:val="14"/>
                <w:lang w:val="en-US"/>
              </w:rPr>
              <w:t>; Al-Farab</w:t>
            </w:r>
            <w:r w:rsidRPr="00FF519F">
              <w:rPr>
                <w:rFonts w:ascii="Times New Roman" w:hAnsi="Times New Roman" w:cs="Times New Roman"/>
                <w:sz w:val="14"/>
                <w:szCs w:val="14"/>
              </w:rPr>
              <w:t>і</w:t>
            </w:r>
            <w:r w:rsidRPr="00FF519F">
              <w:rPr>
                <w:rFonts w:ascii="Times New Roman" w:hAnsi="Times New Roman" w:cs="Times New Roman"/>
                <w:sz w:val="14"/>
                <w:szCs w:val="14"/>
                <w:lang w:val="en-US"/>
              </w:rPr>
              <w:t xml:space="preserve"> Kazakh </w:t>
            </w:r>
            <w:proofErr w:type="spellStart"/>
            <w:r w:rsidRPr="00FF519F">
              <w:rPr>
                <w:rFonts w:ascii="Times New Roman" w:hAnsi="Times New Roman" w:cs="Times New Roman"/>
                <w:sz w:val="14"/>
                <w:szCs w:val="14"/>
                <w:lang w:val="en-US"/>
              </w:rPr>
              <w:t>nat</w:t>
            </w:r>
            <w:proofErr w:type="spellEnd"/>
            <w:r w:rsidRPr="00FF519F">
              <w:rPr>
                <w:rFonts w:ascii="Times New Roman" w:hAnsi="Times New Roman" w:cs="Times New Roman"/>
                <w:sz w:val="14"/>
                <w:szCs w:val="14"/>
              </w:rPr>
              <w:t>і</w:t>
            </w:r>
            <w:proofErr w:type="spellStart"/>
            <w:r w:rsidRPr="00FF519F">
              <w:rPr>
                <w:rFonts w:ascii="Times New Roman" w:hAnsi="Times New Roman" w:cs="Times New Roman"/>
                <w:sz w:val="14"/>
                <w:szCs w:val="14"/>
                <w:lang w:val="en-US"/>
              </w:rPr>
              <w:t>onal</w:t>
            </w:r>
            <w:proofErr w:type="spellEnd"/>
            <w:r w:rsidRPr="00FF519F">
              <w:rPr>
                <w:rFonts w:ascii="Times New Roman" w:hAnsi="Times New Roman" w:cs="Times New Roman"/>
                <w:sz w:val="14"/>
                <w:szCs w:val="14"/>
                <w:lang w:val="en-US"/>
              </w:rPr>
              <w:t xml:space="preserve"> un</w:t>
            </w:r>
            <w:r w:rsidRPr="00FF519F">
              <w:rPr>
                <w:rFonts w:ascii="Times New Roman" w:hAnsi="Times New Roman" w:cs="Times New Roman"/>
                <w:sz w:val="14"/>
                <w:szCs w:val="14"/>
              </w:rPr>
              <w:t>і</w:t>
            </w:r>
            <w:r w:rsidRPr="00FF519F">
              <w:rPr>
                <w:rFonts w:ascii="Times New Roman" w:hAnsi="Times New Roman" w:cs="Times New Roman"/>
                <w:sz w:val="14"/>
                <w:szCs w:val="14"/>
                <w:lang w:val="en-US"/>
              </w:rPr>
              <w:t>vers</w:t>
            </w:r>
            <w:r w:rsidRPr="00FF519F">
              <w:rPr>
                <w:rFonts w:ascii="Times New Roman" w:hAnsi="Times New Roman" w:cs="Times New Roman"/>
                <w:sz w:val="14"/>
                <w:szCs w:val="14"/>
              </w:rPr>
              <w:t>і</w:t>
            </w:r>
            <w:r w:rsidRPr="00FF519F">
              <w:rPr>
                <w:rFonts w:ascii="Times New Roman" w:hAnsi="Times New Roman" w:cs="Times New Roman"/>
                <w:sz w:val="14"/>
                <w:szCs w:val="14"/>
                <w:lang w:val="en-US"/>
              </w:rPr>
              <w:t>ty. - Almaty: Qazaq University, 2021. - 308 p.</w:t>
            </w:r>
          </w:p>
          <w:p w14:paraId="4776FEE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Перевод заглавия:  Компьютерные сети</w:t>
            </w:r>
          </w:p>
          <w:p w14:paraId="3B1D110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523D73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Спирина Е. А. </w:t>
            </w:r>
          </w:p>
          <w:p w14:paraId="2B05563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Информационно-коммуникационные технологии (на </w:t>
            </w:r>
            <w:proofErr w:type="spellStart"/>
            <w:r w:rsidRPr="00FF519F">
              <w:rPr>
                <w:rFonts w:ascii="Times New Roman" w:hAnsi="Times New Roman" w:cs="Times New Roman"/>
                <w:sz w:val="14"/>
                <w:szCs w:val="14"/>
              </w:rPr>
              <w:t>англ.языке</w:t>
            </w:r>
            <w:proofErr w:type="spellEnd"/>
            <w:r w:rsidRPr="00FF519F">
              <w:rPr>
                <w:rFonts w:ascii="Times New Roman" w:hAnsi="Times New Roman" w:cs="Times New Roman"/>
                <w:sz w:val="14"/>
                <w:szCs w:val="14"/>
              </w:rPr>
              <w:t>) [Электронный ресурс]: курс лекций 6B01503-Физика 4 года обучения/ Е. А. Спирина. - Электрон. текстовые дан. (4,6 Мб). - Караганды, 2022. - 12 лекций</w:t>
            </w:r>
          </w:p>
          <w:p w14:paraId="06C95D0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6021E8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Қарағанды университетінің хабаршысы  = Вестник Карагандинского университета = Bulletin of the Karaganda university/ chief editor  N.T. Orumbayeva. - Қарағанды: ҚарУ КЕАҚ баспасы. - (Математика сериясы). </w:t>
            </w:r>
          </w:p>
        </w:tc>
        <w:tc>
          <w:tcPr>
            <w:tcW w:w="1560" w:type="dxa"/>
          </w:tcPr>
          <w:p w14:paraId="4A5AAE4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Қарағанды университетінің хабаршысы [Electronic resource] = Вестник Карагандинского университета = Bulletin of the Karaganda university/ chief editor  N.T. Orumbayeva. - Қарағанды: ҚарУ КЕАҚ баспасы. - (Математика сериясы). </w:t>
            </w:r>
          </w:p>
        </w:tc>
      </w:tr>
      <w:tr w:rsidR="00273F1D" w:rsidRPr="00FF519F" w14:paraId="52C835C2" w14:textId="77777777" w:rsidTr="00FF519F">
        <w:tc>
          <w:tcPr>
            <w:tcW w:w="483" w:type="dxa"/>
          </w:tcPr>
          <w:p w14:paraId="7BCE80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C2221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46568DD"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Information and Communication Technologies = </w:t>
            </w:r>
            <w:r w:rsidRPr="00FF519F">
              <w:rPr>
                <w:rFonts w:ascii="Times New Roman" w:hAnsi="Times New Roman" w:cs="Times New Roman"/>
                <w:sz w:val="14"/>
                <w:szCs w:val="14"/>
              </w:rPr>
              <w:t>Информационно</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коммуникационные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технологии</w:t>
            </w:r>
            <w:r w:rsidRPr="00FF519F">
              <w:rPr>
                <w:rFonts w:ascii="Times New Roman" w:hAnsi="Times New Roman" w:cs="Times New Roman"/>
                <w:sz w:val="14"/>
                <w:szCs w:val="14"/>
                <w:lang w:val="en-US"/>
              </w:rPr>
              <w:t xml:space="preserve">: textbook: In 2 parts/ D. </w:t>
            </w:r>
            <w:proofErr w:type="spellStart"/>
            <w:r w:rsidRPr="00FF519F">
              <w:rPr>
                <w:rFonts w:ascii="Times New Roman" w:hAnsi="Times New Roman" w:cs="Times New Roman"/>
                <w:sz w:val="14"/>
                <w:szCs w:val="14"/>
                <w:lang w:val="en-US"/>
              </w:rPr>
              <w:t>Shynybekov</w:t>
            </w:r>
            <w:proofErr w:type="spellEnd"/>
            <w:r w:rsidRPr="00FF519F">
              <w:rPr>
                <w:rFonts w:ascii="Times New Roman" w:hAnsi="Times New Roman" w:cs="Times New Roman"/>
                <w:sz w:val="14"/>
                <w:szCs w:val="14"/>
                <w:lang w:val="en-US"/>
              </w:rPr>
              <w:t xml:space="preserve"> [et al.]. - 1 st edition. - Almaty: IITU. - 2017</w:t>
            </w:r>
          </w:p>
          <w:p w14:paraId="4174957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Pt.1. - 2017. - 587 p.</w:t>
            </w:r>
          </w:p>
          <w:p w14:paraId="3097C6E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49B5AA3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Ахмадиев Ф.Г. </w:t>
            </w:r>
          </w:p>
          <w:p w14:paraId="594FB8D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Математическое моделирование и методы оптимизации [Электронный ресурс]: учеб. пособие/ Ф. Г. Ахмадиев, Р. М. </w:t>
            </w:r>
            <w:proofErr w:type="spellStart"/>
            <w:r w:rsidRPr="00FF519F">
              <w:rPr>
                <w:rFonts w:ascii="Times New Roman" w:hAnsi="Times New Roman" w:cs="Times New Roman"/>
                <w:sz w:val="14"/>
                <w:szCs w:val="14"/>
              </w:rPr>
              <w:t>Гильфанов</w:t>
            </w:r>
            <w:proofErr w:type="spellEnd"/>
            <w:r w:rsidRPr="00FF519F">
              <w:rPr>
                <w:rFonts w:ascii="Times New Roman" w:hAnsi="Times New Roman" w:cs="Times New Roman"/>
                <w:sz w:val="14"/>
                <w:szCs w:val="14"/>
              </w:rPr>
              <w:t xml:space="preserve"> . - Электрон. текстовые дан. (4,23 Мб). - Казань: </w:t>
            </w:r>
            <w:proofErr w:type="spellStart"/>
            <w:r w:rsidRPr="00FF519F">
              <w:rPr>
                <w:rFonts w:ascii="Times New Roman" w:hAnsi="Times New Roman" w:cs="Times New Roman"/>
                <w:sz w:val="14"/>
                <w:szCs w:val="14"/>
              </w:rPr>
              <w:t>Казанск</w:t>
            </w:r>
            <w:proofErr w:type="spellEnd"/>
            <w:r w:rsidRPr="00FF519F">
              <w:rPr>
                <w:rFonts w:ascii="Times New Roman" w:hAnsi="Times New Roman" w:cs="Times New Roman"/>
                <w:sz w:val="14"/>
                <w:szCs w:val="14"/>
              </w:rPr>
              <w:t xml:space="preserve">. гос. </w:t>
            </w:r>
            <w:proofErr w:type="spellStart"/>
            <w:r w:rsidRPr="00FF519F">
              <w:rPr>
                <w:rFonts w:ascii="Times New Roman" w:hAnsi="Times New Roman" w:cs="Times New Roman"/>
                <w:sz w:val="14"/>
                <w:szCs w:val="14"/>
              </w:rPr>
              <w:t>архитект</w:t>
            </w:r>
            <w:proofErr w:type="spellEnd"/>
            <w:r w:rsidRPr="00FF519F">
              <w:rPr>
                <w:rFonts w:ascii="Times New Roman" w:hAnsi="Times New Roman" w:cs="Times New Roman"/>
                <w:sz w:val="14"/>
                <w:szCs w:val="14"/>
              </w:rPr>
              <w:t>.-строит. ун-та, 2017. - 178 с.</w:t>
            </w:r>
          </w:p>
          <w:p w14:paraId="7DFE9CDD" w14:textId="24FFBD46"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Перевод заглавия:  Информационно-коммуникационные технологии</w:t>
            </w:r>
          </w:p>
        </w:tc>
        <w:tc>
          <w:tcPr>
            <w:tcW w:w="1420" w:type="dxa"/>
          </w:tcPr>
          <w:p w14:paraId="2BD4B37C" w14:textId="77777777" w:rsidR="00273F1D" w:rsidRPr="00FF519F" w:rsidRDefault="00273F1D" w:rsidP="00273F1D">
            <w:pPr>
              <w:autoSpaceDE w:val="0"/>
              <w:autoSpaceDN w:val="0"/>
              <w:adjustRightInd w:val="0"/>
              <w:rPr>
                <w:rFonts w:ascii="Times New Roman" w:hAnsi="Times New Roman" w:cs="Times New Roman"/>
                <w:sz w:val="14"/>
                <w:szCs w:val="14"/>
                <w:lang w:val="en-US"/>
              </w:rPr>
            </w:pPr>
            <w:proofErr w:type="spellStart"/>
            <w:r w:rsidRPr="00FF519F">
              <w:rPr>
                <w:rFonts w:ascii="Times New Roman" w:hAnsi="Times New Roman" w:cs="Times New Roman"/>
                <w:sz w:val="14"/>
                <w:szCs w:val="14"/>
                <w:lang w:val="en-US"/>
              </w:rPr>
              <w:t>Urmashev</w:t>
            </w:r>
            <w:proofErr w:type="spellEnd"/>
            <w:r w:rsidRPr="00FF519F">
              <w:rPr>
                <w:rFonts w:ascii="Times New Roman" w:hAnsi="Times New Roman" w:cs="Times New Roman"/>
                <w:sz w:val="14"/>
                <w:szCs w:val="14"/>
                <w:lang w:val="en-US"/>
              </w:rPr>
              <w:t xml:space="preserve"> B.A. </w:t>
            </w:r>
          </w:p>
          <w:p w14:paraId="19F676CA"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Information-communication Technology: educational manual/ B. A. Urmashev; Al-Farab</w:t>
            </w:r>
            <w:r w:rsidRPr="00FF519F">
              <w:rPr>
                <w:rFonts w:ascii="Times New Roman" w:hAnsi="Times New Roman" w:cs="Times New Roman"/>
                <w:sz w:val="14"/>
                <w:szCs w:val="14"/>
              </w:rPr>
              <w:t>і</w:t>
            </w:r>
            <w:r w:rsidRPr="00FF519F">
              <w:rPr>
                <w:rFonts w:ascii="Times New Roman" w:hAnsi="Times New Roman" w:cs="Times New Roman"/>
                <w:sz w:val="14"/>
                <w:szCs w:val="14"/>
                <w:lang w:val="en-US"/>
              </w:rPr>
              <w:t xml:space="preserve"> Kazakh </w:t>
            </w:r>
            <w:proofErr w:type="spellStart"/>
            <w:r w:rsidRPr="00FF519F">
              <w:rPr>
                <w:rFonts w:ascii="Times New Roman" w:hAnsi="Times New Roman" w:cs="Times New Roman"/>
                <w:sz w:val="14"/>
                <w:szCs w:val="14"/>
                <w:lang w:val="en-US"/>
              </w:rPr>
              <w:t>nat</w:t>
            </w:r>
            <w:proofErr w:type="spellEnd"/>
            <w:r w:rsidRPr="00FF519F">
              <w:rPr>
                <w:rFonts w:ascii="Times New Roman" w:hAnsi="Times New Roman" w:cs="Times New Roman"/>
                <w:sz w:val="14"/>
                <w:szCs w:val="14"/>
              </w:rPr>
              <w:t>і</w:t>
            </w:r>
            <w:proofErr w:type="spellStart"/>
            <w:r w:rsidRPr="00FF519F">
              <w:rPr>
                <w:rFonts w:ascii="Times New Roman" w:hAnsi="Times New Roman" w:cs="Times New Roman"/>
                <w:sz w:val="14"/>
                <w:szCs w:val="14"/>
                <w:lang w:val="en-US"/>
              </w:rPr>
              <w:t>onal</w:t>
            </w:r>
            <w:proofErr w:type="spellEnd"/>
            <w:r w:rsidRPr="00FF519F">
              <w:rPr>
                <w:rFonts w:ascii="Times New Roman" w:hAnsi="Times New Roman" w:cs="Times New Roman"/>
                <w:sz w:val="14"/>
                <w:szCs w:val="14"/>
                <w:lang w:val="en-US"/>
              </w:rPr>
              <w:t xml:space="preserve"> un</w:t>
            </w:r>
            <w:r w:rsidRPr="00FF519F">
              <w:rPr>
                <w:rFonts w:ascii="Times New Roman" w:hAnsi="Times New Roman" w:cs="Times New Roman"/>
                <w:sz w:val="14"/>
                <w:szCs w:val="14"/>
              </w:rPr>
              <w:t>і</w:t>
            </w:r>
            <w:r w:rsidRPr="00FF519F">
              <w:rPr>
                <w:rFonts w:ascii="Times New Roman" w:hAnsi="Times New Roman" w:cs="Times New Roman"/>
                <w:sz w:val="14"/>
                <w:szCs w:val="14"/>
                <w:lang w:val="en-US"/>
              </w:rPr>
              <w:t>vers</w:t>
            </w:r>
            <w:r w:rsidRPr="00FF519F">
              <w:rPr>
                <w:rFonts w:ascii="Times New Roman" w:hAnsi="Times New Roman" w:cs="Times New Roman"/>
                <w:sz w:val="14"/>
                <w:szCs w:val="14"/>
              </w:rPr>
              <w:t>і</w:t>
            </w:r>
            <w:r w:rsidRPr="00FF519F">
              <w:rPr>
                <w:rFonts w:ascii="Times New Roman" w:hAnsi="Times New Roman" w:cs="Times New Roman"/>
                <w:sz w:val="14"/>
                <w:szCs w:val="14"/>
                <w:lang w:val="en-US"/>
              </w:rPr>
              <w:t>ty. - Almaty: Qazaq University, 2017. - 335 p.</w:t>
            </w:r>
          </w:p>
          <w:p w14:paraId="1F37D59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Перевод заглавия:  Информационно-коммуникационные технологии</w:t>
            </w:r>
          </w:p>
          <w:p w14:paraId="3C09A9C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9C3A37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Спирина Е. А. </w:t>
            </w:r>
          </w:p>
          <w:p w14:paraId="4162FA7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Информационно-коммуникационные технологии (на английском языке) [Электронный ресурс]: курс лекций 6B05401-Математика 4 года обучения/ Е. А. Спирина. - Электрон. текстовые дан. (4,6 Мб). - Караганды, 2022. - 12 лекций</w:t>
            </w:r>
          </w:p>
          <w:p w14:paraId="0D2EEF0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C94FD4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ҚазҰУ хабаршы  = Вестник КазНУ = AL-Farabi kazakh national university Journal of Mathematics, Mechanics and Computer Science: Әл-Фараби атындағы Қазақ Ұлттық Университеті. - Алматы: Қазақ университеті. - (Математика, механика, информатика сериясы). - (Серия математика, механика, информатика</w:t>
            </w:r>
          </w:p>
        </w:tc>
        <w:tc>
          <w:tcPr>
            <w:tcW w:w="1560" w:type="dxa"/>
          </w:tcPr>
          <w:p w14:paraId="5AC5011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ҚазҰУ хабаршы [Электронный ресурс] = Вестник КазНУ = AL-Farabi kazakh national university Journal of Mathematics, Mechanics and Computer Science: Әл-Фараби атындағы Қазақ Ұлттық Университеті. - Алматы: Қазақ университеті. - (Математика, механика, информатика сериясы). - (Серия математика, механика, информатика</w:t>
            </w:r>
          </w:p>
        </w:tc>
      </w:tr>
      <w:tr w:rsidR="00273F1D" w:rsidRPr="00FF519F" w14:paraId="55E16707" w14:textId="77777777" w:rsidTr="00FF519F">
        <w:tc>
          <w:tcPr>
            <w:tcW w:w="483" w:type="dxa"/>
          </w:tcPr>
          <w:p w14:paraId="65C3423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ED04A0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7B455F7"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Information and Communication Technologies = </w:t>
            </w:r>
            <w:r w:rsidRPr="00FF519F">
              <w:rPr>
                <w:rFonts w:ascii="Times New Roman" w:hAnsi="Times New Roman" w:cs="Times New Roman"/>
                <w:sz w:val="14"/>
                <w:szCs w:val="14"/>
              </w:rPr>
              <w:t>Информационно</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коммуникационные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технологии</w:t>
            </w:r>
            <w:r w:rsidRPr="00FF519F">
              <w:rPr>
                <w:rFonts w:ascii="Times New Roman" w:hAnsi="Times New Roman" w:cs="Times New Roman"/>
                <w:sz w:val="14"/>
                <w:szCs w:val="14"/>
                <w:lang w:val="en-US"/>
              </w:rPr>
              <w:t xml:space="preserve">: textbook: In 2 parts/ D. </w:t>
            </w:r>
            <w:proofErr w:type="spellStart"/>
            <w:r w:rsidRPr="00FF519F">
              <w:rPr>
                <w:rFonts w:ascii="Times New Roman" w:hAnsi="Times New Roman" w:cs="Times New Roman"/>
                <w:sz w:val="14"/>
                <w:szCs w:val="14"/>
                <w:lang w:val="en-US"/>
              </w:rPr>
              <w:t>Shynybekov</w:t>
            </w:r>
            <w:proofErr w:type="spellEnd"/>
            <w:r w:rsidRPr="00FF519F">
              <w:rPr>
                <w:rFonts w:ascii="Times New Roman" w:hAnsi="Times New Roman" w:cs="Times New Roman"/>
                <w:sz w:val="14"/>
                <w:szCs w:val="14"/>
                <w:lang w:val="en-US"/>
              </w:rPr>
              <w:t xml:space="preserve"> [et al.]. - 1 st edition. - Almaty: IITU. - 2017</w:t>
            </w:r>
          </w:p>
          <w:p w14:paraId="0C52CEC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Pt.2. - 2017. - 622 p.</w:t>
            </w:r>
          </w:p>
          <w:p w14:paraId="5FD29C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DD54FE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Информационно-коммуникационные технологии  [Электронный ресурс]: учеб. пособие для гуманитарных спец./ Н. К. Сыздыкова [и др.].- Электрон. текстовые дан.(12,4Мб). - Алматы: </w:t>
            </w:r>
            <w:proofErr w:type="spellStart"/>
            <w:r w:rsidRPr="00FF519F">
              <w:rPr>
                <w:rFonts w:ascii="Times New Roman" w:hAnsi="Times New Roman" w:cs="Times New Roman"/>
                <w:sz w:val="14"/>
                <w:szCs w:val="14"/>
              </w:rPr>
              <w:t>CyberSmith</w:t>
            </w:r>
            <w:proofErr w:type="spellEnd"/>
            <w:r w:rsidRPr="00FF519F">
              <w:rPr>
                <w:rFonts w:ascii="Times New Roman" w:hAnsi="Times New Roman" w:cs="Times New Roman"/>
                <w:sz w:val="14"/>
                <w:szCs w:val="14"/>
              </w:rPr>
              <w:t>, 2017. - 143 с.</w:t>
            </w:r>
          </w:p>
        </w:tc>
        <w:tc>
          <w:tcPr>
            <w:tcW w:w="1420" w:type="dxa"/>
          </w:tcPr>
          <w:p w14:paraId="6B66B03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Шевчук  Е.В. </w:t>
            </w:r>
          </w:p>
          <w:p w14:paraId="5D84599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Information and Communication Technologies: учебно-методическое пособие/ Е. В. Шевчук . - Алматы: CyberSmith, 2017. - 107 p..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105</w:t>
            </w:r>
          </w:p>
          <w:p w14:paraId="396E0E0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E1D45B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Спирина Е. А. </w:t>
            </w:r>
          </w:p>
          <w:p w14:paraId="54092EAA"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Информационно-коммуникационные технологии (на английском языке) [Electronic </w:t>
            </w:r>
            <w:proofErr w:type="spellStart"/>
            <w:r w:rsidRPr="00FF519F">
              <w:rPr>
                <w:rFonts w:ascii="Times New Roman" w:hAnsi="Times New Roman" w:cs="Times New Roman"/>
                <w:sz w:val="14"/>
                <w:szCs w:val="14"/>
              </w:rPr>
              <w:t>resource</w:t>
            </w:r>
            <w:proofErr w:type="spellEnd"/>
            <w:r w:rsidRPr="00FF519F">
              <w:rPr>
                <w:rFonts w:ascii="Times New Roman" w:hAnsi="Times New Roman" w:cs="Times New Roman"/>
                <w:sz w:val="14"/>
                <w:szCs w:val="14"/>
              </w:rPr>
              <w:t>]: курс лекций 6B05304-Физика 4 года обучения/ Е. А. Спирина. - Электрон. текстовые дан. (4,6 Мб). - Караганды, 2022. - 12 лекций</w:t>
            </w:r>
          </w:p>
        </w:tc>
        <w:tc>
          <w:tcPr>
            <w:tcW w:w="1559" w:type="dxa"/>
          </w:tcPr>
          <w:p w14:paraId="7F5002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B87700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43B5280" w14:textId="77777777" w:rsidTr="00FF519F">
        <w:tc>
          <w:tcPr>
            <w:tcW w:w="483" w:type="dxa"/>
          </w:tcPr>
          <w:p w14:paraId="433A510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F428EEC" w14:textId="77777777" w:rsidR="00273F1D" w:rsidRPr="00FF519F" w:rsidRDefault="00273F1D" w:rsidP="00273F1D">
            <w:pPr>
              <w:contextualSpacing/>
              <w:jc w:val="both"/>
              <w:rPr>
                <w:rFonts w:ascii="Times New Roman" w:eastAsia="Times New Roman" w:hAnsi="Times New Roman" w:cs="Times New Roman"/>
                <w:sz w:val="14"/>
                <w:szCs w:val="14"/>
              </w:rPr>
            </w:pPr>
          </w:p>
        </w:tc>
        <w:tc>
          <w:tcPr>
            <w:tcW w:w="1276" w:type="dxa"/>
          </w:tcPr>
          <w:p w14:paraId="2771BB5E" w14:textId="77777777" w:rsidR="00273F1D" w:rsidRPr="00FF519F" w:rsidRDefault="00273F1D" w:rsidP="00273F1D">
            <w:pPr>
              <w:autoSpaceDE w:val="0"/>
              <w:autoSpaceDN w:val="0"/>
              <w:adjustRightInd w:val="0"/>
              <w:rPr>
                <w:rFonts w:ascii="Times New Roman" w:hAnsi="Times New Roman" w:cs="Times New Roman"/>
                <w:sz w:val="14"/>
                <w:szCs w:val="14"/>
                <w:lang w:val="en-US"/>
              </w:rPr>
            </w:pPr>
            <w:proofErr w:type="spellStart"/>
            <w:r w:rsidRPr="00FF519F">
              <w:rPr>
                <w:rFonts w:ascii="Times New Roman" w:hAnsi="Times New Roman" w:cs="Times New Roman"/>
                <w:sz w:val="14"/>
                <w:szCs w:val="14"/>
                <w:lang w:val="en-US"/>
              </w:rPr>
              <w:t>Nurpeisova</w:t>
            </w:r>
            <w:proofErr w:type="spellEnd"/>
            <w:r w:rsidRPr="00FF519F">
              <w:rPr>
                <w:rFonts w:ascii="Times New Roman" w:hAnsi="Times New Roman" w:cs="Times New Roman"/>
                <w:sz w:val="14"/>
                <w:szCs w:val="14"/>
                <w:lang w:val="en-US"/>
              </w:rPr>
              <w:t xml:space="preserve"> T.B. </w:t>
            </w:r>
          </w:p>
          <w:p w14:paraId="512DD180"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Information and Communication Technologies: textbook/ T. B. </w:t>
            </w:r>
            <w:proofErr w:type="spellStart"/>
            <w:r w:rsidRPr="00FF519F">
              <w:rPr>
                <w:rFonts w:ascii="Times New Roman" w:hAnsi="Times New Roman" w:cs="Times New Roman"/>
                <w:sz w:val="14"/>
                <w:szCs w:val="14"/>
                <w:lang w:val="en-US"/>
              </w:rPr>
              <w:t>Nurpeisova</w:t>
            </w:r>
            <w:proofErr w:type="spellEnd"/>
            <w:r w:rsidRPr="00FF519F">
              <w:rPr>
                <w:rFonts w:ascii="Times New Roman" w:hAnsi="Times New Roman" w:cs="Times New Roman"/>
                <w:sz w:val="14"/>
                <w:szCs w:val="14"/>
                <w:lang w:val="en-US"/>
              </w:rPr>
              <w:t xml:space="preserve">, I. N. </w:t>
            </w:r>
            <w:proofErr w:type="spellStart"/>
            <w:r w:rsidRPr="00FF519F">
              <w:rPr>
                <w:rFonts w:ascii="Times New Roman" w:hAnsi="Times New Roman" w:cs="Times New Roman"/>
                <w:sz w:val="14"/>
                <w:szCs w:val="14"/>
                <w:lang w:val="en-US"/>
              </w:rPr>
              <w:t>Kaidash</w:t>
            </w:r>
            <w:proofErr w:type="spellEnd"/>
            <w:r w:rsidRPr="00FF519F">
              <w:rPr>
                <w:rFonts w:ascii="Times New Roman" w:hAnsi="Times New Roman" w:cs="Times New Roman"/>
                <w:sz w:val="14"/>
                <w:szCs w:val="14"/>
                <w:lang w:val="en-US"/>
              </w:rPr>
              <w:t xml:space="preserve">. - Almaty: </w:t>
            </w:r>
            <w:proofErr w:type="spellStart"/>
            <w:r w:rsidRPr="00FF519F">
              <w:rPr>
                <w:rFonts w:ascii="Times New Roman" w:hAnsi="Times New Roman" w:cs="Times New Roman"/>
                <w:sz w:val="14"/>
                <w:szCs w:val="14"/>
                <w:lang w:val="en-US"/>
              </w:rPr>
              <w:t>Bastau</w:t>
            </w:r>
            <w:proofErr w:type="spellEnd"/>
            <w:r w:rsidRPr="00FF519F">
              <w:rPr>
                <w:rFonts w:ascii="Times New Roman" w:hAnsi="Times New Roman" w:cs="Times New Roman"/>
                <w:sz w:val="14"/>
                <w:szCs w:val="14"/>
                <w:lang w:val="en-US"/>
              </w:rPr>
              <w:t>, 2017. - 479 p.</w:t>
            </w:r>
          </w:p>
          <w:p w14:paraId="36B9F633" w14:textId="020CFBED"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 xml:space="preserve">Перевод заглавия:  Информационные и </w:t>
            </w:r>
            <w:r w:rsidRPr="00FF519F">
              <w:rPr>
                <w:rFonts w:ascii="Times New Roman" w:hAnsi="Times New Roman" w:cs="Times New Roman"/>
                <w:sz w:val="14"/>
                <w:szCs w:val="14"/>
              </w:rPr>
              <w:lastRenderedPageBreak/>
              <w:t>коммуникационные технологии</w:t>
            </w:r>
          </w:p>
        </w:tc>
        <w:tc>
          <w:tcPr>
            <w:tcW w:w="1417" w:type="dxa"/>
          </w:tcPr>
          <w:p w14:paraId="1726DA0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lastRenderedPageBreak/>
              <w:t xml:space="preserve">Информационно-коммуникационные технологии [Электронный ресурс]: учеб. пособие/ Н. К. Сыздыкова [и др.]. - Электрон. текстовые дан.(7,22Мб).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- 145 с</w:t>
            </w:r>
          </w:p>
          <w:p w14:paraId="4887B7D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19A4261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955432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Спирина Е. А. </w:t>
            </w:r>
          </w:p>
          <w:p w14:paraId="66FDF500"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Информационно-коммуникационные технологии (на английском языке) [Электронный ресурс]: курс лекций 6B05305-Техническая физика 4 года обучения/ Е. А. Спирина. - Электрон. текстовые дан. (4,6 Мб). - Караганды, 2022. - 12 </w:t>
            </w:r>
            <w:proofErr w:type="spellStart"/>
            <w:r w:rsidRPr="00FF519F">
              <w:rPr>
                <w:rFonts w:ascii="Times New Roman" w:hAnsi="Times New Roman" w:cs="Times New Roman"/>
                <w:sz w:val="14"/>
                <w:szCs w:val="14"/>
              </w:rPr>
              <w:t>леций</w:t>
            </w:r>
            <w:proofErr w:type="spellEnd"/>
          </w:p>
        </w:tc>
        <w:tc>
          <w:tcPr>
            <w:tcW w:w="1559" w:type="dxa"/>
          </w:tcPr>
          <w:p w14:paraId="37ACE5E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7EFDA8A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BF19A53" w14:textId="77777777" w:rsidTr="00FF519F">
        <w:tc>
          <w:tcPr>
            <w:tcW w:w="483" w:type="dxa"/>
          </w:tcPr>
          <w:p w14:paraId="52D8D7E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3DEDBB5" w14:textId="77777777" w:rsidR="00273F1D" w:rsidRPr="00FF519F" w:rsidRDefault="00273F1D" w:rsidP="00273F1D">
            <w:pPr>
              <w:contextualSpacing/>
              <w:jc w:val="both"/>
              <w:rPr>
                <w:rFonts w:ascii="Times New Roman" w:eastAsia="Times New Roman" w:hAnsi="Times New Roman" w:cs="Times New Roman"/>
                <w:sz w:val="14"/>
                <w:szCs w:val="14"/>
              </w:rPr>
            </w:pPr>
          </w:p>
        </w:tc>
        <w:tc>
          <w:tcPr>
            <w:tcW w:w="1276" w:type="dxa"/>
          </w:tcPr>
          <w:p w14:paraId="779F8A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E817E4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Шевчук Е.В. </w:t>
            </w:r>
          </w:p>
          <w:p w14:paraId="4645AA5E" w14:textId="4729703D"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Информационно-коммуникационные технологии в обучении младших школьников [Электронный ресурс]: учеб. пособие/ Е. В. Шевчук, М. В. Халина. - Электрон. текстовые дан.(12,36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2014. - 203 с.</w:t>
            </w:r>
          </w:p>
        </w:tc>
        <w:tc>
          <w:tcPr>
            <w:tcW w:w="1420" w:type="dxa"/>
          </w:tcPr>
          <w:p w14:paraId="79A5A1F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242E44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Спирина Е. А. </w:t>
            </w:r>
          </w:p>
          <w:p w14:paraId="3B3B90EB"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Информационно-коммуникационные технологии (на английском языке) [Электронный ресурс]: курс лекций 6B06201-Радиотехника, электроника и телекоммуникации 4 года обучения/ Е. А. Спирина. - Электрон. текстовые дан. (4,6 Мб). - Караганды, 2022. - 12 лекций</w:t>
            </w:r>
          </w:p>
        </w:tc>
        <w:tc>
          <w:tcPr>
            <w:tcW w:w="1559" w:type="dxa"/>
          </w:tcPr>
          <w:p w14:paraId="7733522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6E3604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9B7EB09" w14:textId="77777777" w:rsidTr="00FF519F">
        <w:tc>
          <w:tcPr>
            <w:tcW w:w="483" w:type="dxa"/>
          </w:tcPr>
          <w:p w14:paraId="5EBA38C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920B682" w14:textId="77777777" w:rsidR="00273F1D" w:rsidRPr="00FF519F" w:rsidRDefault="00273F1D" w:rsidP="00273F1D">
            <w:pPr>
              <w:contextualSpacing/>
              <w:jc w:val="both"/>
              <w:rPr>
                <w:rFonts w:ascii="Times New Roman" w:eastAsia="Times New Roman" w:hAnsi="Times New Roman" w:cs="Times New Roman"/>
                <w:sz w:val="14"/>
                <w:szCs w:val="14"/>
              </w:rPr>
            </w:pPr>
          </w:p>
        </w:tc>
        <w:tc>
          <w:tcPr>
            <w:tcW w:w="1276" w:type="dxa"/>
          </w:tcPr>
          <w:p w14:paraId="6706640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63E4E33" w14:textId="1BC3B665" w:rsidR="00273F1D" w:rsidRPr="00FF519F" w:rsidRDefault="00273F1D" w:rsidP="00FF519F">
            <w:pPr>
              <w:rPr>
                <w:rFonts w:ascii="Times New Roman" w:eastAsia="Times New Roman" w:hAnsi="Times New Roman" w:cs="Times New Roman"/>
                <w:sz w:val="14"/>
                <w:szCs w:val="14"/>
                <w:lang w:val="kk-KZ"/>
              </w:rPr>
            </w:pPr>
            <w:proofErr w:type="spellStart"/>
            <w:r w:rsidRPr="00FF519F">
              <w:rPr>
                <w:rFonts w:ascii="Times New Roman" w:eastAsia="Times New Roman" w:hAnsi="Times New Roman" w:cs="Times New Roman"/>
                <w:sz w:val="14"/>
                <w:szCs w:val="14"/>
              </w:rPr>
              <w:t>Шыныбеков</w:t>
            </w:r>
            <w:proofErr w:type="spellEnd"/>
            <w:r w:rsidRPr="00FF519F">
              <w:rPr>
                <w:rFonts w:ascii="Times New Roman" w:eastAsia="Times New Roman" w:hAnsi="Times New Roman" w:cs="Times New Roman"/>
                <w:sz w:val="14"/>
                <w:szCs w:val="14"/>
              </w:rPr>
              <w:t>, Д. А.</w:t>
            </w:r>
            <w:r w:rsidRPr="00FF519F">
              <w:rPr>
                <w:rFonts w:ascii="Times New Roman" w:eastAsia="Times New Roman" w:hAnsi="Times New Roman" w:cs="Times New Roman"/>
                <w:sz w:val="14"/>
                <w:szCs w:val="14"/>
              </w:rPr>
              <w:br/>
              <w:t>Информационно-коммуникационные технологии : [ Электронный ресурс] : учебник / </w:t>
            </w:r>
            <w:proofErr w:type="spellStart"/>
            <w:r w:rsidRPr="00FF519F">
              <w:rPr>
                <w:rFonts w:ascii="Times New Roman" w:eastAsia="Times New Roman" w:hAnsi="Times New Roman" w:cs="Times New Roman"/>
                <w:sz w:val="14"/>
                <w:szCs w:val="14"/>
              </w:rPr>
              <w:t>Шыныбеков</w:t>
            </w:r>
            <w:proofErr w:type="spellEnd"/>
            <w:r w:rsidRPr="00FF519F">
              <w:rPr>
                <w:rFonts w:ascii="Times New Roman" w:eastAsia="Times New Roman" w:hAnsi="Times New Roman" w:cs="Times New Roman"/>
                <w:sz w:val="14"/>
                <w:szCs w:val="14"/>
              </w:rPr>
              <w:t> Д.А. - 1-е изд. - Алматы : МУИТ, 2017. - 560 с</w:t>
            </w:r>
          </w:p>
        </w:tc>
        <w:tc>
          <w:tcPr>
            <w:tcW w:w="1420" w:type="dxa"/>
          </w:tcPr>
          <w:p w14:paraId="6F4ACA2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33AFD69" w14:textId="77777777" w:rsidR="00273F1D" w:rsidRPr="00FF519F" w:rsidRDefault="00273F1D" w:rsidP="00273F1D">
            <w:pPr>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Спирина, Е. А.</w:t>
            </w:r>
            <w:r w:rsidRPr="00FF519F">
              <w:rPr>
                <w:rFonts w:ascii="Times New Roman" w:eastAsia="Times New Roman" w:hAnsi="Times New Roman" w:cs="Times New Roman"/>
                <w:sz w:val="14"/>
                <w:szCs w:val="14"/>
              </w:rPr>
              <w:br/>
              <w:t>Технология разработки и использования мультимедийной учебной презентации : [ Электронный ресурс] : учеб. пособие / Е. А. Спирина. - Алматы : </w:t>
            </w:r>
            <w:proofErr w:type="spellStart"/>
            <w:r w:rsidRPr="00FF519F">
              <w:rPr>
                <w:rFonts w:ascii="Times New Roman" w:eastAsia="Times New Roman" w:hAnsi="Times New Roman" w:cs="Times New Roman"/>
                <w:sz w:val="14"/>
                <w:szCs w:val="14"/>
              </w:rPr>
              <w:t>Эверо</w:t>
            </w:r>
            <w:proofErr w:type="spellEnd"/>
            <w:r w:rsidRPr="00FF519F">
              <w:rPr>
                <w:rFonts w:ascii="Times New Roman" w:eastAsia="Times New Roman" w:hAnsi="Times New Roman" w:cs="Times New Roman"/>
                <w:sz w:val="14"/>
                <w:szCs w:val="14"/>
              </w:rPr>
              <w:t>, 2016. - 145 с</w:t>
            </w:r>
          </w:p>
        </w:tc>
        <w:tc>
          <w:tcPr>
            <w:tcW w:w="1559" w:type="dxa"/>
          </w:tcPr>
          <w:p w14:paraId="29186FB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981F59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1220E87" w14:textId="77777777" w:rsidTr="00FF519F">
        <w:tc>
          <w:tcPr>
            <w:tcW w:w="483" w:type="dxa"/>
          </w:tcPr>
          <w:p w14:paraId="1FC0AD2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9</w:t>
            </w:r>
          </w:p>
        </w:tc>
        <w:tc>
          <w:tcPr>
            <w:tcW w:w="928" w:type="dxa"/>
          </w:tcPr>
          <w:p w14:paraId="3DBFBF28" w14:textId="77777777" w:rsidR="00273F1D" w:rsidRPr="00FF519F" w:rsidRDefault="00273F1D" w:rsidP="00273F1D">
            <w:pPr>
              <w:contextualSpacing/>
              <w:jc w:val="both"/>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t>Шетел</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тілі</w:t>
            </w:r>
            <w:proofErr w:type="spellEnd"/>
          </w:p>
          <w:p w14:paraId="0015436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4AC70F5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Иностранный язык</w:t>
            </w:r>
          </w:p>
        </w:tc>
        <w:tc>
          <w:tcPr>
            <w:tcW w:w="1276" w:type="dxa"/>
          </w:tcPr>
          <w:p w14:paraId="51A48FC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Шет тілдерге ерте жастан оқыту әдістемесі: оқу құралы/ Б. А. Жетписбаева  [ж.б.]; Акад.Е.А.Бөкетов атындағы Қарағанды мемлекеттік ун-ті, ҚР білім және ғылым мин-гі. - Қарағанды: ҚарМУ баспасы, 2019. - 153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138-140 б. </w:t>
            </w:r>
          </w:p>
          <w:p w14:paraId="312C2F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07322D3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Амандықова Г. </w:t>
            </w:r>
          </w:p>
          <w:p w14:paraId="2AFCEF0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Шет тілін оқыту әдістемесі [Электронный ресурс]: оқу құралы/ Г. Амандықова, Ш. Мұхтарова, А. Бисенгалиева. - 3-ші басылым, толықт., өңделген. - Электрон. текстовые дан.(5,01 МБ). - Астана: Фолиант , 2018. - 168 б.. </w:t>
            </w:r>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Кәсіптік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білім</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164-165 б. </w:t>
            </w:r>
          </w:p>
          <w:p w14:paraId="446B59F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566C12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English: test Book (қазақша): оқу-әдістемелік құрал/ "EDTECH-KZ" Халықаралық Білім Орталығы; құраст. </w:t>
            </w:r>
            <w:r w:rsidRPr="00FF519F">
              <w:rPr>
                <w:rFonts w:ascii="Times New Roman" w:hAnsi="Times New Roman" w:cs="Times New Roman"/>
                <w:sz w:val="14"/>
                <w:szCs w:val="14"/>
              </w:rPr>
              <w:t xml:space="preserve">М. М. Губаева. - Алматы: </w:t>
            </w:r>
            <w:proofErr w:type="spellStart"/>
            <w:r w:rsidRPr="00FF519F">
              <w:rPr>
                <w:rFonts w:ascii="Times New Roman" w:hAnsi="Times New Roman" w:cs="Times New Roman"/>
                <w:sz w:val="14"/>
                <w:szCs w:val="14"/>
              </w:rPr>
              <w:t>Б.ж</w:t>
            </w:r>
            <w:proofErr w:type="spellEnd"/>
            <w:r w:rsidRPr="00FF519F">
              <w:rPr>
                <w:rFonts w:ascii="Times New Roman" w:hAnsi="Times New Roman" w:cs="Times New Roman"/>
                <w:sz w:val="14"/>
                <w:szCs w:val="14"/>
              </w:rPr>
              <w:t>., 2014. - 429 б</w:t>
            </w:r>
          </w:p>
        </w:tc>
        <w:tc>
          <w:tcPr>
            <w:tcW w:w="1842" w:type="dxa"/>
          </w:tcPr>
          <w:p w14:paraId="320BE08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Рахметуллина М.А. </w:t>
            </w:r>
          </w:p>
          <w:p w14:paraId="0CB0CD0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"Шетел тілі (француз тілі) " пәні бойынша мультимедиялық презентация [Electronic resource]: цикл - профильдік  пәндер: компонент - міндетті: сабақ түрі - практикалық: маманд. "Тілдік емес мамандықтар (A1-A2 деңгей)"    / М. А. Рахметуллина; Қарағанды мемлекеттік университеті. - Электрон. текстовые дан. </w:t>
            </w:r>
            <w:r w:rsidRPr="00FF519F">
              <w:rPr>
                <w:rFonts w:ascii="Times New Roman" w:hAnsi="Times New Roman" w:cs="Times New Roman"/>
                <w:sz w:val="14"/>
                <w:szCs w:val="14"/>
              </w:rPr>
              <w:t xml:space="preserve">(73,8Мб).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2015. - 9 </w:t>
            </w:r>
            <w:proofErr w:type="spellStart"/>
            <w:r w:rsidRPr="00FF519F">
              <w:rPr>
                <w:rFonts w:ascii="Times New Roman" w:hAnsi="Times New Roman" w:cs="Times New Roman"/>
                <w:sz w:val="14"/>
                <w:szCs w:val="14"/>
              </w:rPr>
              <w:t>практикалық</w:t>
            </w:r>
            <w:proofErr w:type="spellEnd"/>
          </w:p>
          <w:p w14:paraId="75B6F57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6F3A13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Қазақша-ағылшынша, ағылшынша-қазақша оқушыларға, студенттерге арналған сөздік : 30000 cөз = Kazak-english, english-kazak for school and university students : 30000 words / құраст.-авт. </w:t>
            </w:r>
            <w:r w:rsidRPr="00FF519F">
              <w:rPr>
                <w:rFonts w:ascii="Times New Roman" w:hAnsi="Times New Roman" w:cs="Times New Roman"/>
                <w:sz w:val="14"/>
                <w:szCs w:val="14"/>
              </w:rPr>
              <w:t>С. Д. </w:t>
            </w:r>
            <w:proofErr w:type="spellStart"/>
            <w:r w:rsidRPr="00FF519F">
              <w:rPr>
                <w:rFonts w:ascii="Times New Roman" w:hAnsi="Times New Roman" w:cs="Times New Roman"/>
                <w:sz w:val="14"/>
                <w:szCs w:val="14"/>
              </w:rPr>
              <w:t>Чабденова</w:t>
            </w:r>
            <w:proofErr w:type="spellEnd"/>
            <w:r w:rsidRPr="00FF519F">
              <w:rPr>
                <w:rFonts w:ascii="Times New Roman" w:hAnsi="Times New Roman" w:cs="Times New Roman"/>
                <w:sz w:val="14"/>
                <w:szCs w:val="14"/>
              </w:rPr>
              <w:t>. - Алматы : Аруна , 2020. - 524 б.</w:t>
            </w:r>
          </w:p>
        </w:tc>
        <w:tc>
          <w:tcPr>
            <w:tcW w:w="1560" w:type="dxa"/>
          </w:tcPr>
          <w:p w14:paraId="4B7D4DE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Қазіргі заман реалиясында шетел тілдерін оқытудың қолданбалы аспектілері : докторанттар, магистранттар және студенттердің Респ. </w:t>
            </w:r>
            <w:proofErr w:type="spellStart"/>
            <w:r w:rsidRPr="00FF519F">
              <w:rPr>
                <w:rFonts w:ascii="Times New Roman" w:hAnsi="Times New Roman" w:cs="Times New Roman"/>
                <w:sz w:val="14"/>
                <w:szCs w:val="14"/>
              </w:rPr>
              <w:t>ғыл</w:t>
            </w:r>
            <w:proofErr w:type="spellEnd"/>
            <w:r w:rsidRPr="00FF519F">
              <w:rPr>
                <w:rFonts w:ascii="Times New Roman" w:hAnsi="Times New Roman" w:cs="Times New Roman"/>
                <w:sz w:val="14"/>
                <w:szCs w:val="14"/>
              </w:rPr>
              <w:t>.-практ. </w:t>
            </w:r>
            <w:proofErr w:type="spellStart"/>
            <w:r w:rsidRPr="00FF519F">
              <w:rPr>
                <w:rFonts w:ascii="Times New Roman" w:hAnsi="Times New Roman" w:cs="Times New Roman"/>
                <w:sz w:val="14"/>
                <w:szCs w:val="14"/>
              </w:rPr>
              <w:t>конф</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материалдары</w:t>
            </w:r>
            <w:proofErr w:type="spellEnd"/>
            <w:r w:rsidRPr="00FF519F">
              <w:rPr>
                <w:rFonts w:ascii="Times New Roman" w:hAnsi="Times New Roman" w:cs="Times New Roman"/>
                <w:sz w:val="14"/>
                <w:szCs w:val="14"/>
              </w:rPr>
              <w:t xml:space="preserve"> (18–19 </w:t>
            </w:r>
            <w:proofErr w:type="spellStart"/>
            <w:r w:rsidRPr="00FF519F">
              <w:rPr>
                <w:rFonts w:ascii="Times New Roman" w:hAnsi="Times New Roman" w:cs="Times New Roman"/>
                <w:sz w:val="14"/>
                <w:szCs w:val="14"/>
              </w:rPr>
              <w:t>қараша</w:t>
            </w:r>
            <w:proofErr w:type="spellEnd"/>
            <w:r w:rsidRPr="00FF519F">
              <w:rPr>
                <w:rFonts w:ascii="Times New Roman" w:hAnsi="Times New Roman" w:cs="Times New Roman"/>
                <w:sz w:val="14"/>
                <w:szCs w:val="14"/>
              </w:rPr>
              <w:t xml:space="preserve"> 2021 ж.): </w:t>
            </w:r>
            <w:proofErr w:type="spellStart"/>
            <w:r w:rsidRPr="00FF519F">
              <w:rPr>
                <w:rFonts w:ascii="Times New Roman" w:hAnsi="Times New Roman" w:cs="Times New Roman"/>
                <w:sz w:val="14"/>
                <w:szCs w:val="14"/>
              </w:rPr>
              <w:t>ғыл</w:t>
            </w:r>
            <w:proofErr w:type="spellEnd"/>
            <w:r w:rsidRPr="00FF519F">
              <w:rPr>
                <w:rFonts w:ascii="Times New Roman" w:hAnsi="Times New Roman" w:cs="Times New Roman"/>
                <w:sz w:val="14"/>
                <w:szCs w:val="14"/>
              </w:rPr>
              <w:t>. электрон.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 Прикладные аспекты обучения иностранным языкам в современных реалиях : материалы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науч.-практ. </w:t>
            </w:r>
            <w:proofErr w:type="spellStart"/>
            <w:r w:rsidRPr="00FF519F">
              <w:rPr>
                <w:rFonts w:ascii="Times New Roman" w:hAnsi="Times New Roman" w:cs="Times New Roman"/>
                <w:sz w:val="14"/>
                <w:szCs w:val="14"/>
              </w:rPr>
              <w:t>конф</w:t>
            </w:r>
            <w:proofErr w:type="spellEnd"/>
            <w:r w:rsidRPr="00FF519F">
              <w:rPr>
                <w:rFonts w:ascii="Times New Roman" w:hAnsi="Times New Roman" w:cs="Times New Roman"/>
                <w:sz w:val="14"/>
                <w:szCs w:val="14"/>
              </w:rPr>
              <w:t>. докторантов, магистрантов и студентов (18–19 </w:t>
            </w:r>
            <w:proofErr w:type="spellStart"/>
            <w:r w:rsidRPr="00FF519F">
              <w:rPr>
                <w:rFonts w:ascii="Times New Roman" w:hAnsi="Times New Roman" w:cs="Times New Roman"/>
                <w:sz w:val="14"/>
                <w:szCs w:val="14"/>
              </w:rPr>
              <w:t>нояб</w:t>
            </w:r>
            <w:proofErr w:type="spellEnd"/>
            <w:r w:rsidRPr="00FF519F">
              <w:rPr>
                <w:rFonts w:ascii="Times New Roman" w:hAnsi="Times New Roman" w:cs="Times New Roman"/>
                <w:sz w:val="14"/>
                <w:szCs w:val="14"/>
              </w:rPr>
              <w:t xml:space="preserve">. 2021 г.) / .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 Акад. Е.А. </w:t>
            </w:r>
            <w:proofErr w:type="spellStart"/>
            <w:r w:rsidRPr="00FF519F">
              <w:rPr>
                <w:rFonts w:ascii="Times New Roman" w:hAnsi="Times New Roman" w:cs="Times New Roman"/>
                <w:sz w:val="14"/>
                <w:szCs w:val="14"/>
              </w:rPr>
              <w:t>Бөкетов</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ат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КЕАҚ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2021. - 160 б.</w:t>
            </w:r>
          </w:p>
        </w:tc>
      </w:tr>
      <w:tr w:rsidR="00273F1D" w:rsidRPr="00FF519F" w14:paraId="22B0BABF" w14:textId="77777777" w:rsidTr="00FF519F">
        <w:tc>
          <w:tcPr>
            <w:tcW w:w="483" w:type="dxa"/>
          </w:tcPr>
          <w:p w14:paraId="32941D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7440888" w14:textId="77777777" w:rsidR="00273F1D" w:rsidRPr="00FF519F" w:rsidRDefault="00273F1D" w:rsidP="00273F1D">
            <w:pPr>
              <w:contextualSpacing/>
              <w:jc w:val="both"/>
              <w:rPr>
                <w:rFonts w:ascii="Times New Roman" w:eastAsia="Times New Roman" w:hAnsi="Times New Roman" w:cs="Times New Roman"/>
                <w:sz w:val="14"/>
                <w:szCs w:val="14"/>
              </w:rPr>
            </w:pPr>
          </w:p>
        </w:tc>
        <w:tc>
          <w:tcPr>
            <w:tcW w:w="1276" w:type="dxa"/>
          </w:tcPr>
          <w:p w14:paraId="0808459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40617E6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73B0E21" w14:textId="77777777" w:rsidR="00273F1D" w:rsidRPr="00FF519F" w:rsidRDefault="00273F1D" w:rsidP="00273F1D">
            <w:pPr>
              <w:autoSpaceDE w:val="0"/>
              <w:autoSpaceDN w:val="0"/>
              <w:adjustRightInd w:val="0"/>
              <w:rPr>
                <w:rFonts w:ascii="Times New Roman Kaz" w:hAnsi="Times New Roman Kaz" w:cs="Arial CYR"/>
                <w:sz w:val="14"/>
                <w:szCs w:val="14"/>
                <w:lang w:val="kk-KZ"/>
              </w:rPr>
            </w:pPr>
            <w:r w:rsidRPr="00FF519F">
              <w:rPr>
                <w:rFonts w:ascii="Times New Roman Kaz" w:hAnsi="Times New Roman Kaz" w:cs="Arial CYR"/>
                <w:sz w:val="14"/>
                <w:szCs w:val="14"/>
                <w:lang w:val="en-US"/>
              </w:rPr>
              <w:t xml:space="preserve">English for specific purposes for university educational programs : </w:t>
            </w:r>
            <w:r w:rsidRPr="00FF519F">
              <w:rPr>
                <w:rFonts w:ascii="Times New Roman Kaz" w:hAnsi="Times New Roman Kaz" w:cs="Arial CYR"/>
                <w:sz w:val="14"/>
                <w:szCs w:val="14"/>
              </w:rPr>
              <w:t>учеб</w:t>
            </w:r>
            <w:r w:rsidRPr="00FF519F">
              <w:rPr>
                <w:rFonts w:ascii="Times New Roman Kaz" w:hAnsi="Times New Roman Kaz" w:cs="Arial CYR"/>
                <w:sz w:val="14"/>
                <w:szCs w:val="14"/>
                <w:lang w:val="en-US"/>
              </w:rPr>
              <w:t>.-</w:t>
            </w:r>
            <w:r w:rsidRPr="00FF519F">
              <w:rPr>
                <w:rFonts w:ascii="Times New Roman Kaz" w:hAnsi="Times New Roman Kaz" w:cs="Arial CYR"/>
                <w:sz w:val="14"/>
                <w:szCs w:val="14"/>
              </w:rPr>
              <w:t>метод</w:t>
            </w:r>
            <w:r w:rsidRPr="00FF519F">
              <w:rPr>
                <w:rFonts w:ascii="Times New Roman Kaz" w:hAnsi="Times New Roman Kaz" w:cs="Arial CYR"/>
                <w:sz w:val="14"/>
                <w:szCs w:val="14"/>
                <w:lang w:val="en-US"/>
              </w:rPr>
              <w:t xml:space="preserve">. </w:t>
            </w:r>
            <w:r w:rsidRPr="00FF519F">
              <w:rPr>
                <w:rFonts w:ascii="Times New Roman Kaz" w:hAnsi="Times New Roman Kaz" w:cs="Arial CYR"/>
                <w:sz w:val="14"/>
                <w:szCs w:val="14"/>
              </w:rPr>
              <w:t>пособие</w:t>
            </w:r>
            <w:r w:rsidRPr="00FF519F">
              <w:rPr>
                <w:rFonts w:ascii="Times New Roman Kaz" w:hAnsi="Times New Roman Kaz" w:cs="Arial CYR"/>
                <w:sz w:val="14"/>
                <w:szCs w:val="14"/>
                <w:lang w:val="en-US"/>
              </w:rPr>
              <w:t xml:space="preserve"> / G. T Smagulova, N. V. </w:t>
            </w:r>
            <w:proofErr w:type="spellStart"/>
            <w:r w:rsidRPr="00FF519F">
              <w:rPr>
                <w:rFonts w:ascii="Times New Roman Kaz" w:hAnsi="Times New Roman Kaz" w:cs="Arial CYR"/>
                <w:sz w:val="14"/>
                <w:szCs w:val="14"/>
                <w:lang w:val="en-US"/>
              </w:rPr>
              <w:t>Chekmareva</w:t>
            </w:r>
            <w:proofErr w:type="spellEnd"/>
            <w:r w:rsidRPr="00FF519F">
              <w:rPr>
                <w:rFonts w:ascii="Times New Roman Kaz" w:hAnsi="Times New Roman Kaz" w:cs="Arial CYR"/>
                <w:sz w:val="14"/>
                <w:szCs w:val="14"/>
                <w:lang w:val="en-US"/>
              </w:rPr>
              <w:t xml:space="preserve"> , M. K. </w:t>
            </w:r>
            <w:proofErr w:type="spellStart"/>
            <w:r w:rsidRPr="00FF519F">
              <w:rPr>
                <w:rFonts w:ascii="Times New Roman Kaz" w:hAnsi="Times New Roman Kaz" w:cs="Arial CYR"/>
                <w:sz w:val="14"/>
                <w:szCs w:val="14"/>
                <w:lang w:val="en-US"/>
              </w:rPr>
              <w:t>Meirbekova</w:t>
            </w:r>
            <w:proofErr w:type="spellEnd"/>
            <w:r w:rsidRPr="00FF519F">
              <w:rPr>
                <w:rFonts w:ascii="Times New Roman Kaz" w:hAnsi="Times New Roman Kaz" w:cs="Arial CYR"/>
                <w:sz w:val="14"/>
                <w:szCs w:val="14"/>
                <w:lang w:val="en-US"/>
              </w:rPr>
              <w:t>, O. A. Andreyeva, 2025</w:t>
            </w:r>
          </w:p>
          <w:p w14:paraId="2F9A0A9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Kaz" w:hAnsi="Times New Roman Kaz" w:cs="Arial CYR"/>
                <w:sz w:val="14"/>
                <w:szCs w:val="14"/>
                <w:lang w:val="kk-KZ"/>
              </w:rPr>
              <w:t>2025/85</w:t>
            </w:r>
          </w:p>
        </w:tc>
        <w:tc>
          <w:tcPr>
            <w:tcW w:w="1842" w:type="dxa"/>
          </w:tcPr>
          <w:p w14:paraId="43950D6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Тажибаева Э.Р. </w:t>
            </w:r>
          </w:p>
          <w:p w14:paraId="483044B8"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Шетел тілінде білім беру әдістемесі: Мультимедийные презентации тәжірибе/семинарлар): 6B01705-Иностранный язык: два иностранных языка/ Э.Р. Тажибаева; А. К. Шаймерденова; Қарағанды мемлекеттік университеті. - Караганда, 2021</w:t>
            </w:r>
          </w:p>
        </w:tc>
        <w:tc>
          <w:tcPr>
            <w:tcW w:w="1559" w:type="dxa"/>
          </w:tcPr>
          <w:p w14:paraId="7EC91CE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467F1B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E4F10C9" w14:textId="77777777" w:rsidTr="00FF519F">
        <w:tc>
          <w:tcPr>
            <w:tcW w:w="483" w:type="dxa"/>
          </w:tcPr>
          <w:p w14:paraId="70F8ECE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8A4561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388A9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CE5C17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53C80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D1A68C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Хуланбай Г.Г. </w:t>
            </w:r>
          </w:p>
          <w:p w14:paraId="693319D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"Шетел тілі (ағылшын тілі)" пәні бойынша мультимедиялық көрсетілім: / Г. Г. Хуланбай, Г. Т. Смагулова, Г. Б. Адилханова. - Караганды: КарУ, 2021</w:t>
            </w:r>
          </w:p>
        </w:tc>
        <w:tc>
          <w:tcPr>
            <w:tcW w:w="1559" w:type="dxa"/>
          </w:tcPr>
          <w:p w14:paraId="68746FF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5F7CBB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D2CAD56" w14:textId="77777777" w:rsidTr="00FF519F">
        <w:tc>
          <w:tcPr>
            <w:tcW w:w="483" w:type="dxa"/>
          </w:tcPr>
          <w:p w14:paraId="5A43B8A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3108D8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D125539"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Latham-Koenig C. </w:t>
            </w:r>
          </w:p>
          <w:p w14:paraId="235C5C2D"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English File: pre-intermediate: students book: with online practice/ C. Latham-Koenig, C. </w:t>
            </w:r>
            <w:proofErr w:type="spellStart"/>
            <w:r w:rsidRPr="00FF519F">
              <w:rPr>
                <w:rFonts w:ascii="Times New Roman" w:hAnsi="Times New Roman" w:cs="Times New Roman"/>
                <w:sz w:val="14"/>
                <w:szCs w:val="14"/>
                <w:lang w:val="en-US"/>
              </w:rPr>
              <w:t>Oxenden</w:t>
            </w:r>
            <w:proofErr w:type="spellEnd"/>
            <w:r w:rsidRPr="00FF519F">
              <w:rPr>
                <w:rFonts w:ascii="Times New Roman" w:hAnsi="Times New Roman" w:cs="Times New Roman"/>
                <w:sz w:val="14"/>
                <w:szCs w:val="14"/>
                <w:lang w:val="en-US"/>
              </w:rPr>
              <w:t xml:space="preserve">, J. Lambert. - Fourth ed.. - </w:t>
            </w:r>
            <w:proofErr w:type="spellStart"/>
            <w:r w:rsidRPr="00FF519F">
              <w:rPr>
                <w:rFonts w:ascii="Times New Roman" w:hAnsi="Times New Roman" w:cs="Times New Roman"/>
                <w:sz w:val="14"/>
                <w:szCs w:val="14"/>
                <w:lang w:val="en-US"/>
              </w:rPr>
              <w:t>S.l.</w:t>
            </w:r>
            <w:proofErr w:type="spellEnd"/>
            <w:r w:rsidRPr="00FF519F">
              <w:rPr>
                <w:rFonts w:ascii="Times New Roman" w:hAnsi="Times New Roman" w:cs="Times New Roman"/>
                <w:sz w:val="14"/>
                <w:szCs w:val="14"/>
                <w:lang w:val="en-US"/>
              </w:rPr>
              <w:t>: Oxford University Press, [2022]. - 167 p.: il.</w:t>
            </w:r>
          </w:p>
          <w:p w14:paraId="2948F6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F246EC6"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English File  [Electronic resource]: upper-intermediate:  workbook: with key/</w:t>
            </w:r>
            <w:r w:rsidRPr="00FF519F">
              <w:rPr>
                <w:rFonts w:ascii="Times New Roman" w:hAnsi="Times New Roman" w:cs="Times New Roman"/>
                <w:sz w:val="14"/>
                <w:szCs w:val="14"/>
                <w:lang w:val="kk-KZ"/>
              </w:rPr>
              <w:t xml:space="preserve">  </w:t>
            </w:r>
            <w:r w:rsidRPr="00FF519F">
              <w:rPr>
                <w:rFonts w:ascii="Times New Roman" w:hAnsi="Times New Roman" w:cs="Times New Roman"/>
                <w:sz w:val="14"/>
                <w:szCs w:val="14"/>
                <w:lang w:val="en-US"/>
              </w:rPr>
              <w:t xml:space="preserve">C. Latham-Koenig, C. </w:t>
            </w:r>
            <w:proofErr w:type="spellStart"/>
            <w:r w:rsidRPr="00FF519F">
              <w:rPr>
                <w:rFonts w:ascii="Times New Roman" w:hAnsi="Times New Roman" w:cs="Times New Roman"/>
                <w:sz w:val="14"/>
                <w:szCs w:val="14"/>
                <w:lang w:val="en-US"/>
              </w:rPr>
              <w:t>Oxenden</w:t>
            </w:r>
            <w:proofErr w:type="spellEnd"/>
            <w:r w:rsidRPr="00FF519F">
              <w:rPr>
                <w:rFonts w:ascii="Times New Roman" w:hAnsi="Times New Roman" w:cs="Times New Roman"/>
                <w:sz w:val="14"/>
                <w:szCs w:val="14"/>
                <w:lang w:val="en-US"/>
              </w:rPr>
              <w:t xml:space="preserve">, K. Chomacki, J. Hudson. - Fourth ed.. -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.(4,07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Oxford: Oxford university press, 2021. - 80 p.</w:t>
            </w:r>
          </w:p>
          <w:p w14:paraId="63BA949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7E27B9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Цветкова Т.К. </w:t>
            </w:r>
          </w:p>
          <w:p w14:paraId="16ABD51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English </w:t>
            </w:r>
            <w:proofErr w:type="spellStart"/>
            <w:r w:rsidRPr="00FF519F">
              <w:rPr>
                <w:rFonts w:ascii="Times New Roman" w:hAnsi="Times New Roman" w:cs="Times New Roman"/>
                <w:sz w:val="14"/>
                <w:szCs w:val="14"/>
              </w:rPr>
              <w:t>grammar</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guide</w:t>
            </w:r>
            <w:proofErr w:type="spellEnd"/>
            <w:r w:rsidRPr="00FF519F">
              <w:rPr>
                <w:rFonts w:ascii="Times New Roman" w:hAnsi="Times New Roman" w:cs="Times New Roman"/>
                <w:sz w:val="14"/>
                <w:szCs w:val="14"/>
              </w:rPr>
              <w:t>: учеб. пособие/ Т. К. Цветкова. - М.: Проспект, 2022. - 164 с.</w:t>
            </w:r>
          </w:p>
          <w:p w14:paraId="591B155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Перевод заглавия:  Руководство по английской грамматике</w:t>
            </w:r>
          </w:p>
          <w:p w14:paraId="7F0EB51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245672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Ахметова Б.Б. </w:t>
            </w:r>
          </w:p>
          <w:p w14:paraId="6B93277F"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Мультимедийная презентация по дисциплине "Иностранный язык (немецкий)" [Electronic </w:t>
            </w:r>
            <w:proofErr w:type="spellStart"/>
            <w:r w:rsidRPr="00FF519F">
              <w:rPr>
                <w:rFonts w:ascii="Times New Roman" w:hAnsi="Times New Roman" w:cs="Times New Roman"/>
                <w:sz w:val="14"/>
                <w:szCs w:val="14"/>
              </w:rPr>
              <w:t>resource</w:t>
            </w:r>
            <w:proofErr w:type="spellEnd"/>
            <w:r w:rsidRPr="00FF519F">
              <w:rPr>
                <w:rFonts w:ascii="Times New Roman" w:hAnsi="Times New Roman" w:cs="Times New Roman"/>
                <w:sz w:val="14"/>
                <w:szCs w:val="14"/>
              </w:rPr>
              <w:t xml:space="preserve">]: Цикл - общеобразовательные дисциплины, компонент - обязательный, вид занятия - практическое, для всех неязыковых спец.   / Б. Б. Ахметова, Л. Т. </w:t>
            </w:r>
            <w:proofErr w:type="spellStart"/>
            <w:r w:rsidRPr="00FF519F">
              <w:rPr>
                <w:rFonts w:ascii="Times New Roman" w:hAnsi="Times New Roman" w:cs="Times New Roman"/>
                <w:sz w:val="14"/>
                <w:szCs w:val="14"/>
              </w:rPr>
              <w:t>Жумаканова</w:t>
            </w:r>
            <w:proofErr w:type="spellEnd"/>
            <w:r w:rsidRPr="00FF519F">
              <w:rPr>
                <w:rFonts w:ascii="Times New Roman" w:hAnsi="Times New Roman" w:cs="Times New Roman"/>
                <w:sz w:val="14"/>
                <w:szCs w:val="14"/>
              </w:rPr>
              <w:t xml:space="preserve">, Ж. А. </w:t>
            </w:r>
            <w:proofErr w:type="spellStart"/>
            <w:r w:rsidRPr="00FF519F">
              <w:rPr>
                <w:rFonts w:ascii="Times New Roman" w:hAnsi="Times New Roman" w:cs="Times New Roman"/>
                <w:sz w:val="14"/>
                <w:szCs w:val="14"/>
              </w:rPr>
              <w:t>Каскатаева</w:t>
            </w:r>
            <w:proofErr w:type="spellEnd"/>
            <w:r w:rsidRPr="00FF519F">
              <w:rPr>
                <w:rFonts w:ascii="Times New Roman" w:hAnsi="Times New Roman" w:cs="Times New Roman"/>
                <w:sz w:val="14"/>
                <w:szCs w:val="14"/>
              </w:rPr>
              <w:t xml:space="preserve">; </w:t>
            </w:r>
            <w:r w:rsidRPr="00FF519F">
              <w:rPr>
                <w:rFonts w:ascii="Times New Roman" w:hAnsi="Times New Roman" w:cs="Times New Roman"/>
                <w:sz w:val="14"/>
                <w:szCs w:val="14"/>
              </w:rPr>
              <w:lastRenderedPageBreak/>
              <w:t>Карагандинский гос. ун-т. - Электрон. текстовые дан. (20,4Мб). - Караганда, 2015. - 5 лекций</w:t>
            </w:r>
          </w:p>
        </w:tc>
        <w:tc>
          <w:tcPr>
            <w:tcW w:w="1559" w:type="dxa"/>
          </w:tcPr>
          <w:p w14:paraId="075F155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lastRenderedPageBreak/>
              <w:t xml:space="preserve">Державина В.А. </w:t>
            </w:r>
          </w:p>
          <w:p w14:paraId="65C3961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Вся грамматика английского языка в схемах и таблицах: научное издание/ В. А. Державина. - М.: АСТ, 2020. - 639 с.. - (Карманная библиотека словарей)</w:t>
            </w:r>
          </w:p>
          <w:p w14:paraId="1B6182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6E34D1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Русско-казахско-английский словарь-справочник по организации студенческого досуга  [Электронный ресурс]: научное издание/ С. К. </w:t>
            </w:r>
            <w:proofErr w:type="spellStart"/>
            <w:r w:rsidRPr="00FF519F">
              <w:rPr>
                <w:rFonts w:ascii="Times New Roman" w:hAnsi="Times New Roman" w:cs="Times New Roman"/>
                <w:sz w:val="14"/>
                <w:szCs w:val="14"/>
              </w:rPr>
              <w:t>Кентбек</w:t>
            </w:r>
            <w:proofErr w:type="spellEnd"/>
            <w:r w:rsidRPr="00FF519F">
              <w:rPr>
                <w:rFonts w:ascii="Times New Roman" w:hAnsi="Times New Roman" w:cs="Times New Roman"/>
                <w:sz w:val="14"/>
                <w:szCs w:val="14"/>
              </w:rPr>
              <w:t xml:space="preserve"> [и др.]; Карагандинский гос. ун-т, Инновационно-технологический центр . - Электрон. текстовые дан. (4,34 </w:t>
            </w:r>
            <w:r w:rsidRPr="00FF519F">
              <w:rPr>
                <w:rFonts w:ascii="Times New Roman" w:hAnsi="Times New Roman" w:cs="Times New Roman"/>
                <w:sz w:val="14"/>
                <w:szCs w:val="14"/>
              </w:rPr>
              <w:lastRenderedPageBreak/>
              <w:t>Мб). - Караганда, 2014</w:t>
            </w:r>
          </w:p>
          <w:p w14:paraId="591106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A72B0D9" w14:textId="77777777" w:rsidTr="00FF519F">
        <w:tc>
          <w:tcPr>
            <w:tcW w:w="483" w:type="dxa"/>
          </w:tcPr>
          <w:p w14:paraId="3602C0D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2ADCB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068D3AD"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Pathare E. </w:t>
            </w:r>
          </w:p>
          <w:p w14:paraId="508D4992"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Skillful 4: Listening &amp; Speaking Student's Book/ E. Pathare, G. Pathare. - Second ed.. - </w:t>
            </w:r>
            <w:proofErr w:type="spellStart"/>
            <w:r w:rsidRPr="00FF519F">
              <w:rPr>
                <w:rFonts w:ascii="Times New Roman" w:hAnsi="Times New Roman" w:cs="Times New Roman"/>
                <w:sz w:val="14"/>
                <w:szCs w:val="14"/>
                <w:lang w:val="en-US"/>
              </w:rPr>
              <w:t>S.l.</w:t>
            </w:r>
            <w:proofErr w:type="spellEnd"/>
            <w:r w:rsidRPr="00FF519F">
              <w:rPr>
                <w:rFonts w:ascii="Times New Roman" w:hAnsi="Times New Roman" w:cs="Times New Roman"/>
                <w:sz w:val="14"/>
                <w:szCs w:val="14"/>
                <w:lang w:val="en-US"/>
              </w:rPr>
              <w:t>: Macmillan Education, 2022. - 191 p.</w:t>
            </w:r>
          </w:p>
          <w:p w14:paraId="574C48F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4974B26"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Latham-Koenig C. </w:t>
            </w:r>
          </w:p>
          <w:p w14:paraId="5B2AC579"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lang w:val="en-US"/>
              </w:rPr>
              <w:t xml:space="preserve">English File [Electronic resource]: Upper-intermediate:  Student's Book: With online practice/ C. Latham-Koenig, C. </w:t>
            </w:r>
            <w:proofErr w:type="spellStart"/>
            <w:r w:rsidRPr="00FF519F">
              <w:rPr>
                <w:rFonts w:ascii="Times New Roman" w:hAnsi="Times New Roman" w:cs="Times New Roman"/>
                <w:sz w:val="14"/>
                <w:szCs w:val="14"/>
                <w:lang w:val="en-US"/>
              </w:rPr>
              <w:t>Oxenden</w:t>
            </w:r>
            <w:proofErr w:type="spellEnd"/>
            <w:r w:rsidRPr="00FF519F">
              <w:rPr>
                <w:rFonts w:ascii="Times New Roman" w:hAnsi="Times New Roman" w:cs="Times New Roman"/>
                <w:sz w:val="14"/>
                <w:szCs w:val="14"/>
                <w:lang w:val="en-US"/>
              </w:rPr>
              <w:t xml:space="preserve">, K. Chomacki. - Fourth ed.. -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.(9,15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Oxford: Oxford university press, 2021. - 168 p.</w:t>
            </w:r>
          </w:p>
          <w:p w14:paraId="12E6968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329EEF8" w14:textId="77777777" w:rsidR="00273F1D" w:rsidRPr="00FF519F" w:rsidRDefault="00273F1D" w:rsidP="00273F1D">
            <w:pPr>
              <w:autoSpaceDE w:val="0"/>
              <w:autoSpaceDN w:val="0"/>
              <w:adjustRightInd w:val="0"/>
              <w:rPr>
                <w:rFonts w:ascii="Times New Roman" w:hAnsi="Times New Roman" w:cs="Times New Roman"/>
                <w:sz w:val="14"/>
                <w:szCs w:val="14"/>
                <w:lang w:val="en-US"/>
              </w:rPr>
            </w:pPr>
            <w:r w:rsidRPr="00FF519F">
              <w:rPr>
                <w:rFonts w:ascii="Times New Roman" w:hAnsi="Times New Roman" w:cs="Times New Roman"/>
                <w:sz w:val="14"/>
                <w:szCs w:val="14"/>
              </w:rPr>
              <w:t>Чистов</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В</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В</w:t>
            </w:r>
            <w:r w:rsidRPr="00FF519F">
              <w:rPr>
                <w:rFonts w:ascii="Times New Roman" w:hAnsi="Times New Roman" w:cs="Times New Roman"/>
                <w:sz w:val="14"/>
                <w:szCs w:val="14"/>
                <w:lang w:val="en-US"/>
              </w:rPr>
              <w:t xml:space="preserve">. </w:t>
            </w:r>
          </w:p>
          <w:p w14:paraId="6AC17AD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en-US"/>
              </w:rPr>
              <w:t xml:space="preserve">Practical </w:t>
            </w:r>
            <w:proofErr w:type="spellStart"/>
            <w:r w:rsidRPr="00FF519F">
              <w:rPr>
                <w:rFonts w:ascii="Times New Roman" w:hAnsi="Times New Roman" w:cs="Times New Roman"/>
                <w:sz w:val="14"/>
                <w:szCs w:val="14"/>
                <w:lang w:val="en-US"/>
              </w:rPr>
              <w:t>english</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 xml:space="preserve">Практический курс английского языка: учеб. пособие/ В. В. Чистов. - Алматы: </w:t>
            </w:r>
            <w:proofErr w:type="spellStart"/>
            <w:r w:rsidRPr="00FF519F">
              <w:rPr>
                <w:rFonts w:ascii="Times New Roman" w:hAnsi="Times New Roman" w:cs="Times New Roman"/>
                <w:sz w:val="14"/>
                <w:szCs w:val="14"/>
              </w:rPr>
              <w:t>Лантар</w:t>
            </w:r>
            <w:proofErr w:type="spellEnd"/>
            <w:r w:rsidRPr="00FF519F">
              <w:rPr>
                <w:rFonts w:ascii="Times New Roman" w:hAnsi="Times New Roman" w:cs="Times New Roman"/>
                <w:sz w:val="14"/>
                <w:szCs w:val="14"/>
              </w:rPr>
              <w:t xml:space="preserve"> Трейд, 2022. - 329 с.: ил.</w:t>
            </w:r>
          </w:p>
          <w:p w14:paraId="1B9215F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E60B33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Жетписбаева</w:t>
            </w:r>
            <w:proofErr w:type="spellEnd"/>
            <w:r w:rsidRPr="00FF519F">
              <w:rPr>
                <w:rFonts w:ascii="Times New Roman" w:hAnsi="Times New Roman" w:cs="Times New Roman"/>
                <w:sz w:val="14"/>
                <w:szCs w:val="14"/>
              </w:rPr>
              <w:t xml:space="preserve"> Б. А. </w:t>
            </w:r>
          </w:p>
          <w:p w14:paraId="6EC817B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Английский язык для естественнонаучных специальностей [Электронный ресурс]: учеб. пособие/ Б. А. </w:t>
            </w:r>
            <w:proofErr w:type="spellStart"/>
            <w:r w:rsidRPr="00FF519F">
              <w:rPr>
                <w:rFonts w:ascii="Times New Roman" w:hAnsi="Times New Roman" w:cs="Times New Roman"/>
                <w:sz w:val="14"/>
                <w:szCs w:val="14"/>
              </w:rPr>
              <w:t>Жетписбаева</w:t>
            </w:r>
            <w:proofErr w:type="spellEnd"/>
            <w:r w:rsidRPr="00FF519F">
              <w:rPr>
                <w:rFonts w:ascii="Times New Roman" w:hAnsi="Times New Roman" w:cs="Times New Roman"/>
                <w:sz w:val="14"/>
                <w:szCs w:val="14"/>
              </w:rPr>
              <w:t xml:space="preserve">, Л. М. </w:t>
            </w:r>
            <w:proofErr w:type="spellStart"/>
            <w:r w:rsidRPr="00FF519F">
              <w:rPr>
                <w:rFonts w:ascii="Times New Roman" w:hAnsi="Times New Roman" w:cs="Times New Roman"/>
                <w:sz w:val="14"/>
                <w:szCs w:val="14"/>
              </w:rPr>
              <w:t>Шайхызада</w:t>
            </w:r>
            <w:proofErr w:type="spellEnd"/>
            <w:r w:rsidRPr="00FF519F">
              <w:rPr>
                <w:rFonts w:ascii="Times New Roman" w:hAnsi="Times New Roman" w:cs="Times New Roman"/>
                <w:sz w:val="14"/>
                <w:szCs w:val="14"/>
              </w:rPr>
              <w:t xml:space="preserve">, Л. М. </w:t>
            </w:r>
            <w:proofErr w:type="spellStart"/>
            <w:r w:rsidRPr="00FF519F">
              <w:rPr>
                <w:rFonts w:ascii="Times New Roman" w:hAnsi="Times New Roman" w:cs="Times New Roman"/>
                <w:sz w:val="14"/>
                <w:szCs w:val="14"/>
              </w:rPr>
              <w:t>Сугралина</w:t>
            </w:r>
            <w:proofErr w:type="spellEnd"/>
            <w:r w:rsidRPr="00FF519F">
              <w:rPr>
                <w:rFonts w:ascii="Times New Roman" w:hAnsi="Times New Roman" w:cs="Times New Roman"/>
                <w:sz w:val="14"/>
                <w:szCs w:val="14"/>
              </w:rPr>
              <w:t xml:space="preserve">. - Электрон. текстовые дан.(19,3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2014. - 209 с</w:t>
            </w:r>
          </w:p>
          <w:p w14:paraId="0D421C4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C427E3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Копжасарова У. И. </w:t>
            </w:r>
          </w:p>
          <w:p w14:paraId="5DF1024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English for Students of Pedagogical ang Psychological Faculties: учебно-методическое пособие/ У. И. Копжасарова, Л. А. Бексултанова; ҚР білім және ғылым мин-гі. - Караганда: Изд-во НАО КарУ им.акад. Е.А. Букетова, 2021. - 121 с.</w:t>
            </w:r>
          </w:p>
          <w:p w14:paraId="01F273F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D58318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B703373"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ҚазҰУ хабаршы [Электронный ресурс] = Вестник КазНУ = AL-Farabi kazakh national university journal of Educational Sciences: Әл-Фараби атындағы Қазақ Ұлттық Университеті/ жауапты хатшы Д. Ертаргынкызы, Д.И. Мухатаева. - Алматы: Қазақ университеті. </w:t>
            </w:r>
            <w:r w:rsidRPr="00FF519F">
              <w:rPr>
                <w:rFonts w:ascii="Times New Roman" w:hAnsi="Times New Roman" w:cs="Times New Roman"/>
                <w:sz w:val="14"/>
                <w:szCs w:val="14"/>
              </w:rPr>
              <w:t>(«</w:t>
            </w:r>
            <w:proofErr w:type="spellStart"/>
            <w:r w:rsidRPr="00FF519F">
              <w:rPr>
                <w:rFonts w:ascii="Times New Roman" w:hAnsi="Times New Roman" w:cs="Times New Roman"/>
                <w:sz w:val="14"/>
                <w:szCs w:val="14"/>
              </w:rPr>
              <w:t>Педагогикалық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ғылымдар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сериясы</w:t>
            </w:r>
            <w:proofErr w:type="spellEnd"/>
            <w:r w:rsidRPr="00FF519F">
              <w:rPr>
                <w:rFonts w:ascii="Times New Roman" w:hAnsi="Times New Roman" w:cs="Times New Roman"/>
                <w:sz w:val="14"/>
                <w:szCs w:val="14"/>
              </w:rPr>
              <w:t xml:space="preserve">). - (Серия «Педагогические науки»). </w:t>
            </w:r>
          </w:p>
        </w:tc>
      </w:tr>
      <w:tr w:rsidR="00273F1D" w:rsidRPr="00FF519F" w14:paraId="70CB17D6" w14:textId="77777777" w:rsidTr="00FF519F">
        <w:tc>
          <w:tcPr>
            <w:tcW w:w="483" w:type="dxa"/>
          </w:tcPr>
          <w:p w14:paraId="0CF7482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597D96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D7C516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Калинкина Т.Н. </w:t>
            </w:r>
          </w:p>
          <w:p w14:paraId="154CE35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Французский без репетитора: Самоучитель французского языка/ Т. Н. Калинкина. - М.: Дом Славянской книги, 2023. - 319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314</w:t>
            </w:r>
          </w:p>
          <w:p w14:paraId="41B98C0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7B34299A" w14:textId="3E391031"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lang w:val="en-US"/>
              </w:rPr>
              <w:t>Schritte</w:t>
            </w:r>
            <w:proofErr w:type="spellEnd"/>
            <w:r w:rsidRPr="00FF519F">
              <w:rPr>
                <w:rFonts w:ascii="Times New Roman" w:hAnsi="Times New Roman" w:cs="Times New Roman"/>
                <w:sz w:val="14"/>
                <w:szCs w:val="14"/>
                <w:lang w:val="en-US"/>
              </w:rPr>
              <w:t xml:space="preserve"> international neu 2 [Electronic resource]: </w:t>
            </w:r>
            <w:proofErr w:type="spellStart"/>
            <w:r w:rsidRPr="00FF519F">
              <w:rPr>
                <w:rFonts w:ascii="Times New Roman" w:hAnsi="Times New Roman" w:cs="Times New Roman"/>
                <w:sz w:val="14"/>
                <w:szCs w:val="14"/>
                <w:lang w:val="en-US"/>
              </w:rPr>
              <w:t>Niveau</w:t>
            </w:r>
            <w:proofErr w:type="spellEnd"/>
            <w:r w:rsidRPr="00FF519F">
              <w:rPr>
                <w:rFonts w:ascii="Times New Roman" w:hAnsi="Times New Roman" w:cs="Times New Roman"/>
                <w:sz w:val="14"/>
                <w:szCs w:val="14"/>
                <w:lang w:val="en-US"/>
              </w:rPr>
              <w:t xml:space="preserve"> A1/2. Deutsch </w:t>
            </w:r>
            <w:proofErr w:type="spellStart"/>
            <w:r w:rsidRPr="00FF519F">
              <w:rPr>
                <w:rFonts w:ascii="Times New Roman" w:hAnsi="Times New Roman" w:cs="Times New Roman"/>
                <w:sz w:val="14"/>
                <w:szCs w:val="14"/>
                <w:lang w:val="en-US"/>
              </w:rPr>
              <w:t>als</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fremdsprache</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Kursbuch</w:t>
            </w:r>
            <w:proofErr w:type="spellEnd"/>
            <w:r w:rsidRPr="00FF519F">
              <w:rPr>
                <w:rFonts w:ascii="Times New Roman" w:hAnsi="Times New Roman" w:cs="Times New Roman"/>
                <w:sz w:val="14"/>
                <w:szCs w:val="14"/>
                <w:lang w:val="en-US"/>
              </w:rPr>
              <w:t xml:space="preserve"> und </w:t>
            </w:r>
            <w:proofErr w:type="spellStart"/>
            <w:r w:rsidRPr="00FF519F">
              <w:rPr>
                <w:rFonts w:ascii="Times New Roman" w:hAnsi="Times New Roman" w:cs="Times New Roman"/>
                <w:sz w:val="14"/>
                <w:szCs w:val="14"/>
                <w:lang w:val="en-US"/>
              </w:rPr>
              <w:t>Arbeitsbuch</w:t>
            </w:r>
            <w:proofErr w:type="spellEnd"/>
            <w:r w:rsidRPr="00FF519F">
              <w:rPr>
                <w:rFonts w:ascii="Times New Roman" w:hAnsi="Times New Roman" w:cs="Times New Roman"/>
                <w:sz w:val="14"/>
                <w:szCs w:val="14"/>
                <w:lang w:val="en-US"/>
              </w:rPr>
              <w:t xml:space="preserve">/ D. Niebisch, S. Penning-Hiemstra, F. Specht [et al.].-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.(9,87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Munchen: Hueber Verlag, 2020. - [206] S.: il.</w:t>
            </w:r>
          </w:p>
        </w:tc>
        <w:tc>
          <w:tcPr>
            <w:tcW w:w="1420" w:type="dxa"/>
          </w:tcPr>
          <w:p w14:paraId="1B2CF13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Голицынский  Ю.Б.  </w:t>
            </w:r>
          </w:p>
          <w:p w14:paraId="262E464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Грамматика. : сб. упражнений/ Ю.Б.  Голицынский . - Изд. 8-е, </w:t>
            </w:r>
            <w:proofErr w:type="spellStart"/>
            <w:r w:rsidRPr="00FF519F">
              <w:rPr>
                <w:rFonts w:ascii="Times New Roman" w:hAnsi="Times New Roman" w:cs="Times New Roman"/>
                <w:sz w:val="14"/>
                <w:szCs w:val="14"/>
              </w:rPr>
              <w:t>испр</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CПб</w:t>
            </w:r>
            <w:proofErr w:type="spellEnd"/>
            <w:r w:rsidRPr="00FF519F">
              <w:rPr>
                <w:rFonts w:ascii="Times New Roman" w:hAnsi="Times New Roman" w:cs="Times New Roman"/>
                <w:sz w:val="14"/>
                <w:szCs w:val="14"/>
              </w:rPr>
              <w:t>.: КАРО, 2020. - 576 с.. - (Английский язык для школьников)</w:t>
            </w:r>
          </w:p>
          <w:p w14:paraId="584A41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3B2FDB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Иностранный язык для академических целей [Electronic </w:t>
            </w:r>
            <w:proofErr w:type="spellStart"/>
            <w:r w:rsidRPr="00FF519F">
              <w:rPr>
                <w:rFonts w:ascii="Times New Roman" w:hAnsi="Times New Roman" w:cs="Times New Roman"/>
                <w:sz w:val="14"/>
                <w:szCs w:val="14"/>
              </w:rPr>
              <w:t>resource</w:t>
            </w:r>
            <w:proofErr w:type="spellEnd"/>
            <w:r w:rsidRPr="00FF519F">
              <w:rPr>
                <w:rFonts w:ascii="Times New Roman" w:hAnsi="Times New Roman" w:cs="Times New Roman"/>
                <w:sz w:val="14"/>
                <w:szCs w:val="14"/>
              </w:rPr>
              <w:t>]: учебно-методическое пособие/ Г. Н. Акбаева [</w:t>
            </w:r>
            <w:r w:rsidRPr="00FF519F">
              <w:rPr>
                <w:rFonts w:ascii="Times New Roman" w:hAnsi="Times New Roman" w:cs="Times New Roman"/>
                <w:sz w:val="14"/>
                <w:szCs w:val="14"/>
                <w:lang w:val="en-US"/>
              </w:rPr>
              <w:t>et</w:t>
            </w:r>
            <w:r w:rsidRPr="00FF519F">
              <w:rPr>
                <w:rFonts w:ascii="Times New Roman" w:hAnsi="Times New Roman" w:cs="Times New Roman"/>
                <w:sz w:val="14"/>
                <w:szCs w:val="14"/>
              </w:rPr>
              <w:t xml:space="preserve"> </w:t>
            </w:r>
            <w:r w:rsidRPr="00FF519F">
              <w:rPr>
                <w:rFonts w:ascii="Times New Roman" w:hAnsi="Times New Roman" w:cs="Times New Roman"/>
                <w:sz w:val="14"/>
                <w:szCs w:val="14"/>
                <w:lang w:val="en-US"/>
              </w:rPr>
              <w:t>al</w:t>
            </w:r>
            <w:r w:rsidRPr="00FF519F">
              <w:rPr>
                <w:rFonts w:ascii="Times New Roman" w:hAnsi="Times New Roman" w:cs="Times New Roman"/>
                <w:sz w:val="14"/>
                <w:szCs w:val="14"/>
              </w:rPr>
              <w:t xml:space="preserve">.].- Электрон. текстовые дан.(7,65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2016. - 153 с</w:t>
            </w:r>
          </w:p>
          <w:p w14:paraId="74BD23C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713A87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Листвин</w:t>
            </w:r>
            <w:proofErr w:type="spellEnd"/>
            <w:r w:rsidRPr="00FF519F">
              <w:rPr>
                <w:rFonts w:ascii="Times New Roman" w:hAnsi="Times New Roman" w:cs="Times New Roman"/>
                <w:sz w:val="14"/>
                <w:szCs w:val="14"/>
              </w:rPr>
              <w:t xml:space="preserve"> Д.А. </w:t>
            </w:r>
          </w:p>
          <w:p w14:paraId="6832EF9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Немецкий язык. Полная грамматика: грамматический справ./ Д. А. </w:t>
            </w:r>
            <w:proofErr w:type="spellStart"/>
            <w:r w:rsidRPr="00FF519F">
              <w:rPr>
                <w:rFonts w:ascii="Times New Roman" w:hAnsi="Times New Roman" w:cs="Times New Roman"/>
                <w:sz w:val="14"/>
                <w:szCs w:val="14"/>
              </w:rPr>
              <w:t>Листвин</w:t>
            </w:r>
            <w:proofErr w:type="spellEnd"/>
            <w:r w:rsidRPr="00FF519F">
              <w:rPr>
                <w:rFonts w:ascii="Times New Roman" w:hAnsi="Times New Roman" w:cs="Times New Roman"/>
                <w:sz w:val="14"/>
                <w:szCs w:val="14"/>
              </w:rPr>
              <w:t>. - М.: АСТ, 2020. - 319 с.. - (Полный курс)</w:t>
            </w:r>
          </w:p>
          <w:p w14:paraId="051D5DB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2A07591"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Қарағанды университетінің хабаршысы [Electronic resource] = Вестник Карагандинского университета = Bulletin of the Karaganda university/ бас ред. </w:t>
            </w:r>
            <w:r w:rsidRPr="00FF519F">
              <w:rPr>
                <w:rFonts w:ascii="Times New Roman" w:hAnsi="Times New Roman" w:cs="Times New Roman"/>
                <w:sz w:val="14"/>
                <w:szCs w:val="14"/>
              </w:rPr>
              <w:t xml:space="preserve">Л.А. </w:t>
            </w:r>
            <w:proofErr w:type="spellStart"/>
            <w:r w:rsidRPr="00FF519F">
              <w:rPr>
                <w:rFonts w:ascii="Times New Roman" w:hAnsi="Times New Roman" w:cs="Times New Roman"/>
                <w:sz w:val="14"/>
                <w:szCs w:val="14"/>
              </w:rPr>
              <w:t>Шкутина</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ҚарУ</w:t>
            </w:r>
            <w:proofErr w:type="spellEnd"/>
            <w:r w:rsidRPr="00FF519F">
              <w:rPr>
                <w:rFonts w:ascii="Times New Roman" w:hAnsi="Times New Roman" w:cs="Times New Roman"/>
                <w:sz w:val="14"/>
                <w:szCs w:val="14"/>
              </w:rPr>
              <w:t xml:space="preserve"> КЕАҚ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xml:space="preserve">. - (Педагогика </w:t>
            </w:r>
            <w:proofErr w:type="spellStart"/>
            <w:r w:rsidRPr="00FF519F">
              <w:rPr>
                <w:rFonts w:ascii="Times New Roman" w:hAnsi="Times New Roman" w:cs="Times New Roman"/>
                <w:sz w:val="14"/>
                <w:szCs w:val="14"/>
              </w:rPr>
              <w:t>сериясы</w:t>
            </w:r>
            <w:proofErr w:type="spellEnd"/>
            <w:r w:rsidRPr="00FF519F">
              <w:rPr>
                <w:rFonts w:ascii="Times New Roman" w:hAnsi="Times New Roman" w:cs="Times New Roman"/>
                <w:sz w:val="14"/>
                <w:szCs w:val="14"/>
              </w:rPr>
              <w:t>).</w:t>
            </w:r>
          </w:p>
        </w:tc>
      </w:tr>
      <w:tr w:rsidR="00273F1D" w:rsidRPr="00FF519F" w14:paraId="0F0430EC" w14:textId="77777777" w:rsidTr="00FF519F">
        <w:tc>
          <w:tcPr>
            <w:tcW w:w="483" w:type="dxa"/>
          </w:tcPr>
          <w:p w14:paraId="3A5E569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02DB83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5005D5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Скорик Л.Г. </w:t>
            </w:r>
          </w:p>
          <w:p w14:paraId="7A0979C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Французский язык: практикум по развитию навыков устной речи/ Л. Г. Скорик. - 2-е изд. стер.. - М.: Прометей, 2022. - 295 с.: рис.</w:t>
            </w:r>
          </w:p>
          <w:p w14:paraId="58923A8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7CDB7E71" w14:textId="77777777" w:rsidR="00273F1D" w:rsidRPr="00FF519F" w:rsidRDefault="00273F1D" w:rsidP="00273F1D">
            <w:pPr>
              <w:autoSpaceDE w:val="0"/>
              <w:autoSpaceDN w:val="0"/>
              <w:adjustRightInd w:val="0"/>
              <w:rPr>
                <w:rFonts w:ascii="Times New Roman" w:hAnsi="Times New Roman" w:cs="Times New Roman"/>
                <w:sz w:val="14"/>
                <w:szCs w:val="14"/>
                <w:lang w:val="en-US"/>
              </w:rPr>
            </w:pPr>
            <w:proofErr w:type="spellStart"/>
            <w:r w:rsidRPr="00FF519F">
              <w:rPr>
                <w:rFonts w:ascii="Times New Roman" w:hAnsi="Times New Roman" w:cs="Times New Roman"/>
                <w:sz w:val="14"/>
                <w:szCs w:val="14"/>
                <w:lang w:val="en-US"/>
              </w:rPr>
              <w:t>Schritte</w:t>
            </w:r>
            <w:proofErr w:type="spellEnd"/>
            <w:r w:rsidRPr="00FF519F">
              <w:rPr>
                <w:rFonts w:ascii="Times New Roman" w:hAnsi="Times New Roman" w:cs="Times New Roman"/>
                <w:sz w:val="14"/>
                <w:szCs w:val="14"/>
                <w:lang w:val="en-US"/>
              </w:rPr>
              <w:t xml:space="preserve"> international neu 3 [Electronic resource]: </w:t>
            </w:r>
            <w:proofErr w:type="spellStart"/>
            <w:r w:rsidRPr="00FF519F">
              <w:rPr>
                <w:rFonts w:ascii="Times New Roman" w:hAnsi="Times New Roman" w:cs="Times New Roman"/>
                <w:sz w:val="14"/>
                <w:szCs w:val="14"/>
                <w:lang w:val="en-US"/>
              </w:rPr>
              <w:t>Niveau</w:t>
            </w:r>
            <w:proofErr w:type="spellEnd"/>
            <w:r w:rsidRPr="00FF519F">
              <w:rPr>
                <w:rFonts w:ascii="Times New Roman" w:hAnsi="Times New Roman" w:cs="Times New Roman"/>
                <w:sz w:val="14"/>
                <w:szCs w:val="14"/>
                <w:lang w:val="en-US"/>
              </w:rPr>
              <w:t xml:space="preserve"> A2/1. Deutsch </w:t>
            </w:r>
            <w:proofErr w:type="spellStart"/>
            <w:r w:rsidRPr="00FF519F">
              <w:rPr>
                <w:rFonts w:ascii="Times New Roman" w:hAnsi="Times New Roman" w:cs="Times New Roman"/>
                <w:sz w:val="14"/>
                <w:szCs w:val="14"/>
                <w:lang w:val="en-US"/>
              </w:rPr>
              <w:t>als</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fremdsprache</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Kursbuch</w:t>
            </w:r>
            <w:proofErr w:type="spellEnd"/>
            <w:r w:rsidRPr="00FF519F">
              <w:rPr>
                <w:rFonts w:ascii="Times New Roman" w:hAnsi="Times New Roman" w:cs="Times New Roman"/>
                <w:sz w:val="14"/>
                <w:szCs w:val="14"/>
                <w:lang w:val="en-US"/>
              </w:rPr>
              <w:t xml:space="preserve"> und </w:t>
            </w:r>
            <w:proofErr w:type="spellStart"/>
            <w:r w:rsidRPr="00FF519F">
              <w:rPr>
                <w:rFonts w:ascii="Times New Roman" w:hAnsi="Times New Roman" w:cs="Times New Roman"/>
                <w:sz w:val="14"/>
                <w:szCs w:val="14"/>
                <w:lang w:val="en-US"/>
              </w:rPr>
              <w:t>Arbeitsbuch</w:t>
            </w:r>
            <w:proofErr w:type="spellEnd"/>
            <w:r w:rsidRPr="00FF519F">
              <w:rPr>
                <w:rFonts w:ascii="Times New Roman" w:hAnsi="Times New Roman" w:cs="Times New Roman"/>
                <w:sz w:val="14"/>
                <w:szCs w:val="14"/>
                <w:lang w:val="en-US"/>
              </w:rPr>
              <w:t xml:space="preserve">/ S. Hilpert, D. Niebisch, S. Penning-Hiemstra [et al.].-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.(9,26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Munchen: Hueber Verlag, 2020. - 206 S.</w:t>
            </w:r>
          </w:p>
          <w:p w14:paraId="0B8EA08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9B0144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en-US"/>
              </w:rPr>
              <w:t xml:space="preserve">English for specific purposes for university educational programs : </w:t>
            </w:r>
            <w:r w:rsidRPr="00FF519F">
              <w:rPr>
                <w:rFonts w:ascii="Times New Roman" w:hAnsi="Times New Roman" w:cs="Times New Roman"/>
                <w:sz w:val="14"/>
                <w:szCs w:val="14"/>
              </w:rPr>
              <w:t>учеб</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метод</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пособие</w:t>
            </w:r>
            <w:r w:rsidRPr="00FF519F">
              <w:rPr>
                <w:rFonts w:ascii="Times New Roman" w:hAnsi="Times New Roman" w:cs="Times New Roman"/>
                <w:sz w:val="14"/>
                <w:szCs w:val="14"/>
                <w:lang w:val="en-US"/>
              </w:rPr>
              <w:t xml:space="preserve"> / G. T Smagulova, N. V. </w:t>
            </w:r>
            <w:proofErr w:type="spellStart"/>
            <w:r w:rsidRPr="00FF519F">
              <w:rPr>
                <w:rFonts w:ascii="Times New Roman" w:hAnsi="Times New Roman" w:cs="Times New Roman"/>
                <w:sz w:val="14"/>
                <w:szCs w:val="14"/>
                <w:lang w:val="en-US"/>
              </w:rPr>
              <w:t>Chekmareva</w:t>
            </w:r>
            <w:proofErr w:type="spellEnd"/>
            <w:r w:rsidRPr="00FF519F">
              <w:rPr>
                <w:rFonts w:ascii="Times New Roman" w:hAnsi="Times New Roman" w:cs="Times New Roman"/>
                <w:sz w:val="14"/>
                <w:szCs w:val="14"/>
                <w:lang w:val="en-US"/>
              </w:rPr>
              <w:t xml:space="preserve"> , M. K. </w:t>
            </w:r>
            <w:proofErr w:type="spellStart"/>
            <w:r w:rsidRPr="00FF519F">
              <w:rPr>
                <w:rFonts w:ascii="Times New Roman" w:hAnsi="Times New Roman" w:cs="Times New Roman"/>
                <w:sz w:val="14"/>
                <w:szCs w:val="14"/>
                <w:lang w:val="en-US"/>
              </w:rPr>
              <w:t>Meirbekova</w:t>
            </w:r>
            <w:proofErr w:type="spellEnd"/>
            <w:r w:rsidRPr="00FF519F">
              <w:rPr>
                <w:rFonts w:ascii="Times New Roman" w:hAnsi="Times New Roman" w:cs="Times New Roman"/>
                <w:sz w:val="14"/>
                <w:szCs w:val="14"/>
                <w:lang w:val="en-US"/>
              </w:rPr>
              <w:t>, O. A. Andreyeva, 2025</w:t>
            </w:r>
          </w:p>
        </w:tc>
        <w:tc>
          <w:tcPr>
            <w:tcW w:w="1842" w:type="dxa"/>
          </w:tcPr>
          <w:p w14:paraId="730605E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Матросова А.Д. </w:t>
            </w:r>
          </w:p>
          <w:p w14:paraId="491E99A2"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Мультимедийная презентация по дисциплине "Иностранный язык (английский) (А1-А2)" [Electronic </w:t>
            </w:r>
            <w:proofErr w:type="spellStart"/>
            <w:r w:rsidRPr="00FF519F">
              <w:rPr>
                <w:rFonts w:ascii="Times New Roman" w:hAnsi="Times New Roman" w:cs="Times New Roman"/>
                <w:sz w:val="14"/>
                <w:szCs w:val="14"/>
              </w:rPr>
              <w:t>resource</w:t>
            </w:r>
            <w:proofErr w:type="spellEnd"/>
            <w:r w:rsidRPr="00FF519F">
              <w:rPr>
                <w:rFonts w:ascii="Times New Roman" w:hAnsi="Times New Roman" w:cs="Times New Roman"/>
                <w:sz w:val="14"/>
                <w:szCs w:val="14"/>
              </w:rPr>
              <w:t>]: Цикл - общеобразовательные дисциплины, компонент - обязательный, вид занятия - практическое, для всех неязыковых спец.   / А. Д. Матросова, Г. Н. Омарова; Карагандинский гос. ун-т. - Электрон. текстовые дан. (9,21Мб). - Караганда, 2015. - 10 лекций</w:t>
            </w:r>
          </w:p>
        </w:tc>
        <w:tc>
          <w:tcPr>
            <w:tcW w:w="1559" w:type="dxa"/>
          </w:tcPr>
          <w:p w14:paraId="35F8C6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3EE7B7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6CF1EDE" w14:textId="77777777" w:rsidTr="00FF519F">
        <w:tc>
          <w:tcPr>
            <w:tcW w:w="483" w:type="dxa"/>
          </w:tcPr>
          <w:p w14:paraId="2ED57E4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F5AAB5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46BBC8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Державина В.А. </w:t>
            </w:r>
          </w:p>
          <w:p w14:paraId="142CB9C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Все правила английского языка в схемах и таблицах: учеб. пособие/ В. А. Державина. - М.: АСТ, 2020. - 382 с.. - (Современный  самоучитель)</w:t>
            </w:r>
          </w:p>
          <w:p w14:paraId="12DEB66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05080AA6" w14:textId="77777777" w:rsidR="00273F1D" w:rsidRPr="00FF519F" w:rsidRDefault="00273F1D" w:rsidP="00273F1D">
            <w:pPr>
              <w:autoSpaceDE w:val="0"/>
              <w:autoSpaceDN w:val="0"/>
              <w:adjustRightInd w:val="0"/>
              <w:rPr>
                <w:rFonts w:ascii="Times New Roman" w:hAnsi="Times New Roman" w:cs="Times New Roman"/>
                <w:sz w:val="14"/>
                <w:szCs w:val="14"/>
                <w:lang w:val="en-US"/>
              </w:rPr>
            </w:pPr>
            <w:proofErr w:type="spellStart"/>
            <w:r w:rsidRPr="00FF519F">
              <w:rPr>
                <w:rFonts w:ascii="Times New Roman" w:hAnsi="Times New Roman" w:cs="Times New Roman"/>
                <w:sz w:val="14"/>
                <w:szCs w:val="14"/>
                <w:lang w:val="en-US"/>
              </w:rPr>
              <w:t>Schritte</w:t>
            </w:r>
            <w:proofErr w:type="spellEnd"/>
            <w:r w:rsidRPr="00FF519F">
              <w:rPr>
                <w:rFonts w:ascii="Times New Roman" w:hAnsi="Times New Roman" w:cs="Times New Roman"/>
                <w:sz w:val="14"/>
                <w:szCs w:val="14"/>
                <w:lang w:val="en-US"/>
              </w:rPr>
              <w:t xml:space="preserve"> international neu 4 [Electronic resource]: </w:t>
            </w:r>
            <w:proofErr w:type="spellStart"/>
            <w:r w:rsidRPr="00FF519F">
              <w:rPr>
                <w:rFonts w:ascii="Times New Roman" w:hAnsi="Times New Roman" w:cs="Times New Roman"/>
                <w:sz w:val="14"/>
                <w:szCs w:val="14"/>
                <w:lang w:val="en-US"/>
              </w:rPr>
              <w:t>Niveau</w:t>
            </w:r>
            <w:proofErr w:type="spellEnd"/>
            <w:r w:rsidRPr="00FF519F">
              <w:rPr>
                <w:rFonts w:ascii="Times New Roman" w:hAnsi="Times New Roman" w:cs="Times New Roman"/>
                <w:sz w:val="14"/>
                <w:szCs w:val="14"/>
                <w:lang w:val="en-US"/>
              </w:rPr>
              <w:t xml:space="preserve"> A2/2. Deutsch </w:t>
            </w:r>
            <w:proofErr w:type="spellStart"/>
            <w:r w:rsidRPr="00FF519F">
              <w:rPr>
                <w:rFonts w:ascii="Times New Roman" w:hAnsi="Times New Roman" w:cs="Times New Roman"/>
                <w:sz w:val="14"/>
                <w:szCs w:val="14"/>
                <w:lang w:val="en-US"/>
              </w:rPr>
              <w:t>als</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Fremdsprache</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Kursbuch</w:t>
            </w:r>
            <w:proofErr w:type="spellEnd"/>
            <w:r w:rsidRPr="00FF519F">
              <w:rPr>
                <w:rFonts w:ascii="Times New Roman" w:hAnsi="Times New Roman" w:cs="Times New Roman"/>
                <w:sz w:val="14"/>
                <w:szCs w:val="14"/>
                <w:lang w:val="en-US"/>
              </w:rPr>
              <w:t xml:space="preserve"> und </w:t>
            </w:r>
            <w:proofErr w:type="spellStart"/>
            <w:r w:rsidRPr="00FF519F">
              <w:rPr>
                <w:rFonts w:ascii="Times New Roman" w:hAnsi="Times New Roman" w:cs="Times New Roman"/>
                <w:sz w:val="14"/>
                <w:szCs w:val="14"/>
                <w:lang w:val="en-US"/>
              </w:rPr>
              <w:t>Arbeitsbuch</w:t>
            </w:r>
            <w:proofErr w:type="spellEnd"/>
            <w:r w:rsidRPr="00FF519F">
              <w:rPr>
                <w:rFonts w:ascii="Times New Roman" w:hAnsi="Times New Roman" w:cs="Times New Roman"/>
                <w:sz w:val="14"/>
                <w:szCs w:val="14"/>
                <w:lang w:val="en-US"/>
              </w:rPr>
              <w:t>/ S. Hilpert, M. Kerner, J. Orth-</w:t>
            </w:r>
            <w:proofErr w:type="spellStart"/>
            <w:r w:rsidRPr="00FF519F">
              <w:rPr>
                <w:rFonts w:ascii="Times New Roman" w:hAnsi="Times New Roman" w:cs="Times New Roman"/>
                <w:sz w:val="14"/>
                <w:szCs w:val="14"/>
                <w:lang w:val="en-US"/>
              </w:rPr>
              <w:t>Chambah</w:t>
            </w:r>
            <w:proofErr w:type="spellEnd"/>
            <w:r w:rsidRPr="00FF519F">
              <w:rPr>
                <w:rFonts w:ascii="Times New Roman" w:hAnsi="Times New Roman" w:cs="Times New Roman"/>
                <w:sz w:val="14"/>
                <w:szCs w:val="14"/>
                <w:lang w:val="en-US"/>
              </w:rPr>
              <w:t xml:space="preserve"> [et al.].-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.(9,83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Munchen: Hueber Verlag, 2020. - 206 S.: il.</w:t>
            </w:r>
          </w:p>
          <w:p w14:paraId="208D407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5F018D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6F59545"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Рахметуллина</w:t>
            </w:r>
            <w:proofErr w:type="spellEnd"/>
            <w:r w:rsidRPr="00FF519F">
              <w:rPr>
                <w:rFonts w:ascii="Times New Roman" w:hAnsi="Times New Roman" w:cs="Times New Roman"/>
                <w:sz w:val="14"/>
                <w:szCs w:val="14"/>
              </w:rPr>
              <w:t xml:space="preserve"> М.А. </w:t>
            </w:r>
          </w:p>
          <w:p w14:paraId="566C5580"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Мультимедийная презентация по дисциплине "Иностранный язык (французский язык)" [Electronic </w:t>
            </w:r>
            <w:proofErr w:type="spellStart"/>
            <w:r w:rsidRPr="00FF519F">
              <w:rPr>
                <w:rFonts w:ascii="Times New Roman" w:hAnsi="Times New Roman" w:cs="Times New Roman"/>
                <w:sz w:val="14"/>
                <w:szCs w:val="14"/>
              </w:rPr>
              <w:t>resource</w:t>
            </w:r>
            <w:proofErr w:type="spellEnd"/>
            <w:r w:rsidRPr="00FF519F">
              <w:rPr>
                <w:rFonts w:ascii="Times New Roman" w:hAnsi="Times New Roman" w:cs="Times New Roman"/>
                <w:sz w:val="14"/>
                <w:szCs w:val="14"/>
              </w:rPr>
              <w:t xml:space="preserve">]: для групп с </w:t>
            </w:r>
            <w:proofErr w:type="spellStart"/>
            <w:r w:rsidRPr="00FF519F">
              <w:rPr>
                <w:rFonts w:ascii="Times New Roman" w:hAnsi="Times New Roman" w:cs="Times New Roman"/>
                <w:sz w:val="14"/>
                <w:szCs w:val="14"/>
              </w:rPr>
              <w:t>каз</w:t>
            </w:r>
            <w:proofErr w:type="spellEnd"/>
            <w:r w:rsidRPr="00FF519F">
              <w:rPr>
                <w:rFonts w:ascii="Times New Roman" w:hAnsi="Times New Roman" w:cs="Times New Roman"/>
                <w:sz w:val="14"/>
                <w:szCs w:val="14"/>
              </w:rPr>
              <w:t xml:space="preserve">. и рус. языками обучения: компонент - обязательный, вид занятия - практическое: для неязыковых спец. (уровень А1-А2)./ М. А. </w:t>
            </w:r>
            <w:proofErr w:type="spellStart"/>
            <w:r w:rsidRPr="00FF519F">
              <w:rPr>
                <w:rFonts w:ascii="Times New Roman" w:hAnsi="Times New Roman" w:cs="Times New Roman"/>
                <w:sz w:val="14"/>
                <w:szCs w:val="14"/>
              </w:rPr>
              <w:t>Рахметуллина</w:t>
            </w:r>
            <w:proofErr w:type="spellEnd"/>
            <w:r w:rsidRPr="00FF519F">
              <w:rPr>
                <w:rFonts w:ascii="Times New Roman" w:hAnsi="Times New Roman" w:cs="Times New Roman"/>
                <w:sz w:val="14"/>
                <w:szCs w:val="14"/>
              </w:rPr>
              <w:t>; Карагандинский гос. ун-т. - Электрон. текстовые дан. (78,0Мб). - Караганда, 2015. - 9 лекций</w:t>
            </w:r>
          </w:p>
        </w:tc>
        <w:tc>
          <w:tcPr>
            <w:tcW w:w="1559" w:type="dxa"/>
          </w:tcPr>
          <w:p w14:paraId="1518FCC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7AA4FEC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7063DFB" w14:textId="77777777" w:rsidTr="00FF519F">
        <w:tc>
          <w:tcPr>
            <w:tcW w:w="483" w:type="dxa"/>
          </w:tcPr>
          <w:p w14:paraId="72DFE6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2A6B44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05F8F78"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Листвин</w:t>
            </w:r>
            <w:proofErr w:type="spellEnd"/>
            <w:r w:rsidRPr="00FF519F">
              <w:rPr>
                <w:rFonts w:ascii="Times New Roman" w:hAnsi="Times New Roman" w:cs="Times New Roman"/>
                <w:sz w:val="14"/>
                <w:szCs w:val="14"/>
              </w:rPr>
              <w:t xml:space="preserve"> Д.А. </w:t>
            </w:r>
          </w:p>
          <w:p w14:paraId="0D0FA97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Интенсивный курс немецкого языка для начинающих: учеб. пособие/ Д. А. </w:t>
            </w:r>
            <w:proofErr w:type="spellStart"/>
            <w:r w:rsidRPr="00FF519F">
              <w:rPr>
                <w:rFonts w:ascii="Times New Roman" w:hAnsi="Times New Roman" w:cs="Times New Roman"/>
                <w:sz w:val="14"/>
                <w:szCs w:val="14"/>
              </w:rPr>
              <w:t>Листвин</w:t>
            </w:r>
            <w:proofErr w:type="spellEnd"/>
            <w:r w:rsidRPr="00FF519F">
              <w:rPr>
                <w:rFonts w:ascii="Times New Roman" w:hAnsi="Times New Roman" w:cs="Times New Roman"/>
                <w:sz w:val="14"/>
                <w:szCs w:val="14"/>
              </w:rPr>
              <w:t>. - М.: АСТ, 2020. - 415 с.. - (Иностранный за 100 дней)</w:t>
            </w:r>
          </w:p>
          <w:p w14:paraId="2CE5F16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0C6B0A30" w14:textId="77777777" w:rsidR="00273F1D" w:rsidRPr="00FF519F" w:rsidRDefault="00273F1D" w:rsidP="00273F1D">
            <w:pPr>
              <w:autoSpaceDE w:val="0"/>
              <w:autoSpaceDN w:val="0"/>
              <w:adjustRightInd w:val="0"/>
              <w:rPr>
                <w:rFonts w:ascii="Times New Roman" w:hAnsi="Times New Roman" w:cs="Times New Roman"/>
                <w:sz w:val="14"/>
                <w:szCs w:val="14"/>
                <w:lang w:val="en-US"/>
              </w:rPr>
            </w:pPr>
            <w:proofErr w:type="spellStart"/>
            <w:r w:rsidRPr="00FF519F">
              <w:rPr>
                <w:rFonts w:ascii="Times New Roman" w:hAnsi="Times New Roman" w:cs="Times New Roman"/>
                <w:sz w:val="14"/>
                <w:szCs w:val="14"/>
                <w:lang w:val="en-US"/>
              </w:rPr>
              <w:t>Schritte</w:t>
            </w:r>
            <w:proofErr w:type="spellEnd"/>
            <w:r w:rsidRPr="00FF519F">
              <w:rPr>
                <w:rFonts w:ascii="Times New Roman" w:hAnsi="Times New Roman" w:cs="Times New Roman"/>
                <w:sz w:val="14"/>
                <w:szCs w:val="14"/>
                <w:lang w:val="en-US"/>
              </w:rPr>
              <w:t xml:space="preserve"> international neu 5  [Electronic resource]: </w:t>
            </w:r>
            <w:proofErr w:type="spellStart"/>
            <w:r w:rsidRPr="00FF519F">
              <w:rPr>
                <w:rFonts w:ascii="Times New Roman" w:hAnsi="Times New Roman" w:cs="Times New Roman"/>
                <w:sz w:val="14"/>
                <w:szCs w:val="14"/>
                <w:lang w:val="en-US"/>
              </w:rPr>
              <w:t>Niveau</w:t>
            </w:r>
            <w:proofErr w:type="spellEnd"/>
            <w:r w:rsidRPr="00FF519F">
              <w:rPr>
                <w:rFonts w:ascii="Times New Roman" w:hAnsi="Times New Roman" w:cs="Times New Roman"/>
                <w:sz w:val="14"/>
                <w:szCs w:val="14"/>
                <w:lang w:val="en-US"/>
              </w:rPr>
              <w:t xml:space="preserve"> B1/1.Deutsch </w:t>
            </w:r>
            <w:proofErr w:type="spellStart"/>
            <w:r w:rsidRPr="00FF519F">
              <w:rPr>
                <w:rFonts w:ascii="Times New Roman" w:hAnsi="Times New Roman" w:cs="Times New Roman"/>
                <w:sz w:val="14"/>
                <w:szCs w:val="14"/>
                <w:lang w:val="en-US"/>
              </w:rPr>
              <w:t>als</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Fremdsprache</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Kursbuch</w:t>
            </w:r>
            <w:proofErr w:type="spellEnd"/>
            <w:r w:rsidRPr="00FF519F">
              <w:rPr>
                <w:rFonts w:ascii="Times New Roman" w:hAnsi="Times New Roman" w:cs="Times New Roman"/>
                <w:sz w:val="14"/>
                <w:szCs w:val="14"/>
                <w:lang w:val="en-US"/>
              </w:rPr>
              <w:t xml:space="preserve"> und </w:t>
            </w:r>
            <w:proofErr w:type="spellStart"/>
            <w:r w:rsidRPr="00FF519F">
              <w:rPr>
                <w:rFonts w:ascii="Times New Roman" w:hAnsi="Times New Roman" w:cs="Times New Roman"/>
                <w:sz w:val="14"/>
                <w:szCs w:val="14"/>
                <w:lang w:val="en-US"/>
              </w:rPr>
              <w:t>Arbeitsbuch</w:t>
            </w:r>
            <w:proofErr w:type="spellEnd"/>
            <w:r w:rsidRPr="00FF519F">
              <w:rPr>
                <w:rFonts w:ascii="Times New Roman" w:hAnsi="Times New Roman" w:cs="Times New Roman"/>
                <w:sz w:val="14"/>
                <w:szCs w:val="14"/>
                <w:lang w:val="en-US"/>
              </w:rPr>
              <w:t>/ S. Hilpert, M. Kerner, J. Orth-</w:t>
            </w:r>
            <w:proofErr w:type="spellStart"/>
            <w:r w:rsidRPr="00FF519F">
              <w:rPr>
                <w:rFonts w:ascii="Times New Roman" w:hAnsi="Times New Roman" w:cs="Times New Roman"/>
                <w:sz w:val="14"/>
                <w:szCs w:val="14"/>
                <w:lang w:val="en-US"/>
              </w:rPr>
              <w:t>Chambah</w:t>
            </w:r>
            <w:proofErr w:type="spellEnd"/>
            <w:r w:rsidRPr="00FF519F">
              <w:rPr>
                <w:rFonts w:ascii="Times New Roman" w:hAnsi="Times New Roman" w:cs="Times New Roman"/>
                <w:sz w:val="14"/>
                <w:szCs w:val="14"/>
                <w:lang w:val="en-US"/>
              </w:rPr>
              <w:t xml:space="preserve"> [et al.].-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.(9,13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Munchen: Hueber Verlag, 2020. - 206 S.: il.</w:t>
            </w:r>
          </w:p>
          <w:p w14:paraId="01727A0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1FC026E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9A21769"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Рахметуллина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М.А.Практическая</w:t>
            </w:r>
            <w:proofErr w:type="spellEnd"/>
            <w:r w:rsidRPr="00FF519F">
              <w:rPr>
                <w:rFonts w:ascii="Times New Roman" w:hAnsi="Times New Roman" w:cs="Times New Roman"/>
                <w:sz w:val="14"/>
                <w:szCs w:val="14"/>
              </w:rPr>
              <w:t xml:space="preserve"> грамматика французского языка (Уровни B1, B2) [Электронный ресурс]: учебно-методическое пособие/ М. А. </w:t>
            </w:r>
            <w:proofErr w:type="spellStart"/>
            <w:r w:rsidRPr="00FF519F">
              <w:rPr>
                <w:rFonts w:ascii="Times New Roman" w:hAnsi="Times New Roman" w:cs="Times New Roman"/>
                <w:sz w:val="14"/>
                <w:szCs w:val="14"/>
              </w:rPr>
              <w:t>Рахметуллина</w:t>
            </w:r>
            <w:proofErr w:type="spellEnd"/>
            <w:r w:rsidRPr="00FF519F">
              <w:rPr>
                <w:rFonts w:ascii="Times New Roman" w:hAnsi="Times New Roman" w:cs="Times New Roman"/>
                <w:sz w:val="14"/>
                <w:szCs w:val="14"/>
              </w:rPr>
              <w:t xml:space="preserve">, Е. В. Кружкова, Ш. Т. Мухамеджанова; Карагандинский гос. ун-т, Инновационно-технолог. центр. - Электрон. текстовые дан. (11,1 Мб). - </w:t>
            </w:r>
            <w:proofErr w:type="spellStart"/>
            <w:r w:rsidRPr="00FF519F">
              <w:rPr>
                <w:rFonts w:ascii="Times New Roman" w:hAnsi="Times New Roman" w:cs="Times New Roman"/>
                <w:sz w:val="14"/>
                <w:szCs w:val="14"/>
              </w:rPr>
              <w:t>Kaраганда</w:t>
            </w:r>
            <w:proofErr w:type="spellEnd"/>
            <w:r w:rsidRPr="00FF519F">
              <w:rPr>
                <w:rFonts w:ascii="Times New Roman" w:hAnsi="Times New Roman" w:cs="Times New Roman"/>
                <w:sz w:val="14"/>
                <w:szCs w:val="14"/>
              </w:rPr>
              <w:t>: [</w:t>
            </w:r>
            <w:proofErr w:type="spellStart"/>
            <w:r w:rsidRPr="00FF519F">
              <w:rPr>
                <w:rFonts w:ascii="Times New Roman" w:hAnsi="Times New Roman" w:cs="Times New Roman"/>
                <w:sz w:val="14"/>
                <w:szCs w:val="14"/>
              </w:rPr>
              <w:t>Б.и</w:t>
            </w:r>
            <w:proofErr w:type="spellEnd"/>
            <w:r w:rsidRPr="00FF519F">
              <w:rPr>
                <w:rFonts w:ascii="Times New Roman" w:hAnsi="Times New Roman" w:cs="Times New Roman"/>
                <w:sz w:val="14"/>
                <w:szCs w:val="14"/>
              </w:rPr>
              <w:t>.], 2016</w:t>
            </w:r>
          </w:p>
        </w:tc>
        <w:tc>
          <w:tcPr>
            <w:tcW w:w="1559" w:type="dxa"/>
          </w:tcPr>
          <w:p w14:paraId="4A68D6C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305226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1C511F2" w14:textId="77777777" w:rsidTr="00FF519F">
        <w:tc>
          <w:tcPr>
            <w:tcW w:w="483" w:type="dxa"/>
          </w:tcPr>
          <w:p w14:paraId="7584C19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1039DE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2CDEEC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Цветкова Т.К. </w:t>
            </w:r>
          </w:p>
          <w:p w14:paraId="314D264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lastRenderedPageBreak/>
              <w:t>Путеводитель по грамматике английского языка: учеб. пособие/ Т. К. Цветкова. - М.: Проспект, 2020. - 164 с.</w:t>
            </w:r>
          </w:p>
          <w:p w14:paraId="77C322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04182CC" w14:textId="2E2EF6ED"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lang w:val="en-US"/>
              </w:rPr>
              <w:lastRenderedPageBreak/>
              <w:t>Schritte</w:t>
            </w:r>
            <w:proofErr w:type="spellEnd"/>
            <w:r w:rsidRPr="00FF519F">
              <w:rPr>
                <w:rFonts w:ascii="Times New Roman" w:hAnsi="Times New Roman" w:cs="Times New Roman"/>
                <w:sz w:val="14"/>
                <w:szCs w:val="14"/>
                <w:lang w:val="en-US"/>
              </w:rPr>
              <w:t xml:space="preserve"> international neu 6 [Electronic </w:t>
            </w:r>
            <w:r w:rsidRPr="00FF519F">
              <w:rPr>
                <w:rFonts w:ascii="Times New Roman" w:hAnsi="Times New Roman" w:cs="Times New Roman"/>
                <w:sz w:val="14"/>
                <w:szCs w:val="14"/>
                <w:lang w:val="en-US"/>
              </w:rPr>
              <w:lastRenderedPageBreak/>
              <w:t xml:space="preserve">resource]: </w:t>
            </w:r>
            <w:proofErr w:type="spellStart"/>
            <w:r w:rsidRPr="00FF519F">
              <w:rPr>
                <w:rFonts w:ascii="Times New Roman" w:hAnsi="Times New Roman" w:cs="Times New Roman"/>
                <w:sz w:val="14"/>
                <w:szCs w:val="14"/>
                <w:lang w:val="en-US"/>
              </w:rPr>
              <w:t>Niveau</w:t>
            </w:r>
            <w:proofErr w:type="spellEnd"/>
            <w:r w:rsidRPr="00FF519F">
              <w:rPr>
                <w:rFonts w:ascii="Times New Roman" w:hAnsi="Times New Roman" w:cs="Times New Roman"/>
                <w:sz w:val="14"/>
                <w:szCs w:val="14"/>
                <w:lang w:val="en-US"/>
              </w:rPr>
              <w:t xml:space="preserve"> B1/2. Deutsch </w:t>
            </w:r>
            <w:proofErr w:type="spellStart"/>
            <w:r w:rsidRPr="00FF519F">
              <w:rPr>
                <w:rFonts w:ascii="Times New Roman" w:hAnsi="Times New Roman" w:cs="Times New Roman"/>
                <w:sz w:val="14"/>
                <w:szCs w:val="14"/>
                <w:lang w:val="en-US"/>
              </w:rPr>
              <w:t>als</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Fremdsprache</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lang w:val="en-US"/>
              </w:rPr>
              <w:t>Kursbuch</w:t>
            </w:r>
            <w:proofErr w:type="spellEnd"/>
            <w:r w:rsidRPr="00FF519F">
              <w:rPr>
                <w:rFonts w:ascii="Times New Roman" w:hAnsi="Times New Roman" w:cs="Times New Roman"/>
                <w:sz w:val="14"/>
                <w:szCs w:val="14"/>
                <w:lang w:val="en-US"/>
              </w:rPr>
              <w:t xml:space="preserve"> und </w:t>
            </w:r>
            <w:proofErr w:type="spellStart"/>
            <w:r w:rsidRPr="00FF519F">
              <w:rPr>
                <w:rFonts w:ascii="Times New Roman" w:hAnsi="Times New Roman" w:cs="Times New Roman"/>
                <w:sz w:val="14"/>
                <w:szCs w:val="14"/>
                <w:lang w:val="en-US"/>
              </w:rPr>
              <w:t>Arbeitsbuch</w:t>
            </w:r>
            <w:proofErr w:type="spellEnd"/>
            <w:r w:rsidRPr="00FF519F">
              <w:rPr>
                <w:rFonts w:ascii="Times New Roman" w:hAnsi="Times New Roman" w:cs="Times New Roman"/>
                <w:sz w:val="14"/>
                <w:szCs w:val="14"/>
                <w:lang w:val="en-US"/>
              </w:rPr>
              <w:t xml:space="preserve">/. S. Hilpert, M. Kerner, A. </w:t>
            </w:r>
            <w:proofErr w:type="spellStart"/>
            <w:r w:rsidRPr="00FF519F">
              <w:rPr>
                <w:rFonts w:ascii="Times New Roman" w:hAnsi="Times New Roman" w:cs="Times New Roman"/>
                <w:sz w:val="14"/>
                <w:szCs w:val="14"/>
                <w:lang w:val="en-US"/>
              </w:rPr>
              <w:t>Pude</w:t>
            </w:r>
            <w:proofErr w:type="spellEnd"/>
            <w:r w:rsidRPr="00FF519F">
              <w:rPr>
                <w:rFonts w:ascii="Times New Roman" w:hAnsi="Times New Roman" w:cs="Times New Roman"/>
                <w:sz w:val="14"/>
                <w:szCs w:val="14"/>
                <w:lang w:val="en-US"/>
              </w:rPr>
              <w:t xml:space="preserve"> [et al.]-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.(9,05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Munchen: Hueber Verlag, 2020. - 206 S.: il.</w:t>
            </w:r>
          </w:p>
        </w:tc>
        <w:tc>
          <w:tcPr>
            <w:tcW w:w="1420" w:type="dxa"/>
          </w:tcPr>
          <w:p w14:paraId="4C43B5C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CA0B1A9"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Учебный практикум по английскому языку </w:t>
            </w:r>
            <w:r w:rsidRPr="00FF519F">
              <w:rPr>
                <w:rFonts w:ascii="Times New Roman" w:hAnsi="Times New Roman" w:cs="Times New Roman"/>
                <w:sz w:val="14"/>
                <w:szCs w:val="14"/>
              </w:rPr>
              <w:lastRenderedPageBreak/>
              <w:t xml:space="preserve">"English </w:t>
            </w:r>
            <w:proofErr w:type="spellStart"/>
            <w:r w:rsidRPr="00FF519F">
              <w:rPr>
                <w:rFonts w:ascii="Times New Roman" w:hAnsi="Times New Roman" w:cs="Times New Roman"/>
                <w:sz w:val="14"/>
                <w:szCs w:val="14"/>
              </w:rPr>
              <w:t>for</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specific</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purposes</w:t>
            </w:r>
            <w:proofErr w:type="spellEnd"/>
            <w:r w:rsidRPr="00FF519F">
              <w:rPr>
                <w:rFonts w:ascii="Times New Roman" w:hAnsi="Times New Roman" w:cs="Times New Roman"/>
                <w:sz w:val="14"/>
                <w:szCs w:val="14"/>
              </w:rPr>
              <w:t xml:space="preserve">" для неязыковых специальностей: учеб. пособие/ Г. Н. Омарова, Л. С. </w:t>
            </w:r>
            <w:proofErr w:type="spellStart"/>
            <w:r w:rsidRPr="00FF519F">
              <w:rPr>
                <w:rFonts w:ascii="Times New Roman" w:hAnsi="Times New Roman" w:cs="Times New Roman"/>
                <w:sz w:val="14"/>
                <w:szCs w:val="14"/>
              </w:rPr>
              <w:t>Кутимова</w:t>
            </w:r>
            <w:proofErr w:type="spellEnd"/>
            <w:r w:rsidRPr="00FF519F">
              <w:rPr>
                <w:rFonts w:ascii="Times New Roman" w:hAnsi="Times New Roman" w:cs="Times New Roman"/>
                <w:sz w:val="14"/>
                <w:szCs w:val="14"/>
              </w:rPr>
              <w:t xml:space="preserve">, Г. Б. </w:t>
            </w:r>
            <w:proofErr w:type="spellStart"/>
            <w:r w:rsidRPr="00FF519F">
              <w:rPr>
                <w:rFonts w:ascii="Times New Roman" w:hAnsi="Times New Roman" w:cs="Times New Roman"/>
                <w:sz w:val="14"/>
                <w:szCs w:val="14"/>
              </w:rPr>
              <w:t>Сарбалакова</w:t>
            </w:r>
            <w:proofErr w:type="spellEnd"/>
            <w:r w:rsidRPr="00FF519F">
              <w:rPr>
                <w:rFonts w:ascii="Times New Roman" w:hAnsi="Times New Roman" w:cs="Times New Roman"/>
                <w:sz w:val="14"/>
                <w:szCs w:val="14"/>
              </w:rPr>
              <w:t xml:space="preserve">, Р. К. Искакова; МОН РК. - Караганда: Изд-во </w:t>
            </w:r>
            <w:proofErr w:type="spellStart"/>
            <w:r w:rsidRPr="00FF519F">
              <w:rPr>
                <w:rFonts w:ascii="Times New Roman" w:hAnsi="Times New Roman" w:cs="Times New Roman"/>
                <w:sz w:val="14"/>
                <w:szCs w:val="14"/>
              </w:rPr>
              <w:t>КарУ</w:t>
            </w:r>
            <w:proofErr w:type="spellEnd"/>
            <w:r w:rsidRPr="00FF519F">
              <w:rPr>
                <w:rFonts w:ascii="Times New Roman" w:hAnsi="Times New Roman" w:cs="Times New Roman"/>
                <w:sz w:val="14"/>
                <w:szCs w:val="14"/>
              </w:rPr>
              <w:t>, 2021. - 189 с.</w:t>
            </w:r>
          </w:p>
        </w:tc>
        <w:tc>
          <w:tcPr>
            <w:tcW w:w="1559" w:type="dxa"/>
          </w:tcPr>
          <w:p w14:paraId="1BCC869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0546C2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24C12D3" w14:textId="77777777" w:rsidTr="00FF519F">
        <w:tc>
          <w:tcPr>
            <w:tcW w:w="483" w:type="dxa"/>
          </w:tcPr>
          <w:p w14:paraId="504E303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29D0D9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E1E4E1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6892CA4" w14:textId="5AC3B4BE"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lang w:val="en-US"/>
              </w:rPr>
              <w:t>Schritte</w:t>
            </w:r>
            <w:proofErr w:type="spellEnd"/>
            <w:r w:rsidRPr="00FF519F">
              <w:rPr>
                <w:rFonts w:ascii="Times New Roman" w:hAnsi="Times New Roman" w:cs="Times New Roman"/>
                <w:sz w:val="14"/>
                <w:szCs w:val="14"/>
                <w:lang w:val="en-US"/>
              </w:rPr>
              <w:t xml:space="preserve"> neu </w:t>
            </w:r>
            <w:proofErr w:type="spellStart"/>
            <w:r w:rsidRPr="00FF519F">
              <w:rPr>
                <w:rFonts w:ascii="Times New Roman" w:hAnsi="Times New Roman" w:cs="Times New Roman"/>
                <w:sz w:val="14"/>
                <w:szCs w:val="14"/>
                <w:lang w:val="en-US"/>
              </w:rPr>
              <w:t>grammatik</w:t>
            </w:r>
            <w:proofErr w:type="spellEnd"/>
            <w:r w:rsidRPr="00FF519F">
              <w:rPr>
                <w:rFonts w:ascii="Times New Roman" w:hAnsi="Times New Roman" w:cs="Times New Roman"/>
                <w:sz w:val="14"/>
                <w:szCs w:val="14"/>
                <w:lang w:val="en-US"/>
              </w:rPr>
              <w:t xml:space="preserve"> [Electronic resource]: </w:t>
            </w:r>
            <w:proofErr w:type="spellStart"/>
            <w:r w:rsidRPr="00FF519F">
              <w:rPr>
                <w:rFonts w:ascii="Times New Roman" w:hAnsi="Times New Roman" w:cs="Times New Roman"/>
                <w:sz w:val="14"/>
                <w:szCs w:val="14"/>
                <w:lang w:val="en-US"/>
              </w:rPr>
              <w:t>Niveau</w:t>
            </w:r>
            <w:proofErr w:type="spellEnd"/>
            <w:r w:rsidRPr="00FF519F">
              <w:rPr>
                <w:rFonts w:ascii="Times New Roman" w:hAnsi="Times New Roman" w:cs="Times New Roman"/>
                <w:sz w:val="14"/>
                <w:szCs w:val="14"/>
                <w:lang w:val="en-US"/>
              </w:rPr>
              <w:t xml:space="preserve"> A1-B1. Deutsch </w:t>
            </w:r>
            <w:proofErr w:type="spellStart"/>
            <w:r w:rsidRPr="00FF519F">
              <w:rPr>
                <w:rFonts w:ascii="Times New Roman" w:hAnsi="Times New Roman" w:cs="Times New Roman"/>
                <w:sz w:val="14"/>
                <w:szCs w:val="14"/>
                <w:lang w:val="en-US"/>
              </w:rPr>
              <w:t>als</w:t>
            </w:r>
            <w:proofErr w:type="spellEnd"/>
            <w:r w:rsidRPr="00FF519F">
              <w:rPr>
                <w:rFonts w:ascii="Times New Roman" w:hAnsi="Times New Roman" w:cs="Times New Roman"/>
                <w:sz w:val="14"/>
                <w:szCs w:val="14"/>
                <w:lang w:val="en-US"/>
              </w:rPr>
              <w:t xml:space="preserve"> Fremd-und </w:t>
            </w:r>
            <w:proofErr w:type="spellStart"/>
            <w:r w:rsidRPr="00FF519F">
              <w:rPr>
                <w:rFonts w:ascii="Times New Roman" w:hAnsi="Times New Roman" w:cs="Times New Roman"/>
                <w:sz w:val="14"/>
                <w:szCs w:val="14"/>
                <w:lang w:val="en-US"/>
              </w:rPr>
              <w:t>Zweitsprache</w:t>
            </w:r>
            <w:proofErr w:type="spellEnd"/>
            <w:r w:rsidRPr="00FF519F">
              <w:rPr>
                <w:rFonts w:ascii="Times New Roman" w:hAnsi="Times New Roman" w:cs="Times New Roman"/>
                <w:sz w:val="14"/>
                <w:szCs w:val="14"/>
                <w:lang w:val="en-US"/>
              </w:rPr>
              <w:t xml:space="preserve">/. B. </w:t>
            </w:r>
            <w:proofErr w:type="spellStart"/>
            <w:r w:rsidRPr="00FF519F">
              <w:rPr>
                <w:rFonts w:ascii="Times New Roman" w:hAnsi="Times New Roman" w:cs="Times New Roman"/>
                <w:sz w:val="14"/>
                <w:szCs w:val="14"/>
                <w:lang w:val="en-US"/>
              </w:rPr>
              <w:t>Cottstein</w:t>
            </w:r>
            <w:proofErr w:type="spellEnd"/>
            <w:r w:rsidRPr="00FF519F">
              <w:rPr>
                <w:rFonts w:ascii="Times New Roman" w:hAnsi="Times New Roman" w:cs="Times New Roman"/>
                <w:sz w:val="14"/>
                <w:szCs w:val="14"/>
                <w:lang w:val="en-US"/>
              </w:rPr>
              <w:t xml:space="preserve">-Schramm, S. Kalender, F. Specht [et al.]-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 xml:space="preserve">.(9,24 </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Munchen: Hueber Verlag, 2020. - 213 S.</w:t>
            </w:r>
          </w:p>
        </w:tc>
        <w:tc>
          <w:tcPr>
            <w:tcW w:w="1420" w:type="dxa"/>
          </w:tcPr>
          <w:p w14:paraId="678260C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FC86E6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Соколова И.Н. </w:t>
            </w:r>
          </w:p>
          <w:p w14:paraId="1740BF76"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Практикум по английскому языку для специальных целей (уровень C1) [Электронный ресурс]: учеб. пособие/ И. Н. Соколова, А. А. Карманова. - Электрон. текстовые дан.(10,3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2015. - 165 с</w:t>
            </w:r>
          </w:p>
        </w:tc>
        <w:tc>
          <w:tcPr>
            <w:tcW w:w="1559" w:type="dxa"/>
          </w:tcPr>
          <w:p w14:paraId="29FDDB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AD5AC9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9F0CCFF" w14:textId="77777777" w:rsidTr="00FF519F">
        <w:tc>
          <w:tcPr>
            <w:tcW w:w="483" w:type="dxa"/>
          </w:tcPr>
          <w:p w14:paraId="7B7AF1E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6A02A0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9791E0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76825B1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en-US"/>
              </w:rPr>
              <w:t xml:space="preserve">Soars J. New Headway  [Electronic resource]: Intermediate Workbook with key/. - Fourth ed.. - </w:t>
            </w:r>
            <w:r w:rsidRPr="00FF519F">
              <w:rPr>
                <w:rFonts w:ascii="Times New Roman" w:hAnsi="Times New Roman" w:cs="Times New Roman"/>
                <w:sz w:val="14"/>
                <w:szCs w:val="14"/>
              </w:rPr>
              <w:t>Электрон</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текстовые</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дан</w:t>
            </w:r>
            <w:r w:rsidRPr="00FF519F">
              <w:rPr>
                <w:rFonts w:ascii="Times New Roman" w:hAnsi="Times New Roman" w:cs="Times New Roman"/>
                <w:sz w:val="14"/>
                <w:szCs w:val="14"/>
                <w:lang w:val="en-US"/>
              </w:rPr>
              <w:t>.(8,32</w:t>
            </w:r>
            <w:r w:rsidRPr="00FF519F">
              <w:rPr>
                <w:rFonts w:ascii="Times New Roman" w:hAnsi="Times New Roman" w:cs="Times New Roman"/>
                <w:sz w:val="14"/>
                <w:szCs w:val="14"/>
              </w:rPr>
              <w:t>Мб</w:t>
            </w:r>
            <w:r w:rsidRPr="00FF519F">
              <w:rPr>
                <w:rFonts w:ascii="Times New Roman" w:hAnsi="Times New Roman" w:cs="Times New Roman"/>
                <w:sz w:val="14"/>
                <w:szCs w:val="14"/>
                <w:lang w:val="en-US"/>
              </w:rPr>
              <w:t>). - Oxford: Oxford University Press, 2016. - 104 p.</w:t>
            </w:r>
          </w:p>
        </w:tc>
        <w:tc>
          <w:tcPr>
            <w:tcW w:w="1420" w:type="dxa"/>
          </w:tcPr>
          <w:p w14:paraId="01EE86E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6BA599C"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Тлеужанова</w:t>
            </w:r>
            <w:proofErr w:type="spellEnd"/>
            <w:r w:rsidRPr="00FF519F">
              <w:rPr>
                <w:rFonts w:ascii="Times New Roman" w:hAnsi="Times New Roman" w:cs="Times New Roman"/>
                <w:sz w:val="14"/>
                <w:szCs w:val="14"/>
              </w:rPr>
              <w:t xml:space="preserve"> Г. К. Развитие языковых ключевых компетенций учителей немецкого языка [Электронный ресурс]: учеб. пособие/ Г. К. </w:t>
            </w:r>
            <w:proofErr w:type="spellStart"/>
            <w:r w:rsidRPr="00FF519F">
              <w:rPr>
                <w:rFonts w:ascii="Times New Roman" w:hAnsi="Times New Roman" w:cs="Times New Roman"/>
                <w:sz w:val="14"/>
                <w:szCs w:val="14"/>
              </w:rPr>
              <w:t>Тлеужанова</w:t>
            </w:r>
            <w:proofErr w:type="spellEnd"/>
            <w:r w:rsidRPr="00FF519F">
              <w:rPr>
                <w:rFonts w:ascii="Times New Roman" w:hAnsi="Times New Roman" w:cs="Times New Roman"/>
                <w:sz w:val="14"/>
                <w:szCs w:val="14"/>
              </w:rPr>
              <w:t>, Т. Ф. Печерских; Карагандинский гос. ун-т, Инновационно-технолог. центр. - Электрон. текстовые дан. (412 Мб). - Караганда: [</w:t>
            </w:r>
            <w:proofErr w:type="spellStart"/>
            <w:r w:rsidRPr="00FF519F">
              <w:rPr>
                <w:rFonts w:ascii="Times New Roman" w:hAnsi="Times New Roman" w:cs="Times New Roman"/>
                <w:sz w:val="14"/>
                <w:szCs w:val="14"/>
              </w:rPr>
              <w:t>Б.и</w:t>
            </w:r>
            <w:proofErr w:type="spellEnd"/>
            <w:r w:rsidRPr="00FF519F">
              <w:rPr>
                <w:rFonts w:ascii="Times New Roman" w:hAnsi="Times New Roman" w:cs="Times New Roman"/>
                <w:sz w:val="14"/>
                <w:szCs w:val="14"/>
              </w:rPr>
              <w:t>.], 2015</w:t>
            </w:r>
          </w:p>
        </w:tc>
        <w:tc>
          <w:tcPr>
            <w:tcW w:w="1559" w:type="dxa"/>
          </w:tcPr>
          <w:p w14:paraId="260C7BA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7F0BF8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ADA3C3D" w14:textId="77777777" w:rsidTr="00FF519F">
        <w:tc>
          <w:tcPr>
            <w:tcW w:w="483" w:type="dxa"/>
          </w:tcPr>
          <w:p w14:paraId="25F557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0386B4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F77C91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16AA32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Качалова К.Н. Практическая грамматика английского языка с упражнениями и ключами [Электронный ресурс]: учебник/ К. Н. Качалова, Е. Е. Израилевич. - Электрон. текстовые дан.(25,7Мб). - </w:t>
            </w:r>
            <w:proofErr w:type="spellStart"/>
            <w:r w:rsidRPr="00FF519F">
              <w:rPr>
                <w:rFonts w:ascii="Times New Roman" w:hAnsi="Times New Roman" w:cs="Times New Roman"/>
                <w:sz w:val="14"/>
                <w:szCs w:val="14"/>
              </w:rPr>
              <w:t>CПб</w:t>
            </w:r>
            <w:proofErr w:type="spellEnd"/>
            <w:r w:rsidRPr="00FF519F">
              <w:rPr>
                <w:rFonts w:ascii="Times New Roman" w:hAnsi="Times New Roman" w:cs="Times New Roman"/>
                <w:sz w:val="14"/>
                <w:szCs w:val="14"/>
              </w:rPr>
              <w:t>.: КАРО, 2014. - 600 с.</w:t>
            </w:r>
          </w:p>
        </w:tc>
        <w:tc>
          <w:tcPr>
            <w:tcW w:w="1420" w:type="dxa"/>
          </w:tcPr>
          <w:p w14:paraId="03026F5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F76BB8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9049F6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1642B3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34B0AA7" w14:textId="77777777" w:rsidTr="00FF519F">
        <w:tc>
          <w:tcPr>
            <w:tcW w:w="483" w:type="dxa"/>
          </w:tcPr>
          <w:p w14:paraId="4145BB8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10</w:t>
            </w:r>
          </w:p>
        </w:tc>
        <w:tc>
          <w:tcPr>
            <w:tcW w:w="928" w:type="dxa"/>
            <w:vAlign w:val="center"/>
          </w:tcPr>
          <w:p w14:paraId="2B386CA2"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eastAsia="Times New Roman" w:hAnsi="Times New Roman" w:cs="Times New Roman"/>
                <w:sz w:val="14"/>
                <w:szCs w:val="14"/>
              </w:rPr>
              <w:t>Орыс</w:t>
            </w:r>
            <w:proofErr w:type="spellEnd"/>
            <w:r w:rsidRPr="00FF519F">
              <w:rPr>
                <w:rFonts w:ascii="Times New Roman" w:eastAsia="Times New Roman" w:hAnsi="Times New Roman" w:cs="Times New Roman"/>
                <w:sz w:val="14"/>
                <w:szCs w:val="14"/>
              </w:rPr>
              <w:t xml:space="preserve"> </w:t>
            </w:r>
            <w:proofErr w:type="spellStart"/>
            <w:r w:rsidRPr="00FF519F">
              <w:rPr>
                <w:rFonts w:ascii="Times New Roman" w:eastAsia="Times New Roman" w:hAnsi="Times New Roman" w:cs="Times New Roman"/>
                <w:sz w:val="14"/>
                <w:szCs w:val="14"/>
              </w:rPr>
              <w:t>тілі</w:t>
            </w:r>
            <w:proofErr w:type="spellEnd"/>
          </w:p>
        </w:tc>
        <w:tc>
          <w:tcPr>
            <w:tcW w:w="1276" w:type="dxa"/>
          </w:tcPr>
          <w:p w14:paraId="2EAC51FA" w14:textId="77777777" w:rsidR="00273F1D" w:rsidRPr="00FF519F" w:rsidRDefault="00273F1D" w:rsidP="00273F1D">
            <w:pPr>
              <w:rPr>
                <w:rFonts w:ascii="Times New Roman" w:eastAsia="Times New Roman" w:hAnsi="Times New Roman" w:cs="Times New Roman"/>
                <w:sz w:val="14"/>
                <w:szCs w:val="14"/>
              </w:rPr>
            </w:pPr>
            <w:proofErr w:type="spellStart"/>
            <w:r w:rsidRPr="00FF519F">
              <w:rPr>
                <w:rFonts w:ascii="Times New Roman" w:eastAsia="Times New Roman" w:hAnsi="Times New Roman" w:cs="Times New Roman"/>
                <w:sz w:val="14"/>
                <w:szCs w:val="14"/>
              </w:rPr>
              <w:t>Аязбаева</w:t>
            </w:r>
            <w:proofErr w:type="spellEnd"/>
            <w:r w:rsidRPr="00FF519F">
              <w:rPr>
                <w:rFonts w:ascii="Times New Roman" w:eastAsia="Times New Roman" w:hAnsi="Times New Roman" w:cs="Times New Roman"/>
                <w:sz w:val="14"/>
                <w:szCs w:val="14"/>
              </w:rPr>
              <w:t>, Б. К.</w:t>
            </w:r>
            <w:r w:rsidRPr="00FF519F">
              <w:rPr>
                <w:rFonts w:ascii="Times New Roman" w:eastAsia="Times New Roman" w:hAnsi="Times New Roman" w:cs="Times New Roman"/>
                <w:sz w:val="14"/>
                <w:szCs w:val="14"/>
              </w:rPr>
              <w:br/>
              <w:t>Русский язык : учеб. пособие для всех </w:t>
            </w:r>
            <w:proofErr w:type="spellStart"/>
            <w:r w:rsidRPr="00FF519F">
              <w:rPr>
                <w:rFonts w:ascii="Times New Roman" w:eastAsia="Times New Roman" w:hAnsi="Times New Roman" w:cs="Times New Roman"/>
                <w:sz w:val="14"/>
                <w:szCs w:val="14"/>
              </w:rPr>
              <w:t>образоват</w:t>
            </w:r>
            <w:proofErr w:type="spellEnd"/>
            <w:r w:rsidRPr="00FF519F">
              <w:rPr>
                <w:rFonts w:ascii="Times New Roman" w:eastAsia="Times New Roman" w:hAnsi="Times New Roman" w:cs="Times New Roman"/>
                <w:sz w:val="14"/>
                <w:szCs w:val="14"/>
              </w:rPr>
              <w:t>. программ бакалавриата / Б. К. </w:t>
            </w:r>
            <w:proofErr w:type="spellStart"/>
            <w:r w:rsidRPr="00FF519F">
              <w:rPr>
                <w:rFonts w:ascii="Times New Roman" w:eastAsia="Times New Roman" w:hAnsi="Times New Roman" w:cs="Times New Roman"/>
                <w:sz w:val="14"/>
                <w:szCs w:val="14"/>
              </w:rPr>
              <w:t>Аязбаева</w:t>
            </w:r>
            <w:proofErr w:type="spellEnd"/>
            <w:r w:rsidRPr="00FF519F">
              <w:rPr>
                <w:rFonts w:ascii="Times New Roman" w:eastAsia="Times New Roman" w:hAnsi="Times New Roman" w:cs="Times New Roman"/>
                <w:sz w:val="14"/>
                <w:szCs w:val="14"/>
              </w:rPr>
              <w:t xml:space="preserve"> ; Караг. ун-т им. акад. </w:t>
            </w:r>
            <w:proofErr w:type="spellStart"/>
            <w:r w:rsidRPr="00FF519F">
              <w:rPr>
                <w:rFonts w:ascii="Times New Roman" w:eastAsia="Times New Roman" w:hAnsi="Times New Roman" w:cs="Times New Roman"/>
                <w:sz w:val="14"/>
                <w:szCs w:val="14"/>
              </w:rPr>
              <w:t>Е.А.Букетова</w:t>
            </w:r>
            <w:proofErr w:type="spellEnd"/>
            <w:r w:rsidRPr="00FF519F">
              <w:rPr>
                <w:rFonts w:ascii="Times New Roman" w:eastAsia="Times New Roman" w:hAnsi="Times New Roman" w:cs="Times New Roman"/>
                <w:sz w:val="14"/>
                <w:szCs w:val="14"/>
              </w:rPr>
              <w:t>. - Караганда : Караг. ун-т им. акад. Е.А. </w:t>
            </w:r>
            <w:proofErr w:type="spellStart"/>
            <w:r w:rsidRPr="00FF519F">
              <w:rPr>
                <w:rFonts w:ascii="Times New Roman" w:eastAsia="Times New Roman" w:hAnsi="Times New Roman" w:cs="Times New Roman"/>
                <w:sz w:val="14"/>
                <w:szCs w:val="14"/>
              </w:rPr>
              <w:t>Букетова</w:t>
            </w:r>
            <w:proofErr w:type="spellEnd"/>
            <w:r w:rsidRPr="00FF519F">
              <w:rPr>
                <w:rFonts w:ascii="Times New Roman" w:eastAsia="Times New Roman" w:hAnsi="Times New Roman" w:cs="Times New Roman"/>
                <w:sz w:val="14"/>
                <w:szCs w:val="14"/>
              </w:rPr>
              <w:t>, 2024. - 205 с.</w:t>
            </w:r>
          </w:p>
          <w:p w14:paraId="23D1B67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F51DA7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Жунусова  Н.А.  </w:t>
            </w:r>
          </w:p>
          <w:p w14:paraId="42378610"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Практикум по русскому языку для студентов гуманитарных факультетов  [Электронный ресурс]: учеб. пособие/ Н.А.  Жунусова , Г. У. Ибраев; Карагандинский гос. ун-т, Инновационно-технологический центр . - Электрон. текстовые дан. (9,21 Мб). - Караганда, 2014</w:t>
            </w:r>
          </w:p>
        </w:tc>
        <w:tc>
          <w:tcPr>
            <w:tcW w:w="1420" w:type="dxa"/>
          </w:tcPr>
          <w:p w14:paraId="671EE46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Орыс</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бойынша</w:t>
            </w:r>
            <w:proofErr w:type="spellEnd"/>
            <w:r w:rsidRPr="00FF519F">
              <w:rPr>
                <w:rFonts w:ascii="Times New Roman" w:hAnsi="Times New Roman" w:cs="Times New Roman"/>
                <w:sz w:val="14"/>
                <w:szCs w:val="14"/>
              </w:rPr>
              <w:t xml:space="preserve"> тест </w:t>
            </w:r>
            <w:proofErr w:type="spellStart"/>
            <w:r w:rsidRPr="00FF519F">
              <w:rPr>
                <w:rFonts w:ascii="Times New Roman" w:hAnsi="Times New Roman" w:cs="Times New Roman"/>
                <w:sz w:val="14"/>
                <w:szCs w:val="14"/>
              </w:rPr>
              <w:t>жинағы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оқу-әдістемелік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w:t>
            </w:r>
            <w:proofErr w:type="spellEnd"/>
            <w:r w:rsidRPr="00FF519F">
              <w:rPr>
                <w:rFonts w:ascii="Times New Roman" w:hAnsi="Times New Roman" w:cs="Times New Roman"/>
                <w:sz w:val="14"/>
                <w:szCs w:val="14"/>
              </w:rPr>
              <w:t>, 2008</w:t>
            </w:r>
          </w:p>
        </w:tc>
        <w:tc>
          <w:tcPr>
            <w:tcW w:w="1842" w:type="dxa"/>
          </w:tcPr>
          <w:p w14:paraId="272E614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Алдажарова А.М. "Орыс тілі" пәні бойынша Мультимедиялық презентациялар (тәжірибе/семинарлар) : маманд.: 5B090100 "Көлікті пайдалану және жүк қозғалысы мен тасымалдауды ұйымдастыру", 2018</w:t>
            </w:r>
          </w:p>
        </w:tc>
        <w:tc>
          <w:tcPr>
            <w:tcW w:w="1559" w:type="dxa"/>
          </w:tcPr>
          <w:p w14:paraId="39558F7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Қазақша-орысша, орысша-қазақша оқушыларға, студенттерге арналған сөздік : 30000 сөз / құраст.: Б. Исмағұлова [ж.б.], 2019</w:t>
            </w:r>
          </w:p>
        </w:tc>
        <w:tc>
          <w:tcPr>
            <w:tcW w:w="1560" w:type="dxa"/>
          </w:tcPr>
          <w:p w14:paraId="226CCEE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ҚазҰУ хабаршы [Электронный ресурс] = Вестник КазНУ = Experimental philology: Әл-Фараби атындағы Қазақ Ұлттық Университеті/ жауапты хатшы Н.Ю. Зуева. - Алматы: Қазақ университеті. - (Филология сериясы).</w:t>
            </w:r>
          </w:p>
        </w:tc>
      </w:tr>
      <w:tr w:rsidR="00273F1D" w:rsidRPr="00FF519F" w14:paraId="24DEEDEB" w14:textId="77777777" w:rsidTr="00FF519F">
        <w:tc>
          <w:tcPr>
            <w:tcW w:w="483" w:type="dxa"/>
          </w:tcPr>
          <w:p w14:paraId="30E477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47BA9A8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CC81F90" w14:textId="77777777" w:rsidR="00273F1D" w:rsidRPr="00FF519F" w:rsidRDefault="00273F1D" w:rsidP="00273F1D">
            <w:pPr>
              <w:rPr>
                <w:rFonts w:ascii="Times New Roman" w:eastAsia="Times New Roman" w:hAnsi="Times New Roman" w:cs="Times New Roman"/>
                <w:sz w:val="14"/>
                <w:szCs w:val="14"/>
              </w:rPr>
            </w:pPr>
            <w:r w:rsidRPr="00FF519F">
              <w:rPr>
                <w:rFonts w:ascii="Times New Roman" w:eastAsia="Times New Roman" w:hAnsi="Times New Roman" w:cs="Times New Roman"/>
                <w:sz w:val="14"/>
                <w:szCs w:val="14"/>
              </w:rPr>
              <w:t>Розенталь, Д. Э.</w:t>
            </w:r>
            <w:r w:rsidRPr="00FF519F">
              <w:rPr>
                <w:rFonts w:ascii="Times New Roman" w:eastAsia="Times New Roman" w:hAnsi="Times New Roman" w:cs="Times New Roman"/>
                <w:sz w:val="14"/>
                <w:szCs w:val="14"/>
              </w:rPr>
              <w:br/>
              <w:t>Русский язык : сборник правил и упражнений / Д. Э. Розенталь. - М. : Эксмо, 2024. - 463 с.</w:t>
            </w:r>
          </w:p>
          <w:p w14:paraId="046FB95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A648594" w14:textId="20F9C447" w:rsidR="00273F1D" w:rsidRPr="00FF519F" w:rsidRDefault="00273F1D" w:rsidP="00FF519F">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Русский язык [Электронный ресурс]: учеб. пособие/ под ред.: К. К. Ахмедьярова, Ш. К. </w:t>
            </w:r>
            <w:proofErr w:type="spellStart"/>
            <w:r w:rsidRPr="00FF519F">
              <w:rPr>
                <w:rFonts w:ascii="Times New Roman" w:hAnsi="Times New Roman" w:cs="Times New Roman"/>
                <w:sz w:val="14"/>
                <w:szCs w:val="14"/>
              </w:rPr>
              <w:t>Жаркынбековой</w:t>
            </w:r>
            <w:proofErr w:type="spellEnd"/>
            <w:r w:rsidRPr="00FF519F">
              <w:rPr>
                <w:rFonts w:ascii="Times New Roman" w:hAnsi="Times New Roman" w:cs="Times New Roman"/>
                <w:sz w:val="14"/>
                <w:szCs w:val="14"/>
              </w:rPr>
              <w:t xml:space="preserve">.- 4-е изд.. - Электрон. текстовые дан.(22,5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2015. - 245 с.</w:t>
            </w:r>
          </w:p>
        </w:tc>
        <w:tc>
          <w:tcPr>
            <w:tcW w:w="1420" w:type="dxa"/>
          </w:tcPr>
          <w:p w14:paraId="6D654F7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Чубарова О.Э. </w:t>
            </w:r>
          </w:p>
          <w:p w14:paraId="62A653C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Читаем и пишем по-русски: рабочая тетрадь/ О. Э. Чубарова. - 4-е изд., стер.. - М.: Русский язык. Курсы, 2016. - 102 с</w:t>
            </w:r>
          </w:p>
        </w:tc>
        <w:tc>
          <w:tcPr>
            <w:tcW w:w="1842" w:type="dxa"/>
          </w:tcPr>
          <w:p w14:paraId="21E816E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Алдажарова А.М. "Орыс тілі" пәні бойынша мультимедиялық презентациялар (тәжірибе/семинарлар) : маманд.: 5B071300 "Көлік, көлік техникасы және технологиялары", 2018</w:t>
            </w:r>
          </w:p>
        </w:tc>
        <w:tc>
          <w:tcPr>
            <w:tcW w:w="1559" w:type="dxa"/>
          </w:tcPr>
          <w:p w14:paraId="5FC3D5E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Русско-казахско-англо-китайский терминологический словарь по экономике : научное издание / Б. А. </w:t>
            </w:r>
            <w:proofErr w:type="spellStart"/>
            <w:r w:rsidRPr="00FF519F">
              <w:rPr>
                <w:rFonts w:ascii="Times New Roman" w:hAnsi="Times New Roman" w:cs="Times New Roman"/>
                <w:sz w:val="14"/>
                <w:szCs w:val="14"/>
              </w:rPr>
              <w:t>Жетписбаева</w:t>
            </w:r>
            <w:proofErr w:type="spellEnd"/>
            <w:r w:rsidRPr="00FF519F">
              <w:rPr>
                <w:rFonts w:ascii="Times New Roman" w:hAnsi="Times New Roman" w:cs="Times New Roman"/>
                <w:sz w:val="14"/>
                <w:szCs w:val="14"/>
              </w:rPr>
              <w:t xml:space="preserve"> [и др.], 2018</w:t>
            </w:r>
          </w:p>
        </w:tc>
        <w:tc>
          <w:tcPr>
            <w:tcW w:w="1560" w:type="dxa"/>
          </w:tcPr>
          <w:p w14:paraId="76F15F3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01B74F0" w14:textId="77777777" w:rsidTr="00FF519F">
        <w:tc>
          <w:tcPr>
            <w:tcW w:w="483" w:type="dxa"/>
          </w:tcPr>
          <w:p w14:paraId="175A0C8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749FDE8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427C29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Текеева, Г. К.</w:t>
            </w:r>
            <w:r w:rsidRPr="00FF519F">
              <w:rPr>
                <w:rFonts w:ascii="Times New Roman" w:eastAsia="Times New Roman" w:hAnsi="Times New Roman" w:cs="Times New Roman"/>
                <w:sz w:val="14"/>
                <w:szCs w:val="14"/>
              </w:rPr>
              <w:br/>
              <w:t xml:space="preserve">Русский язык : учеб. пособие </w:t>
            </w:r>
            <w:r w:rsidRPr="00FF519F">
              <w:rPr>
                <w:rFonts w:ascii="Times New Roman" w:eastAsia="Times New Roman" w:hAnsi="Times New Roman" w:cs="Times New Roman"/>
                <w:sz w:val="14"/>
                <w:szCs w:val="14"/>
              </w:rPr>
              <w:lastRenderedPageBreak/>
              <w:t>для студ. бакалавриата неязыковых специальностей. Уровень А1(часть 1) / Г. К. Текеева, Г. М. Нурпеисова ; МОН РК, Алматинский технологический ун-т. - Алматы : </w:t>
            </w:r>
            <w:proofErr w:type="spellStart"/>
            <w:r w:rsidRPr="00FF519F">
              <w:rPr>
                <w:rFonts w:ascii="Times New Roman" w:eastAsia="Times New Roman" w:hAnsi="Times New Roman" w:cs="Times New Roman"/>
                <w:sz w:val="14"/>
                <w:szCs w:val="14"/>
              </w:rPr>
              <w:t>Лантар</w:t>
            </w:r>
            <w:proofErr w:type="spellEnd"/>
            <w:r w:rsidRPr="00FF519F">
              <w:rPr>
                <w:rFonts w:ascii="Times New Roman" w:eastAsia="Times New Roman" w:hAnsi="Times New Roman" w:cs="Times New Roman"/>
                <w:sz w:val="14"/>
                <w:szCs w:val="14"/>
              </w:rPr>
              <w:t> Трейд, 2021. - 115 с</w:t>
            </w:r>
          </w:p>
        </w:tc>
        <w:tc>
          <w:tcPr>
            <w:tcW w:w="1417" w:type="dxa"/>
          </w:tcPr>
          <w:p w14:paraId="74602E6E"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lastRenderedPageBreak/>
              <w:t xml:space="preserve">Современный русский литературный язык </w:t>
            </w:r>
            <w:r w:rsidRPr="00FF519F">
              <w:rPr>
                <w:rFonts w:ascii="Times New Roman" w:hAnsi="Times New Roman" w:cs="Times New Roman"/>
                <w:sz w:val="14"/>
                <w:szCs w:val="14"/>
              </w:rPr>
              <w:lastRenderedPageBreak/>
              <w:t xml:space="preserve">: [ Электронный ресурс] : </w:t>
            </w:r>
            <w:proofErr w:type="spellStart"/>
            <w:r w:rsidRPr="00FF519F">
              <w:rPr>
                <w:rFonts w:ascii="Times New Roman" w:hAnsi="Times New Roman" w:cs="Times New Roman"/>
                <w:sz w:val="14"/>
                <w:szCs w:val="14"/>
              </w:rPr>
              <w:t>учеб.пособие</w:t>
            </w:r>
            <w:proofErr w:type="spellEnd"/>
            <w:r w:rsidRPr="00FF519F">
              <w:rPr>
                <w:rFonts w:ascii="Times New Roman" w:hAnsi="Times New Roman" w:cs="Times New Roman"/>
                <w:sz w:val="14"/>
                <w:szCs w:val="14"/>
              </w:rPr>
              <w:t xml:space="preserve"> для </w:t>
            </w:r>
            <w:proofErr w:type="spellStart"/>
            <w:r w:rsidRPr="00FF519F">
              <w:rPr>
                <w:rFonts w:ascii="Times New Roman" w:hAnsi="Times New Roman" w:cs="Times New Roman"/>
                <w:sz w:val="14"/>
                <w:szCs w:val="14"/>
              </w:rPr>
              <w:t>студ.пед.ин-тов</w:t>
            </w:r>
            <w:proofErr w:type="spellEnd"/>
            <w:r w:rsidRPr="00FF519F">
              <w:rPr>
                <w:rFonts w:ascii="Times New Roman" w:hAnsi="Times New Roman" w:cs="Times New Roman"/>
                <w:sz w:val="14"/>
                <w:szCs w:val="14"/>
              </w:rPr>
              <w:t xml:space="preserve"> по спец.2116 "</w:t>
            </w:r>
            <w:proofErr w:type="spellStart"/>
            <w:r w:rsidRPr="00FF519F">
              <w:rPr>
                <w:rFonts w:ascii="Times New Roman" w:hAnsi="Times New Roman" w:cs="Times New Roman"/>
                <w:sz w:val="14"/>
                <w:szCs w:val="14"/>
              </w:rPr>
              <w:t>Рус.яз.и</w:t>
            </w:r>
            <w:proofErr w:type="spellEnd"/>
            <w:r w:rsidRPr="00FF519F">
              <w:rPr>
                <w:rFonts w:ascii="Times New Roman" w:hAnsi="Times New Roman" w:cs="Times New Roman"/>
                <w:sz w:val="14"/>
                <w:szCs w:val="14"/>
              </w:rPr>
              <w:t xml:space="preserve"> лит. в </w:t>
            </w:r>
            <w:proofErr w:type="spellStart"/>
            <w:r w:rsidRPr="00FF519F">
              <w:rPr>
                <w:rFonts w:ascii="Times New Roman" w:hAnsi="Times New Roman" w:cs="Times New Roman"/>
                <w:sz w:val="14"/>
                <w:szCs w:val="14"/>
              </w:rPr>
              <w:t>нац.шк</w:t>
            </w:r>
            <w:proofErr w:type="spellEnd"/>
            <w:r w:rsidRPr="00FF519F">
              <w:rPr>
                <w:rFonts w:ascii="Times New Roman" w:hAnsi="Times New Roman" w:cs="Times New Roman"/>
                <w:sz w:val="14"/>
                <w:szCs w:val="14"/>
              </w:rPr>
              <w:t>." / </w:t>
            </w:r>
            <w:proofErr w:type="spellStart"/>
            <w:r w:rsidRPr="00FF519F">
              <w:rPr>
                <w:rFonts w:ascii="Times New Roman" w:hAnsi="Times New Roman" w:cs="Times New Roman"/>
                <w:sz w:val="14"/>
                <w:szCs w:val="14"/>
              </w:rPr>
              <w:t>ред.Шанский</w:t>
            </w:r>
            <w:proofErr w:type="spellEnd"/>
            <w:r w:rsidRPr="00FF519F">
              <w:rPr>
                <w:rFonts w:ascii="Times New Roman" w:hAnsi="Times New Roman" w:cs="Times New Roman"/>
                <w:sz w:val="14"/>
                <w:szCs w:val="14"/>
              </w:rPr>
              <w:t> Н.М. - 2-е </w:t>
            </w:r>
            <w:proofErr w:type="spellStart"/>
            <w:r w:rsidRPr="00FF519F">
              <w:rPr>
                <w:rFonts w:ascii="Times New Roman" w:hAnsi="Times New Roman" w:cs="Times New Roman"/>
                <w:sz w:val="14"/>
                <w:szCs w:val="14"/>
              </w:rPr>
              <w:t>изд</w:t>
            </w:r>
            <w:proofErr w:type="spellEnd"/>
            <w:r w:rsidRPr="00FF519F">
              <w:rPr>
                <w:rFonts w:ascii="Times New Roman" w:hAnsi="Times New Roman" w:cs="Times New Roman"/>
                <w:sz w:val="14"/>
                <w:szCs w:val="14"/>
              </w:rPr>
              <w:t>.,</w:t>
            </w:r>
            <w:proofErr w:type="spellStart"/>
            <w:r w:rsidRPr="00FF519F">
              <w:rPr>
                <w:rFonts w:ascii="Times New Roman" w:hAnsi="Times New Roman" w:cs="Times New Roman"/>
                <w:sz w:val="14"/>
                <w:szCs w:val="14"/>
              </w:rPr>
              <w:t>перераб</w:t>
            </w:r>
            <w:proofErr w:type="spellEnd"/>
            <w:r w:rsidRPr="00FF519F">
              <w:rPr>
                <w:rFonts w:ascii="Times New Roman" w:hAnsi="Times New Roman" w:cs="Times New Roman"/>
                <w:sz w:val="14"/>
                <w:szCs w:val="14"/>
              </w:rPr>
              <w:t>. - Л. : Просвещение, 1988. - 671 с.</w:t>
            </w:r>
          </w:p>
        </w:tc>
        <w:tc>
          <w:tcPr>
            <w:tcW w:w="1420" w:type="dxa"/>
          </w:tcPr>
          <w:p w14:paraId="28E2388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lastRenderedPageBreak/>
              <w:t xml:space="preserve">Емелина А.Т. Профессиональный русский язык : </w:t>
            </w:r>
            <w:r w:rsidRPr="00FF519F">
              <w:rPr>
                <w:rFonts w:ascii="Times New Roman" w:hAnsi="Times New Roman" w:cs="Times New Roman"/>
                <w:sz w:val="14"/>
                <w:szCs w:val="14"/>
              </w:rPr>
              <w:lastRenderedPageBreak/>
              <w:t>учебно-метод. пособие, 2018</w:t>
            </w:r>
          </w:p>
        </w:tc>
        <w:tc>
          <w:tcPr>
            <w:tcW w:w="1842" w:type="dxa"/>
          </w:tcPr>
          <w:p w14:paraId="099F9BF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lastRenderedPageBreak/>
              <w:t xml:space="preserve">Юрьев А.Н. </w:t>
            </w:r>
          </w:p>
          <w:p w14:paraId="4B2E1A8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Русский язык для физиков (Хрестоматия с </w:t>
            </w:r>
            <w:proofErr w:type="spellStart"/>
            <w:r w:rsidRPr="00FF519F">
              <w:rPr>
                <w:rFonts w:ascii="Times New Roman" w:hAnsi="Times New Roman" w:cs="Times New Roman"/>
                <w:sz w:val="14"/>
                <w:szCs w:val="14"/>
              </w:rPr>
              <w:lastRenderedPageBreak/>
              <w:t>речеведческими</w:t>
            </w:r>
            <w:proofErr w:type="spellEnd"/>
            <w:r w:rsidRPr="00FF519F">
              <w:rPr>
                <w:rFonts w:ascii="Times New Roman" w:hAnsi="Times New Roman" w:cs="Times New Roman"/>
                <w:sz w:val="14"/>
                <w:szCs w:val="14"/>
              </w:rPr>
              <w:t xml:space="preserve"> заданиями) [Электронный ресурс]: Учебное пособие для студентов казахского отделения физического факультета/ А. Н. Юрьев. - Электрон. текстовые дан.(11,6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2014. - 225 с</w:t>
            </w:r>
          </w:p>
        </w:tc>
        <w:tc>
          <w:tcPr>
            <w:tcW w:w="1559" w:type="dxa"/>
          </w:tcPr>
          <w:p w14:paraId="42BDA7A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lastRenderedPageBreak/>
              <w:t xml:space="preserve">Ушаков Д. Н. Большой толковый словарь русского </w:t>
            </w:r>
            <w:r w:rsidRPr="00FF519F">
              <w:rPr>
                <w:rFonts w:ascii="Times New Roman" w:hAnsi="Times New Roman" w:cs="Times New Roman"/>
                <w:sz w:val="14"/>
                <w:szCs w:val="14"/>
              </w:rPr>
              <w:lastRenderedPageBreak/>
              <w:t>языка : 170 тыс. слов и словосочетаний, 2021</w:t>
            </w:r>
          </w:p>
        </w:tc>
        <w:tc>
          <w:tcPr>
            <w:tcW w:w="1560" w:type="dxa"/>
          </w:tcPr>
          <w:p w14:paraId="00D5AB5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AA82E3B" w14:textId="77777777" w:rsidTr="00FF519F">
        <w:tc>
          <w:tcPr>
            <w:tcW w:w="483" w:type="dxa"/>
          </w:tcPr>
          <w:p w14:paraId="5861DB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3D2DB6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DCB49D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ADC95C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Юрьев А.Н. </w:t>
            </w:r>
          </w:p>
          <w:p w14:paraId="1B6995A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Русский язык [Электронный ресурс]: учеб. пособие для студентов казахских отделений университетов (бакалавриат)/ </w:t>
            </w:r>
            <w:proofErr w:type="spellStart"/>
            <w:r w:rsidRPr="00FF519F">
              <w:rPr>
                <w:rFonts w:ascii="Times New Roman" w:hAnsi="Times New Roman" w:cs="Times New Roman"/>
                <w:sz w:val="14"/>
                <w:szCs w:val="14"/>
              </w:rPr>
              <w:t>А.Н.Юрьев</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М.С.Кунапьяева</w:t>
            </w:r>
            <w:proofErr w:type="spellEnd"/>
            <w:r w:rsidRPr="00FF519F">
              <w:rPr>
                <w:rFonts w:ascii="Times New Roman" w:hAnsi="Times New Roman" w:cs="Times New Roman"/>
                <w:sz w:val="14"/>
                <w:szCs w:val="14"/>
              </w:rPr>
              <w:t xml:space="preserve">. - Электрон. текстовые дан.(10.7Мб).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2014. - 169 с.</w:t>
            </w:r>
          </w:p>
        </w:tc>
        <w:tc>
          <w:tcPr>
            <w:tcW w:w="1420" w:type="dxa"/>
          </w:tcPr>
          <w:p w14:paraId="3C9F1CA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F1A3B1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Юрьев А.Н. </w:t>
            </w:r>
          </w:p>
          <w:p w14:paraId="6C59725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Русский язык. Типы и стили речи [Электронный ресурс]: учеб. пособие для студентов </w:t>
            </w:r>
            <w:proofErr w:type="spellStart"/>
            <w:r w:rsidRPr="00FF519F">
              <w:rPr>
                <w:rFonts w:ascii="Times New Roman" w:hAnsi="Times New Roman" w:cs="Times New Roman"/>
                <w:sz w:val="14"/>
                <w:szCs w:val="14"/>
              </w:rPr>
              <w:t>каз</w:t>
            </w:r>
            <w:proofErr w:type="spellEnd"/>
            <w:r w:rsidRPr="00FF519F">
              <w:rPr>
                <w:rFonts w:ascii="Times New Roman" w:hAnsi="Times New Roman" w:cs="Times New Roman"/>
                <w:sz w:val="14"/>
                <w:szCs w:val="14"/>
              </w:rPr>
              <w:t xml:space="preserve">. отделений гуманитарного профиля ун-тов (бакалавриат)/ А. Н. Юрьев. - Электрон. текстовые дан.(10,5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- 177 стр.</w:t>
            </w:r>
          </w:p>
        </w:tc>
        <w:tc>
          <w:tcPr>
            <w:tcW w:w="1559" w:type="dxa"/>
          </w:tcPr>
          <w:p w14:paraId="3E853C8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870638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r>
      <w:tr w:rsidR="00273F1D" w:rsidRPr="00FF519F" w14:paraId="76A77937" w14:textId="77777777" w:rsidTr="00FF519F">
        <w:tc>
          <w:tcPr>
            <w:tcW w:w="483" w:type="dxa"/>
          </w:tcPr>
          <w:p w14:paraId="110259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223591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C2108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A58EB11" w14:textId="77777777" w:rsidR="00273F1D" w:rsidRPr="00FF519F" w:rsidRDefault="00273F1D" w:rsidP="00273F1D">
            <w:pPr>
              <w:contextualSpacing/>
              <w:jc w:val="both"/>
              <w:rPr>
                <w:rFonts w:ascii="Times New Roman" w:hAnsi="Times New Roman" w:cs="Times New Roman"/>
                <w:sz w:val="14"/>
                <w:szCs w:val="14"/>
              </w:rPr>
            </w:pPr>
          </w:p>
        </w:tc>
        <w:tc>
          <w:tcPr>
            <w:tcW w:w="1420" w:type="dxa"/>
          </w:tcPr>
          <w:p w14:paraId="603EAB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F53279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Жунусова  Н.А.  </w:t>
            </w:r>
          </w:p>
          <w:p w14:paraId="142235C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Электронный практикум по дисциплине "Русский язык" [Электронный ресурс]: учеб. пособие/ Н.А.  Жунусова , Н.А.  Жунусова, Г. У. Ибраев; Карагандинский гос. ун-т. - Электрон. текстовые дан. 9,21 </w:t>
            </w:r>
            <w:proofErr w:type="spellStart"/>
            <w:r w:rsidRPr="00FF519F">
              <w:rPr>
                <w:rFonts w:ascii="Times New Roman" w:hAnsi="Times New Roman" w:cs="Times New Roman"/>
                <w:sz w:val="14"/>
                <w:szCs w:val="14"/>
              </w:rPr>
              <w:t>Mb</w:t>
            </w:r>
            <w:proofErr w:type="spellEnd"/>
            <w:r w:rsidRPr="00FF519F">
              <w:rPr>
                <w:rFonts w:ascii="Times New Roman" w:hAnsi="Times New Roman" w:cs="Times New Roman"/>
                <w:sz w:val="14"/>
                <w:szCs w:val="14"/>
              </w:rPr>
              <w:t xml:space="preserve">. - Караганда: Изд-во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rPr>
              <w:t>, 2014</w:t>
            </w:r>
          </w:p>
        </w:tc>
        <w:tc>
          <w:tcPr>
            <w:tcW w:w="1559" w:type="dxa"/>
          </w:tcPr>
          <w:p w14:paraId="7F74F08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43D16F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r>
      <w:tr w:rsidR="00273F1D" w:rsidRPr="00FF519F" w14:paraId="3B78011F" w14:textId="77777777" w:rsidTr="00FF519F">
        <w:tc>
          <w:tcPr>
            <w:tcW w:w="483" w:type="dxa"/>
          </w:tcPr>
          <w:p w14:paraId="11E2319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11</w:t>
            </w:r>
          </w:p>
        </w:tc>
        <w:tc>
          <w:tcPr>
            <w:tcW w:w="928" w:type="dxa"/>
          </w:tcPr>
          <w:p w14:paraId="2D96069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Казахский язык</w:t>
            </w:r>
          </w:p>
        </w:tc>
        <w:tc>
          <w:tcPr>
            <w:tcW w:w="1276" w:type="dxa"/>
          </w:tcPr>
          <w:p w14:paraId="6F887FD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Айтбаева Б. М. </w:t>
            </w:r>
          </w:p>
          <w:p w14:paraId="629C330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 тілі: оқу құралы/ Б. М. Айтбаева, Б. М. Мәуленова, С. Е. Кәрібаева. - Алматы: New book, 2018. - 185 б.: сур.</w:t>
            </w:r>
          </w:p>
          <w:p w14:paraId="1D5EF6C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F2EED1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Абдрахманова Г. Х. </w:t>
            </w:r>
          </w:p>
          <w:p w14:paraId="0EF68264" w14:textId="28EB96CF"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Қазақ тілі [Электронный ресурс]: электрондық оқу құралы/ Г. Х. Абдрахманова, Б. М. Айтбаева; Е.А.Бөкетов атындағы Қарағанды мемлекеттік ун-ті, Қарағанды мемлекеттік ун - ті, Инновациялық-технологиялық орталық. - Электрон. текстовые дан.(46,4Мб). - Қарағанды, 2014</w:t>
            </w:r>
          </w:p>
        </w:tc>
        <w:tc>
          <w:tcPr>
            <w:tcW w:w="1420" w:type="dxa"/>
          </w:tcPr>
          <w:p w14:paraId="21F4F47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Айтбаева Б. М. </w:t>
            </w:r>
          </w:p>
          <w:p w14:paraId="4D52832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 тілі: жұмыс дәптері/ Б. М. Айтбаева, Б. М. Мәуленова, С. Е. Кәрібаева. - Алматы: New book, 2018. - 110 б.</w:t>
            </w:r>
          </w:p>
          <w:p w14:paraId="717DF21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7BD396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Кадина Ж.З. </w:t>
            </w:r>
          </w:p>
          <w:p w14:paraId="0150886E"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"Қазақ тілі" пәні бойынша мультимедиялық көрсетілім [Электронный ресурс]: цикл - кәсіптік пән: компонент - міндетті: сабақ түрі - СОӨЖ: маманд.: "Әлеуметтік-педагогика факультетінің барлық мамандықтарына"/ Ж. З. Кадина; Қарағанды мемлекеттік  ун-ті . - Электрон. текстовые дан.(10,8Мб). - Қарағанды, 2014. - 7 СОӨЖ</w:t>
            </w:r>
          </w:p>
        </w:tc>
        <w:tc>
          <w:tcPr>
            <w:tcW w:w="1559" w:type="dxa"/>
          </w:tcPr>
          <w:p w14:paraId="098E8D2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Қазақша-орысша орысша -қазақша оқушыларға, студенттерге арналған сөздік : 30000 сөз = Казахско-русский русско-казахский словарь для школьников и студентов: 30000 слов/ құраст.: Б. Исмағұлова, Э. Ережепова, Г. Әбдіжапбарова. - Алматы: Аруна, 2014. - 416 б.</w:t>
            </w:r>
          </w:p>
          <w:p w14:paraId="3CCAA71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578844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Абильмажинова Б.Ж. Іс қағаздар стилінің синтаксисі : монография, 2016</w:t>
            </w:r>
          </w:p>
        </w:tc>
      </w:tr>
      <w:tr w:rsidR="00273F1D" w:rsidRPr="00FF519F" w14:paraId="3F077739" w14:textId="77777777" w:rsidTr="00FF519F">
        <w:tc>
          <w:tcPr>
            <w:tcW w:w="483" w:type="dxa"/>
          </w:tcPr>
          <w:p w14:paraId="05CFCDD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0197BB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CAAF81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Аманжолов С. </w:t>
            </w:r>
          </w:p>
          <w:p w14:paraId="05FB519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Курс казахского языка: учеб. пособие/ С. Аманжолов; Каз. нац. ун-т им. аль-Фараби. - 2-е изд..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2020. - 42 с.</w:t>
            </w:r>
          </w:p>
          <w:p w14:paraId="15759D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C3428D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Айтбаева Б. М. </w:t>
            </w:r>
          </w:p>
          <w:p w14:paraId="5810097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 тілі (В-1 деңгейі) [Электронный ресурс]: оқу құралы/ Б. М. Айтбаева; Е. А. Бөкетов атын. Қарағанды мемлекеттік ун-ті, Инновациялық-технологиялық орталық. - Электрон. текстовые дан.(191 Мб). - Қарағанды: [Б.ж.], 2016</w:t>
            </w:r>
          </w:p>
          <w:p w14:paraId="7A46EA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D91933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Айтбаева Б.М. Қазақ тілі (жаттығулар жинағы) : оқу құралы, 2022</w:t>
            </w:r>
          </w:p>
        </w:tc>
        <w:tc>
          <w:tcPr>
            <w:tcW w:w="1842" w:type="dxa"/>
          </w:tcPr>
          <w:p w14:paraId="24C87B1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Кадина Ж.З. </w:t>
            </w:r>
          </w:p>
          <w:p w14:paraId="3A28103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 тілі" пәні бойынша мультимедиялық көрсетілім [Электронный ресурс]: цикл - кәсіптік пән: компонент - міндетті: сабақ түрі - семинарлық сабақ: маманд.: Әлеуметтік -педагогика факультетінің барлық мамандықтарына / Ж. З. Кадина; Қарағанды мемлекеттік  ун-ті . - Электрон. текстовые дан.(61,0Мб). - Қарағанды, 2014. - 7 семинар</w:t>
            </w:r>
          </w:p>
          <w:p w14:paraId="2E0280B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110E6E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Қазақша-орысша орысша-қазақша терминологиялық сөздік = Казахско-русский русско-казахский терминологический словарь: ғылыми басылым/ А. Байтұрсынов атындағы Тіл білімі институты; жалпы ред. басқ. М. Б. Қасымбеков; жоба ғыл. жетек. А. Қ. Құсайынов. - Алматы: ҚАЗақпарат баспа корпорациясы. - 2014</w:t>
            </w:r>
          </w:p>
          <w:p w14:paraId="70777134"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28-ші т.: </w:t>
            </w:r>
            <w:proofErr w:type="spellStart"/>
            <w:r w:rsidRPr="00FF519F">
              <w:rPr>
                <w:rFonts w:ascii="Times New Roman" w:hAnsi="Times New Roman" w:cs="Times New Roman"/>
                <w:sz w:val="14"/>
                <w:szCs w:val="14"/>
              </w:rPr>
              <w:t>Іс</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жүргізу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мұрағат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ісі</w:t>
            </w:r>
            <w:proofErr w:type="spellEnd"/>
            <w:r w:rsidRPr="00FF519F">
              <w:rPr>
                <w:rFonts w:ascii="Times New Roman" w:hAnsi="Times New Roman" w:cs="Times New Roman"/>
                <w:sz w:val="14"/>
                <w:szCs w:val="14"/>
              </w:rPr>
              <w:t xml:space="preserve">  = Делопроизводство и архивное дело: 11 000-нан </w:t>
            </w:r>
            <w:proofErr w:type="spellStart"/>
            <w:r w:rsidRPr="00FF519F">
              <w:rPr>
                <w:rFonts w:ascii="Times New Roman" w:hAnsi="Times New Roman" w:cs="Times New Roman"/>
                <w:sz w:val="14"/>
                <w:szCs w:val="14"/>
              </w:rPr>
              <w:t>астам</w:t>
            </w:r>
            <w:proofErr w:type="spellEnd"/>
            <w:r w:rsidRPr="00FF519F">
              <w:rPr>
                <w:rFonts w:ascii="Times New Roman" w:hAnsi="Times New Roman" w:cs="Times New Roman"/>
                <w:sz w:val="14"/>
                <w:szCs w:val="14"/>
              </w:rPr>
              <w:t xml:space="preserve"> термин. - 2014. - 511 б.</w:t>
            </w:r>
          </w:p>
        </w:tc>
        <w:tc>
          <w:tcPr>
            <w:tcW w:w="1560" w:type="dxa"/>
          </w:tcPr>
          <w:p w14:paraId="313EBBB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Какжанова</w:t>
            </w:r>
            <w:proofErr w:type="spellEnd"/>
            <w:r w:rsidRPr="00FF519F">
              <w:rPr>
                <w:rFonts w:ascii="Times New Roman" w:hAnsi="Times New Roman" w:cs="Times New Roman"/>
                <w:sz w:val="14"/>
                <w:szCs w:val="14"/>
              </w:rPr>
              <w:t xml:space="preserve"> Ф. А. </w:t>
            </w:r>
          </w:p>
          <w:p w14:paraId="4EB3736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Синкретический казахский язык [Электронный ресурс]: монография/ Ф. А. </w:t>
            </w:r>
            <w:proofErr w:type="spellStart"/>
            <w:r w:rsidRPr="00FF519F">
              <w:rPr>
                <w:rFonts w:ascii="Times New Roman" w:hAnsi="Times New Roman" w:cs="Times New Roman"/>
                <w:sz w:val="14"/>
                <w:szCs w:val="14"/>
              </w:rPr>
              <w:t>Какжанова</w:t>
            </w:r>
            <w:proofErr w:type="spellEnd"/>
            <w:r w:rsidRPr="00FF519F">
              <w:rPr>
                <w:rFonts w:ascii="Times New Roman" w:hAnsi="Times New Roman" w:cs="Times New Roman"/>
                <w:sz w:val="14"/>
                <w:szCs w:val="14"/>
              </w:rPr>
              <w:t xml:space="preserve">; Караг. ун-т им. акад. </w:t>
            </w:r>
            <w:proofErr w:type="spellStart"/>
            <w:r w:rsidRPr="00FF519F">
              <w:rPr>
                <w:rFonts w:ascii="Times New Roman" w:hAnsi="Times New Roman" w:cs="Times New Roman"/>
                <w:sz w:val="14"/>
                <w:szCs w:val="14"/>
              </w:rPr>
              <w:t>Е.А.Букетова</w:t>
            </w:r>
            <w:proofErr w:type="spellEnd"/>
            <w:r w:rsidRPr="00FF519F">
              <w:rPr>
                <w:rFonts w:ascii="Times New Roman" w:hAnsi="Times New Roman" w:cs="Times New Roman"/>
                <w:sz w:val="14"/>
                <w:szCs w:val="14"/>
              </w:rPr>
              <w:t xml:space="preserve">. - Электрон. текстовые дан.(1,24 Мб). - Караганда: </w:t>
            </w:r>
            <w:proofErr w:type="spellStart"/>
            <w:r w:rsidRPr="00FF519F">
              <w:rPr>
                <w:rFonts w:ascii="Times New Roman" w:hAnsi="Times New Roman" w:cs="Times New Roman"/>
                <w:sz w:val="14"/>
                <w:szCs w:val="14"/>
              </w:rPr>
              <w:t>КарУ</w:t>
            </w:r>
            <w:proofErr w:type="spellEnd"/>
            <w:r w:rsidRPr="00FF519F">
              <w:rPr>
                <w:rFonts w:ascii="Times New Roman" w:hAnsi="Times New Roman" w:cs="Times New Roman"/>
                <w:sz w:val="14"/>
                <w:szCs w:val="14"/>
              </w:rPr>
              <w:t xml:space="preserve"> им. акад. </w:t>
            </w:r>
            <w:proofErr w:type="spellStart"/>
            <w:r w:rsidRPr="00FF519F">
              <w:rPr>
                <w:rFonts w:ascii="Times New Roman" w:hAnsi="Times New Roman" w:cs="Times New Roman"/>
                <w:sz w:val="14"/>
                <w:szCs w:val="14"/>
              </w:rPr>
              <w:t>Е.А.Букетова</w:t>
            </w:r>
            <w:proofErr w:type="spellEnd"/>
            <w:r w:rsidRPr="00FF519F">
              <w:rPr>
                <w:rFonts w:ascii="Times New Roman" w:hAnsi="Times New Roman" w:cs="Times New Roman"/>
                <w:sz w:val="14"/>
                <w:szCs w:val="14"/>
              </w:rPr>
              <w:t>, 2024. - 156 с.</w:t>
            </w:r>
          </w:p>
          <w:p w14:paraId="555F2B2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C5ABC6D" w14:textId="77777777" w:rsidTr="00FF519F">
        <w:tc>
          <w:tcPr>
            <w:tcW w:w="483" w:type="dxa"/>
          </w:tcPr>
          <w:p w14:paraId="1C75897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42695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749280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Валяева Т.В. </w:t>
            </w:r>
          </w:p>
          <w:p w14:paraId="0C924D8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Грамматика казахского языка. </w:t>
            </w:r>
            <w:r w:rsidRPr="00FF519F">
              <w:rPr>
                <w:rFonts w:ascii="Times New Roman" w:hAnsi="Times New Roman" w:cs="Times New Roman"/>
                <w:sz w:val="14"/>
                <w:szCs w:val="14"/>
              </w:rPr>
              <w:lastRenderedPageBreak/>
              <w:t xml:space="preserve">Просто о сложном: учеб. пособие/ Татьяна Валяева. - 3-е изд., </w:t>
            </w:r>
            <w:proofErr w:type="spellStart"/>
            <w:r w:rsidRPr="00FF519F">
              <w:rPr>
                <w:rFonts w:ascii="Times New Roman" w:hAnsi="Times New Roman" w:cs="Times New Roman"/>
                <w:sz w:val="14"/>
                <w:szCs w:val="14"/>
              </w:rPr>
              <w:t>испр</w:t>
            </w:r>
            <w:proofErr w:type="spellEnd"/>
            <w:r w:rsidRPr="00FF519F">
              <w:rPr>
                <w:rFonts w:ascii="Times New Roman" w:hAnsi="Times New Roman" w:cs="Times New Roman"/>
                <w:sz w:val="14"/>
                <w:szCs w:val="14"/>
              </w:rPr>
              <w:t>. и доп.. - Алматы: DOMINANT-</w:t>
            </w:r>
            <w:proofErr w:type="spellStart"/>
            <w:r w:rsidRPr="00FF519F">
              <w:rPr>
                <w:rFonts w:ascii="Times New Roman" w:hAnsi="Times New Roman" w:cs="Times New Roman"/>
                <w:sz w:val="14"/>
                <w:szCs w:val="14"/>
              </w:rPr>
              <w:t>print</w:t>
            </w:r>
            <w:proofErr w:type="spellEnd"/>
            <w:r w:rsidRPr="00FF519F">
              <w:rPr>
                <w:rFonts w:ascii="Times New Roman" w:hAnsi="Times New Roman" w:cs="Times New Roman"/>
                <w:sz w:val="14"/>
                <w:szCs w:val="14"/>
              </w:rPr>
              <w:t>, 2022. - 279 с.: табл.</w:t>
            </w:r>
          </w:p>
          <w:p w14:paraId="63B4B62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6BC603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lastRenderedPageBreak/>
              <w:t xml:space="preserve">Саутова Т.А. </w:t>
            </w:r>
          </w:p>
          <w:p w14:paraId="23C3EF5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Карманный учебник казахского </w:t>
            </w:r>
            <w:r w:rsidRPr="00FF519F">
              <w:rPr>
                <w:rFonts w:ascii="Times New Roman" w:hAnsi="Times New Roman" w:cs="Times New Roman"/>
                <w:sz w:val="14"/>
                <w:szCs w:val="14"/>
              </w:rPr>
              <w:lastRenderedPageBreak/>
              <w:t xml:space="preserve">языка [Электронный ресурс]: учебник/. - Электрон. текстовые дан.(3,09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- 125 с</w:t>
            </w:r>
          </w:p>
          <w:p w14:paraId="2EC2339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B416D1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lastRenderedPageBreak/>
              <w:t xml:space="preserve">Абдыкадырова А.З. Қазақ тілі : B1 орта деңгейге арналған </w:t>
            </w:r>
            <w:r w:rsidRPr="00FF519F">
              <w:rPr>
                <w:rFonts w:ascii="Times New Roman" w:hAnsi="Times New Roman" w:cs="Times New Roman"/>
                <w:sz w:val="14"/>
                <w:szCs w:val="14"/>
                <w:lang w:val="kk-KZ"/>
              </w:rPr>
              <w:lastRenderedPageBreak/>
              <w:t>оқу-әдістемелік құрал, 2020</w:t>
            </w:r>
          </w:p>
        </w:tc>
        <w:tc>
          <w:tcPr>
            <w:tcW w:w="1842" w:type="dxa"/>
          </w:tcPr>
          <w:p w14:paraId="4803BBC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lastRenderedPageBreak/>
              <w:t xml:space="preserve">Кадина Ж.З. </w:t>
            </w:r>
          </w:p>
          <w:p w14:paraId="52480E8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"Қазақ тілі" пәні бойынша мультимедиялық </w:t>
            </w:r>
            <w:r w:rsidRPr="00FF519F">
              <w:rPr>
                <w:rFonts w:ascii="Times New Roman" w:hAnsi="Times New Roman" w:cs="Times New Roman"/>
                <w:sz w:val="14"/>
                <w:szCs w:val="14"/>
                <w:lang w:val="kk-KZ"/>
              </w:rPr>
              <w:lastRenderedPageBreak/>
              <w:t xml:space="preserve">презентация [Электронный ресурс]: цикл - кәсіптік пән: компонент - міндетті: сабақ түрі - СОӨЖ: маманд.: "Филология факультетінің барлық мамандықтарына"/ Ж. З. Кадина; Қарағанды мемлекеттік ун-ті. - Электрон. текстовые дан. </w:t>
            </w:r>
            <w:r w:rsidRPr="00FF519F">
              <w:rPr>
                <w:rFonts w:ascii="Times New Roman" w:hAnsi="Times New Roman" w:cs="Times New Roman"/>
                <w:sz w:val="14"/>
                <w:szCs w:val="14"/>
              </w:rPr>
              <w:t xml:space="preserve">(20,6Мб).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2014. - 7 СОӨЖ</w:t>
            </w:r>
          </w:p>
          <w:p w14:paraId="3161F1D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588743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lastRenderedPageBreak/>
              <w:t xml:space="preserve">Қазақша-орысша орысша-қазақша терминологиялық </w:t>
            </w:r>
            <w:r w:rsidRPr="00FF519F">
              <w:rPr>
                <w:rFonts w:ascii="Times New Roman" w:hAnsi="Times New Roman" w:cs="Times New Roman"/>
                <w:sz w:val="14"/>
                <w:szCs w:val="14"/>
                <w:lang w:val="kk-KZ"/>
              </w:rPr>
              <w:lastRenderedPageBreak/>
              <w:t>сөздік = Казахско-русский русско-казахский терминологический словарь: ғылыми басылым/ А. Байтұрсынов атындағы Тіл білімі ин-ты; жалпы ред. басқ. М. Б. Қасымбеков; жоба ғыл.жетек.А.К.Құсайынов. - Алматы: ҚАЗақпарат баспа корпорациясы. - 2014. - ISBN 978-601-03-0301-0(общ.)</w:t>
            </w:r>
          </w:p>
          <w:p w14:paraId="2EDE4B87"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29-шы т.: </w:t>
            </w:r>
            <w:proofErr w:type="spellStart"/>
            <w:r w:rsidRPr="00FF519F">
              <w:rPr>
                <w:rFonts w:ascii="Times New Roman" w:hAnsi="Times New Roman" w:cs="Times New Roman"/>
                <w:sz w:val="14"/>
                <w:szCs w:val="14"/>
              </w:rPr>
              <w:t>Заңтану</w:t>
            </w:r>
            <w:proofErr w:type="spellEnd"/>
            <w:r w:rsidRPr="00FF519F">
              <w:rPr>
                <w:rFonts w:ascii="Times New Roman" w:hAnsi="Times New Roman" w:cs="Times New Roman"/>
                <w:sz w:val="14"/>
                <w:szCs w:val="14"/>
              </w:rPr>
              <w:t xml:space="preserve"> = Юриспруденция: 11 000-ға </w:t>
            </w:r>
            <w:proofErr w:type="spellStart"/>
            <w:r w:rsidRPr="00FF519F">
              <w:rPr>
                <w:rFonts w:ascii="Times New Roman" w:hAnsi="Times New Roman" w:cs="Times New Roman"/>
                <w:sz w:val="14"/>
                <w:szCs w:val="14"/>
              </w:rPr>
              <w:t>жуық</w:t>
            </w:r>
            <w:proofErr w:type="spellEnd"/>
            <w:r w:rsidRPr="00FF519F">
              <w:rPr>
                <w:rFonts w:ascii="Times New Roman" w:hAnsi="Times New Roman" w:cs="Times New Roman"/>
                <w:sz w:val="14"/>
                <w:szCs w:val="14"/>
              </w:rPr>
              <w:t xml:space="preserve"> термин. - 2014. - 531 б.</w:t>
            </w:r>
          </w:p>
        </w:tc>
        <w:tc>
          <w:tcPr>
            <w:tcW w:w="1560" w:type="dxa"/>
          </w:tcPr>
          <w:p w14:paraId="210437B6"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lastRenderedPageBreak/>
              <w:t>Орфографиялық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сөздік</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lastRenderedPageBreak/>
              <w:t>басылым</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құраст</w:t>
            </w:r>
            <w:proofErr w:type="spellEnd"/>
            <w:r w:rsidRPr="00FF519F">
              <w:rPr>
                <w:rFonts w:ascii="Times New Roman" w:hAnsi="Times New Roman" w:cs="Times New Roman"/>
                <w:sz w:val="14"/>
                <w:szCs w:val="14"/>
              </w:rPr>
              <w:t xml:space="preserve">. Н. </w:t>
            </w:r>
            <w:proofErr w:type="spellStart"/>
            <w:r w:rsidRPr="00FF519F">
              <w:rPr>
                <w:rFonts w:ascii="Times New Roman" w:hAnsi="Times New Roman" w:cs="Times New Roman"/>
                <w:sz w:val="14"/>
                <w:szCs w:val="14"/>
              </w:rPr>
              <w:t>Уәлиұлы</w:t>
            </w:r>
            <w:proofErr w:type="spellEnd"/>
            <w:r w:rsidRPr="00FF519F">
              <w:rPr>
                <w:rFonts w:ascii="Times New Roman" w:hAnsi="Times New Roman" w:cs="Times New Roman"/>
                <w:sz w:val="14"/>
                <w:szCs w:val="14"/>
              </w:rPr>
              <w:t xml:space="preserve">,  А. </w:t>
            </w:r>
            <w:proofErr w:type="spellStart"/>
            <w:r w:rsidRPr="00FF519F">
              <w:rPr>
                <w:rFonts w:ascii="Times New Roman" w:hAnsi="Times New Roman" w:cs="Times New Roman"/>
                <w:sz w:val="14"/>
                <w:szCs w:val="14"/>
              </w:rPr>
              <w:t>Фазылжанова</w:t>
            </w:r>
            <w:proofErr w:type="spellEnd"/>
            <w:r w:rsidRPr="00FF519F">
              <w:rPr>
                <w:rFonts w:ascii="Times New Roman" w:hAnsi="Times New Roman" w:cs="Times New Roman"/>
                <w:sz w:val="14"/>
                <w:szCs w:val="14"/>
              </w:rPr>
              <w:t xml:space="preserve">,  Қ. </w:t>
            </w:r>
            <w:proofErr w:type="spellStart"/>
            <w:r w:rsidRPr="00FF519F">
              <w:rPr>
                <w:rFonts w:ascii="Times New Roman" w:hAnsi="Times New Roman" w:cs="Times New Roman"/>
                <w:sz w:val="14"/>
                <w:szCs w:val="14"/>
              </w:rPr>
              <w:t>Күдеринова</w:t>
            </w:r>
            <w:proofErr w:type="spellEnd"/>
            <w:r w:rsidRPr="00FF519F">
              <w:rPr>
                <w:rFonts w:ascii="Times New Roman" w:hAnsi="Times New Roman" w:cs="Times New Roman"/>
                <w:sz w:val="14"/>
                <w:szCs w:val="14"/>
              </w:rPr>
              <w:t xml:space="preserve">. - Электрон. текстовые дан.(14,0Мб). - Алматы: </w:t>
            </w:r>
            <w:proofErr w:type="spellStart"/>
            <w:r w:rsidRPr="00FF519F">
              <w:rPr>
                <w:rFonts w:ascii="Times New Roman" w:hAnsi="Times New Roman" w:cs="Times New Roman"/>
                <w:sz w:val="14"/>
                <w:szCs w:val="14"/>
              </w:rPr>
              <w:t>Тіл</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білімі</w:t>
            </w:r>
            <w:proofErr w:type="spellEnd"/>
            <w:r w:rsidRPr="00FF519F">
              <w:rPr>
                <w:rFonts w:ascii="Times New Roman" w:hAnsi="Times New Roman" w:cs="Times New Roman"/>
                <w:sz w:val="14"/>
                <w:szCs w:val="14"/>
              </w:rPr>
              <w:t xml:space="preserve"> ин-ты, 2007. - 478 б.. - (</w:t>
            </w:r>
            <w:proofErr w:type="spellStart"/>
            <w:r w:rsidRPr="00FF519F">
              <w:rPr>
                <w:rFonts w:ascii="Times New Roman" w:hAnsi="Times New Roman" w:cs="Times New Roman"/>
                <w:sz w:val="14"/>
                <w:szCs w:val="14"/>
              </w:rPr>
              <w:t>Қазақстанның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болашағы-қазақ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тілінде</w:t>
            </w:r>
            <w:proofErr w:type="spellEnd"/>
            <w:r w:rsidRPr="00FF519F">
              <w:rPr>
                <w:rFonts w:ascii="Times New Roman" w:hAnsi="Times New Roman" w:cs="Times New Roman"/>
                <w:sz w:val="14"/>
                <w:szCs w:val="14"/>
              </w:rPr>
              <w:t>)</w:t>
            </w:r>
          </w:p>
          <w:p w14:paraId="39DA076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46DC202" w14:textId="77777777" w:rsidTr="00FF519F">
        <w:tc>
          <w:tcPr>
            <w:tcW w:w="483" w:type="dxa"/>
          </w:tcPr>
          <w:p w14:paraId="3FFBA2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3A0657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B61506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Жақсылықова К.Б. </w:t>
            </w:r>
          </w:p>
          <w:p w14:paraId="4F569F3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 тілі: оқулық/ К. Б. Жақсылықова. - Алматы: Эпиграф, 2016. - 272 б.: сур.</w:t>
            </w:r>
          </w:p>
          <w:p w14:paraId="4927D1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7AAB19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Саутова Т.А. </w:t>
            </w:r>
          </w:p>
          <w:p w14:paraId="4BCE7E39" w14:textId="710553D2"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w:t>
            </w:r>
            <w:proofErr w:type="spellEnd"/>
            <w:r w:rsidRPr="00FF519F">
              <w:rPr>
                <w:rFonts w:ascii="Times New Roman" w:hAnsi="Times New Roman" w:cs="Times New Roman"/>
                <w:sz w:val="14"/>
                <w:szCs w:val="14"/>
              </w:rPr>
              <w:t xml:space="preserve"> [Электронный ресурс] = Казахский язык для взрослых. Начинающий уровень: </w:t>
            </w:r>
            <w:proofErr w:type="spellStart"/>
            <w:r w:rsidRPr="00FF519F">
              <w:rPr>
                <w:rFonts w:ascii="Times New Roman" w:hAnsi="Times New Roman" w:cs="Times New Roman"/>
                <w:sz w:val="14"/>
                <w:szCs w:val="14"/>
              </w:rPr>
              <w:t>бұрын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оқымаған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ересектерге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арналған</w:t>
            </w:r>
            <w:proofErr w:type="spellEnd"/>
            <w:r w:rsidRPr="00FF519F">
              <w:rPr>
                <w:rFonts w:ascii="Times New Roman" w:hAnsi="Times New Roman" w:cs="Times New Roman"/>
                <w:sz w:val="14"/>
                <w:szCs w:val="14"/>
              </w:rPr>
              <w:t xml:space="preserve">/ Т. А. Саутова. - Электрон. текстовые дан.(9,21б).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2014. - 187 с</w:t>
            </w:r>
          </w:p>
        </w:tc>
        <w:tc>
          <w:tcPr>
            <w:tcW w:w="1420" w:type="dxa"/>
          </w:tcPr>
          <w:p w14:paraId="4BCD29B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Жапбаров  А. Қазақ тілін оқытудың тәжірибелік әдістері: мазмұндама жүргізу: 13-ші кітап : , 2016</w:t>
            </w:r>
          </w:p>
        </w:tc>
        <w:tc>
          <w:tcPr>
            <w:tcW w:w="1842" w:type="dxa"/>
          </w:tcPr>
          <w:p w14:paraId="18C66FF5"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Русско-казахско-английский словарь терминов с учебно-методическими материалами (для неязыковых специальностей ВУЗов) [Электронный ресурс]: научное издание/ Г. К. Исмаилова [и др.].- Электрон. текстовые дан.(7,32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- 301 с</w:t>
            </w:r>
          </w:p>
        </w:tc>
        <w:tc>
          <w:tcPr>
            <w:tcW w:w="1559" w:type="dxa"/>
          </w:tcPr>
          <w:p w14:paraId="0FC1C40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Қалиев Б. </w:t>
            </w:r>
          </w:p>
          <w:p w14:paraId="1788FE1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Қазақ тілінің түсіндірме сөздігі: ғылыми басылым/ Байынкол Қалиев. - Алматы: Мемлекеттік тілді дамыту ин-ты, 2014. - 726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701-725 б.</w:t>
            </w:r>
          </w:p>
          <w:p w14:paraId="7D891DE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04E48A5"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Рысбаева</w:t>
            </w:r>
            <w:proofErr w:type="spellEnd"/>
            <w:r w:rsidRPr="00FF519F">
              <w:rPr>
                <w:rFonts w:ascii="Times New Roman" w:hAnsi="Times New Roman" w:cs="Times New Roman"/>
                <w:sz w:val="14"/>
                <w:szCs w:val="14"/>
              </w:rPr>
              <w:t xml:space="preserve"> Г. Қ. </w:t>
            </w:r>
          </w:p>
          <w:p w14:paraId="2645AE4C"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тілі:грамматикалық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анықтағыш</w:t>
            </w:r>
            <w:proofErr w:type="spellEnd"/>
            <w:r w:rsidRPr="00FF519F">
              <w:rPr>
                <w:rFonts w:ascii="Times New Roman" w:hAnsi="Times New Roman" w:cs="Times New Roman"/>
                <w:sz w:val="14"/>
                <w:szCs w:val="14"/>
              </w:rPr>
              <w:t xml:space="preserve"> [Электронный ресурс]: научное издание/ </w:t>
            </w:r>
            <w:proofErr w:type="spellStart"/>
            <w:r w:rsidRPr="00FF519F">
              <w:rPr>
                <w:rFonts w:ascii="Times New Roman" w:hAnsi="Times New Roman" w:cs="Times New Roman"/>
                <w:sz w:val="14"/>
                <w:szCs w:val="14"/>
              </w:rPr>
              <w:t>Рысбаева</w:t>
            </w:r>
            <w:proofErr w:type="spellEnd"/>
            <w:r w:rsidRPr="00FF519F">
              <w:rPr>
                <w:rFonts w:ascii="Times New Roman" w:hAnsi="Times New Roman" w:cs="Times New Roman"/>
                <w:sz w:val="14"/>
                <w:szCs w:val="14"/>
              </w:rPr>
              <w:t xml:space="preserve"> Г.Қ.. - Электрон. текстовые дан. (17.7Мб). - Алматы: </w:t>
            </w:r>
            <w:proofErr w:type="spellStart"/>
            <w:r w:rsidRPr="00FF519F">
              <w:rPr>
                <w:rFonts w:ascii="Times New Roman" w:hAnsi="Times New Roman" w:cs="Times New Roman"/>
                <w:sz w:val="14"/>
                <w:szCs w:val="14"/>
              </w:rPr>
              <w:t>Сөздік</w:t>
            </w:r>
            <w:proofErr w:type="spellEnd"/>
            <w:r w:rsidRPr="00FF519F">
              <w:rPr>
                <w:rFonts w:ascii="Times New Roman" w:hAnsi="Times New Roman" w:cs="Times New Roman"/>
                <w:sz w:val="14"/>
                <w:szCs w:val="14"/>
              </w:rPr>
              <w:t xml:space="preserve">-Словарь, 2000. - 191б. с.: </w:t>
            </w:r>
            <w:proofErr w:type="spellStart"/>
            <w:r w:rsidRPr="00FF519F">
              <w:rPr>
                <w:rFonts w:ascii="Times New Roman" w:hAnsi="Times New Roman" w:cs="Times New Roman"/>
                <w:sz w:val="14"/>
                <w:szCs w:val="14"/>
              </w:rPr>
              <w:t>кесте</w:t>
            </w:r>
            <w:proofErr w:type="spellEnd"/>
          </w:p>
          <w:p w14:paraId="5A3C509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Перевод заглавия:  Казахский </w:t>
            </w:r>
            <w:proofErr w:type="spellStart"/>
            <w:r w:rsidRPr="00FF519F">
              <w:rPr>
                <w:rFonts w:ascii="Times New Roman" w:hAnsi="Times New Roman" w:cs="Times New Roman"/>
                <w:sz w:val="14"/>
                <w:szCs w:val="14"/>
              </w:rPr>
              <w:t>язык:граммат.справ</w:t>
            </w:r>
            <w:proofErr w:type="spellEnd"/>
            <w:r w:rsidRPr="00FF519F">
              <w:rPr>
                <w:rFonts w:ascii="Times New Roman" w:hAnsi="Times New Roman" w:cs="Times New Roman"/>
                <w:sz w:val="14"/>
                <w:szCs w:val="14"/>
              </w:rPr>
              <w:t>.</w:t>
            </w:r>
          </w:p>
          <w:p w14:paraId="56ED309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236EA00" w14:textId="77777777" w:rsidTr="00FF519F">
        <w:tc>
          <w:tcPr>
            <w:tcW w:w="483" w:type="dxa"/>
          </w:tcPr>
          <w:p w14:paraId="61B8A68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3DAA20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585C2F9" w14:textId="77777777" w:rsidR="00273F1D" w:rsidRPr="00FF519F" w:rsidRDefault="00273F1D" w:rsidP="00273F1D">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Қазақ тілі: жоғары оқу орындарының орыс тілді бөлімдерінің студенттеріне арналған/ Г. Әлімбек [ж.б.]. - Алматы: ССК, 2018. - 280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277 б. </w:t>
            </w:r>
          </w:p>
        </w:tc>
        <w:tc>
          <w:tcPr>
            <w:tcW w:w="1417" w:type="dxa"/>
          </w:tcPr>
          <w:p w14:paraId="2795B6A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Абдикарим Н. Қазақ тілі : техникалық мамандықтарға арналған, 2018</w:t>
            </w:r>
          </w:p>
        </w:tc>
        <w:tc>
          <w:tcPr>
            <w:tcW w:w="1420" w:type="dxa"/>
          </w:tcPr>
          <w:p w14:paraId="358D099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Жапбаров А. Қазақ тілін дамыта оқытудың тәжірибелік әдістері: логикалық амал-тәсілдер: 15-ші кітап : , 2016</w:t>
            </w:r>
          </w:p>
        </w:tc>
        <w:tc>
          <w:tcPr>
            <w:tcW w:w="1842" w:type="dxa"/>
          </w:tcPr>
          <w:p w14:paraId="7EB5FFC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Айтбаева Б. М. Қазақ тілі : (жаттығулар жинағы), 2018</w:t>
            </w:r>
          </w:p>
        </w:tc>
        <w:tc>
          <w:tcPr>
            <w:tcW w:w="1559" w:type="dxa"/>
          </w:tcPr>
          <w:p w14:paraId="272192C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Мажитаева</w:t>
            </w:r>
            <w:proofErr w:type="spellEnd"/>
            <w:r w:rsidRPr="00FF519F">
              <w:rPr>
                <w:rFonts w:ascii="Times New Roman" w:hAnsi="Times New Roman" w:cs="Times New Roman"/>
                <w:sz w:val="14"/>
                <w:szCs w:val="14"/>
              </w:rPr>
              <w:t xml:space="preserve"> Ш. М. </w:t>
            </w:r>
          </w:p>
          <w:p w14:paraId="4E08223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Русско-англо-казахский разговорник:: справ. издание/ Ш. М. </w:t>
            </w:r>
            <w:proofErr w:type="spellStart"/>
            <w:r w:rsidRPr="00FF519F">
              <w:rPr>
                <w:rFonts w:ascii="Times New Roman" w:hAnsi="Times New Roman" w:cs="Times New Roman"/>
                <w:sz w:val="14"/>
                <w:szCs w:val="14"/>
              </w:rPr>
              <w:t>Мажитаева</w:t>
            </w:r>
            <w:proofErr w:type="spellEnd"/>
            <w:r w:rsidRPr="00FF519F">
              <w:rPr>
                <w:rFonts w:ascii="Times New Roman" w:hAnsi="Times New Roman" w:cs="Times New Roman"/>
                <w:sz w:val="14"/>
                <w:szCs w:val="14"/>
              </w:rPr>
              <w:t xml:space="preserve">, А. А. </w:t>
            </w:r>
            <w:proofErr w:type="spellStart"/>
            <w:r w:rsidRPr="00FF519F">
              <w:rPr>
                <w:rFonts w:ascii="Times New Roman" w:hAnsi="Times New Roman" w:cs="Times New Roman"/>
                <w:sz w:val="14"/>
                <w:szCs w:val="14"/>
              </w:rPr>
              <w:t>Мухаметкалиева</w:t>
            </w:r>
            <w:proofErr w:type="spellEnd"/>
            <w:r w:rsidRPr="00FF519F">
              <w:rPr>
                <w:rFonts w:ascii="Times New Roman" w:hAnsi="Times New Roman" w:cs="Times New Roman"/>
                <w:sz w:val="14"/>
                <w:szCs w:val="14"/>
              </w:rPr>
              <w:t xml:space="preserve">. - Алматы: Эпиграф, 2016. - 110 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107</w:t>
            </w:r>
          </w:p>
          <w:p w14:paraId="2915C75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38C236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0CF6264" w14:textId="77777777" w:rsidTr="00FF519F">
        <w:tc>
          <w:tcPr>
            <w:tcW w:w="483" w:type="dxa"/>
          </w:tcPr>
          <w:p w14:paraId="3FBBFC0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9C1A13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453A08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Абдрахманова Г.Х. Қазақ тілі : оқу құралы, 2014</w:t>
            </w:r>
          </w:p>
        </w:tc>
        <w:tc>
          <w:tcPr>
            <w:tcW w:w="1417" w:type="dxa"/>
          </w:tcPr>
          <w:p w14:paraId="17429FE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Абдиманова Б.У. Кәсіби қазақ тілі : оқу құралы, 2018</w:t>
            </w:r>
          </w:p>
        </w:tc>
        <w:tc>
          <w:tcPr>
            <w:tcW w:w="1420" w:type="dxa"/>
          </w:tcPr>
          <w:p w14:paraId="71FC5B1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Жапбаров  А. Қазақ тілін оқытудың тәжірибелік әдіс-тәсілдері: жаттығу әдістері: 12-ші кітап : , 2016</w:t>
            </w:r>
          </w:p>
        </w:tc>
        <w:tc>
          <w:tcPr>
            <w:tcW w:w="1842" w:type="dxa"/>
          </w:tcPr>
          <w:p w14:paraId="793F982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Айтбаева Б.М. Қазақ тілі : жұмыс дәптері, 2018</w:t>
            </w:r>
          </w:p>
        </w:tc>
        <w:tc>
          <w:tcPr>
            <w:tcW w:w="1559" w:type="dxa"/>
          </w:tcPr>
          <w:p w14:paraId="17BE35A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Қалыбаева А. Қазіргі қазақ тілінің морфемалар жүйесі: ғылыми басылым/ А. Қалыбаева, Н. Оралбаева. - Алматы: KEMEL KITAP, 2024. - 215 б.  2024/56</w:t>
            </w:r>
          </w:p>
        </w:tc>
        <w:tc>
          <w:tcPr>
            <w:tcW w:w="1560" w:type="dxa"/>
          </w:tcPr>
          <w:p w14:paraId="771CA4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BD06AE0" w14:textId="77777777" w:rsidTr="00FF519F">
        <w:tc>
          <w:tcPr>
            <w:tcW w:w="483" w:type="dxa"/>
          </w:tcPr>
          <w:p w14:paraId="4EFE68F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10DFFB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117A82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Динаева Б.Б. Іскерлік қазақ тілі : оқу құралы, 2017</w:t>
            </w:r>
          </w:p>
        </w:tc>
        <w:tc>
          <w:tcPr>
            <w:tcW w:w="1417" w:type="dxa"/>
          </w:tcPr>
          <w:p w14:paraId="6399F0F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Саутова Т.А. Қазақ тілі. Аударма ісі және шет тілдері бөлімінің студенттеріне арналған : оқулық, 2018</w:t>
            </w:r>
          </w:p>
        </w:tc>
        <w:tc>
          <w:tcPr>
            <w:tcW w:w="1420" w:type="dxa"/>
          </w:tcPr>
          <w:p w14:paraId="23BE6B6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Жапбаров А. Қазақ тілін оқытудың тәжірибелік әдістері: талдау әдісі: 14-ші кітап : , 2016</w:t>
            </w:r>
          </w:p>
        </w:tc>
        <w:tc>
          <w:tcPr>
            <w:tcW w:w="1842" w:type="dxa"/>
          </w:tcPr>
          <w:p w14:paraId="5B2A49C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Қалиев Б.А. Қазақ тілін оқыту әдістемесі: көркем мәтінді зерттеп оқу дағдысын дамыту : оқу-әдістемелік құралы, 2022</w:t>
            </w:r>
          </w:p>
        </w:tc>
        <w:tc>
          <w:tcPr>
            <w:tcW w:w="1559" w:type="dxa"/>
          </w:tcPr>
          <w:p w14:paraId="005DDD9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Өмірбекова Р.Қ. Есімшелі құрылымдардың тілдік табиғаты: монография/ Р. Қ. Өмірбекова; Әл - 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2023. - 129 б.  </w:t>
            </w:r>
            <w:r w:rsidRPr="00FF519F">
              <w:rPr>
                <w:rFonts w:ascii="Times New Roman" w:hAnsi="Times New Roman" w:cs="Times New Roman"/>
                <w:sz w:val="14"/>
                <w:szCs w:val="14"/>
                <w:lang w:val="kk-KZ"/>
              </w:rPr>
              <w:t>2024/95</w:t>
            </w:r>
          </w:p>
        </w:tc>
        <w:tc>
          <w:tcPr>
            <w:tcW w:w="1560" w:type="dxa"/>
          </w:tcPr>
          <w:p w14:paraId="2C0BCD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03764E0" w14:textId="77777777" w:rsidTr="00FF519F">
        <w:tc>
          <w:tcPr>
            <w:tcW w:w="483" w:type="dxa"/>
          </w:tcPr>
          <w:p w14:paraId="65A1026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CE6A40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730771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Жантілеуова Л. Қазақ тілі сабақтары : қарапайым деңгей: оқу құралы, 2015</w:t>
            </w:r>
          </w:p>
        </w:tc>
        <w:tc>
          <w:tcPr>
            <w:tcW w:w="1417" w:type="dxa"/>
          </w:tcPr>
          <w:p w14:paraId="49567F0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Балабеков А.К. Қазақ тілі: Орта деңгей (В1): Шетелдегі қазақ диаспорасына арналған әмбебап оқулық : учебник, 2022</w:t>
            </w:r>
          </w:p>
        </w:tc>
        <w:tc>
          <w:tcPr>
            <w:tcW w:w="1420" w:type="dxa"/>
          </w:tcPr>
          <w:p w14:paraId="16552F07"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Тасибеков</w:t>
            </w:r>
            <w:proofErr w:type="spellEnd"/>
            <w:r w:rsidRPr="00FF519F">
              <w:rPr>
                <w:rFonts w:ascii="Times New Roman" w:hAnsi="Times New Roman" w:cs="Times New Roman"/>
                <w:sz w:val="14"/>
                <w:szCs w:val="14"/>
              </w:rPr>
              <w:t xml:space="preserve"> К.Г. Ситуативный казахский (диалоги): Т.2 : , 2014</w:t>
            </w:r>
          </w:p>
        </w:tc>
        <w:tc>
          <w:tcPr>
            <w:tcW w:w="1842" w:type="dxa"/>
          </w:tcPr>
          <w:p w14:paraId="5CF9EB7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Жороқпаева М.Д. Қазақ тілі : оқу құралы, 2016</w:t>
            </w:r>
          </w:p>
        </w:tc>
        <w:tc>
          <w:tcPr>
            <w:tcW w:w="1559" w:type="dxa"/>
          </w:tcPr>
          <w:p w14:paraId="7ACA4E5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Болғанбайұлы  Ә. Сөз әлемі: ғылыми басылым/ Әсет Болғанбайұлы  ; жауапты ред.: А. Б. Әмірбекова, Б. Н. Болғанбаева. - Алматы: Б.ж, 2018 - 536б2024/96</w:t>
            </w:r>
          </w:p>
        </w:tc>
        <w:tc>
          <w:tcPr>
            <w:tcW w:w="1560" w:type="dxa"/>
          </w:tcPr>
          <w:p w14:paraId="3E2BC52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26D5C38" w14:textId="77777777" w:rsidTr="00FF519F">
        <w:tc>
          <w:tcPr>
            <w:tcW w:w="483" w:type="dxa"/>
          </w:tcPr>
          <w:p w14:paraId="5825BAF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A819A0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8FEB64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Кадина Ж.З. Қазақ тілі В2-2 деңгейі (қазақ тілінде) : оқу құралы, 2022</w:t>
            </w:r>
          </w:p>
        </w:tc>
        <w:tc>
          <w:tcPr>
            <w:tcW w:w="1417" w:type="dxa"/>
          </w:tcPr>
          <w:p w14:paraId="7EA4141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Бейсенбаева Л.Ж. Қазақ тілі: Қарапайым деңгей (А1): Шетелдегі қазақ диаспорасына арналған әмбебап оқулық : учебник, 2021</w:t>
            </w:r>
          </w:p>
        </w:tc>
        <w:tc>
          <w:tcPr>
            <w:tcW w:w="1420" w:type="dxa"/>
          </w:tcPr>
          <w:p w14:paraId="77A4979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Қазақ тілі. Тілдарын : жұмыс дәптері: В1 / бас ред. </w:t>
            </w:r>
            <w:r w:rsidRPr="00FF519F">
              <w:rPr>
                <w:rFonts w:ascii="Times New Roman" w:hAnsi="Times New Roman" w:cs="Times New Roman"/>
                <w:sz w:val="14"/>
                <w:szCs w:val="14"/>
              </w:rPr>
              <w:t xml:space="preserve">М. Қ. Жапарова ; </w:t>
            </w:r>
            <w:proofErr w:type="spellStart"/>
            <w:r w:rsidRPr="00FF519F">
              <w:rPr>
                <w:rFonts w:ascii="Times New Roman" w:hAnsi="Times New Roman" w:cs="Times New Roman"/>
                <w:sz w:val="14"/>
                <w:szCs w:val="14"/>
              </w:rPr>
              <w:t>құраст</w:t>
            </w:r>
            <w:proofErr w:type="spellEnd"/>
            <w:r w:rsidRPr="00FF519F">
              <w:rPr>
                <w:rFonts w:ascii="Times New Roman" w:hAnsi="Times New Roman" w:cs="Times New Roman"/>
                <w:sz w:val="14"/>
                <w:szCs w:val="14"/>
              </w:rPr>
              <w:t xml:space="preserve">.: Б. М. </w:t>
            </w:r>
            <w:proofErr w:type="spellStart"/>
            <w:r w:rsidRPr="00FF519F">
              <w:rPr>
                <w:rFonts w:ascii="Times New Roman" w:hAnsi="Times New Roman" w:cs="Times New Roman"/>
                <w:sz w:val="14"/>
                <w:szCs w:val="14"/>
              </w:rPr>
              <w:t>Мәуленова</w:t>
            </w:r>
            <w:proofErr w:type="spellEnd"/>
            <w:r w:rsidRPr="00FF519F">
              <w:rPr>
                <w:rFonts w:ascii="Times New Roman" w:hAnsi="Times New Roman" w:cs="Times New Roman"/>
                <w:sz w:val="14"/>
                <w:szCs w:val="14"/>
              </w:rPr>
              <w:t xml:space="preserve">, С. Е. </w:t>
            </w:r>
            <w:proofErr w:type="spellStart"/>
            <w:r w:rsidRPr="00FF519F">
              <w:rPr>
                <w:rFonts w:ascii="Times New Roman" w:hAnsi="Times New Roman" w:cs="Times New Roman"/>
                <w:sz w:val="14"/>
                <w:szCs w:val="14"/>
              </w:rPr>
              <w:t>Кәрібаева</w:t>
            </w:r>
            <w:proofErr w:type="spellEnd"/>
            <w:r w:rsidRPr="00FF519F">
              <w:rPr>
                <w:rFonts w:ascii="Times New Roman" w:hAnsi="Times New Roman" w:cs="Times New Roman"/>
                <w:sz w:val="14"/>
                <w:szCs w:val="14"/>
              </w:rPr>
              <w:t>, 2014</w:t>
            </w:r>
          </w:p>
        </w:tc>
        <w:tc>
          <w:tcPr>
            <w:tcW w:w="1842" w:type="dxa"/>
          </w:tcPr>
          <w:p w14:paraId="0057796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Жүнісова К.Қ. Қазақ тілі (жоғары оқу орындарының барлық мамандықтарында оқитын орыс тілді топтарға арналған) : оқу құралы, 2016</w:t>
            </w:r>
          </w:p>
        </w:tc>
        <w:tc>
          <w:tcPr>
            <w:tcW w:w="1559" w:type="dxa"/>
          </w:tcPr>
          <w:p w14:paraId="36D95BA1"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Какжанова</w:t>
            </w:r>
            <w:proofErr w:type="spellEnd"/>
            <w:r w:rsidRPr="00FF519F">
              <w:rPr>
                <w:rFonts w:ascii="Times New Roman" w:hAnsi="Times New Roman" w:cs="Times New Roman"/>
                <w:sz w:val="14"/>
                <w:szCs w:val="14"/>
              </w:rPr>
              <w:t xml:space="preserve"> Ф. А. Синкретический казахский язык : монография, 2024</w:t>
            </w:r>
            <w:r w:rsidRPr="00FF519F">
              <w:rPr>
                <w:rFonts w:ascii="Times New Roman" w:hAnsi="Times New Roman" w:cs="Times New Roman"/>
                <w:sz w:val="14"/>
                <w:szCs w:val="14"/>
                <w:lang w:val="kk-KZ"/>
              </w:rPr>
              <w:t>2024/155</w:t>
            </w:r>
          </w:p>
        </w:tc>
        <w:tc>
          <w:tcPr>
            <w:tcW w:w="1560" w:type="dxa"/>
          </w:tcPr>
          <w:p w14:paraId="4B9D08F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6A53848" w14:textId="77777777" w:rsidTr="00FF519F">
        <w:tc>
          <w:tcPr>
            <w:tcW w:w="483" w:type="dxa"/>
          </w:tcPr>
          <w:p w14:paraId="1877B98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415E43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6E1AA5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Мұсабекова А.А. Қазақ тілі : оқу құралы, 2017</w:t>
            </w:r>
          </w:p>
        </w:tc>
        <w:tc>
          <w:tcPr>
            <w:tcW w:w="1417" w:type="dxa"/>
          </w:tcPr>
          <w:p w14:paraId="6A51801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Жақсылықова К.Б. Қазақ тілі : оқулық, 2015</w:t>
            </w:r>
          </w:p>
        </w:tc>
        <w:tc>
          <w:tcPr>
            <w:tcW w:w="1420" w:type="dxa"/>
          </w:tcPr>
          <w:p w14:paraId="53AB9EB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Қазақ тілі. Тілдарын : әдістемелік нұсқау: </w:t>
            </w:r>
            <w:r w:rsidRPr="00FF519F">
              <w:rPr>
                <w:rFonts w:ascii="Times New Roman" w:hAnsi="Times New Roman" w:cs="Times New Roman"/>
                <w:sz w:val="14"/>
                <w:szCs w:val="14"/>
                <w:lang w:val="kk-KZ"/>
              </w:rPr>
              <w:lastRenderedPageBreak/>
              <w:t xml:space="preserve">В1 / бас ред. </w:t>
            </w:r>
            <w:r w:rsidRPr="00FF519F">
              <w:rPr>
                <w:rFonts w:ascii="Times New Roman" w:hAnsi="Times New Roman" w:cs="Times New Roman"/>
                <w:sz w:val="14"/>
                <w:szCs w:val="14"/>
              </w:rPr>
              <w:t xml:space="preserve">М. Қ. Жапарова ; </w:t>
            </w:r>
            <w:proofErr w:type="spellStart"/>
            <w:r w:rsidRPr="00FF519F">
              <w:rPr>
                <w:rFonts w:ascii="Times New Roman" w:hAnsi="Times New Roman" w:cs="Times New Roman"/>
                <w:sz w:val="14"/>
                <w:szCs w:val="14"/>
              </w:rPr>
              <w:t>құраст</w:t>
            </w:r>
            <w:proofErr w:type="spellEnd"/>
            <w:r w:rsidRPr="00FF519F">
              <w:rPr>
                <w:rFonts w:ascii="Times New Roman" w:hAnsi="Times New Roman" w:cs="Times New Roman"/>
                <w:sz w:val="14"/>
                <w:szCs w:val="14"/>
              </w:rPr>
              <w:t xml:space="preserve">.: Б. М. </w:t>
            </w:r>
            <w:proofErr w:type="spellStart"/>
            <w:r w:rsidRPr="00FF519F">
              <w:rPr>
                <w:rFonts w:ascii="Times New Roman" w:hAnsi="Times New Roman" w:cs="Times New Roman"/>
                <w:sz w:val="14"/>
                <w:szCs w:val="14"/>
              </w:rPr>
              <w:t>Мәуленова</w:t>
            </w:r>
            <w:proofErr w:type="spellEnd"/>
            <w:r w:rsidRPr="00FF519F">
              <w:rPr>
                <w:rFonts w:ascii="Times New Roman" w:hAnsi="Times New Roman" w:cs="Times New Roman"/>
                <w:sz w:val="14"/>
                <w:szCs w:val="14"/>
              </w:rPr>
              <w:t xml:space="preserve">, С. Е. </w:t>
            </w:r>
            <w:proofErr w:type="spellStart"/>
            <w:r w:rsidRPr="00FF519F">
              <w:rPr>
                <w:rFonts w:ascii="Times New Roman" w:hAnsi="Times New Roman" w:cs="Times New Roman"/>
                <w:sz w:val="14"/>
                <w:szCs w:val="14"/>
              </w:rPr>
              <w:t>Кәрібаева</w:t>
            </w:r>
            <w:proofErr w:type="spellEnd"/>
            <w:r w:rsidRPr="00FF519F">
              <w:rPr>
                <w:rFonts w:ascii="Times New Roman" w:hAnsi="Times New Roman" w:cs="Times New Roman"/>
                <w:sz w:val="14"/>
                <w:szCs w:val="14"/>
              </w:rPr>
              <w:t>, 2014</w:t>
            </w:r>
          </w:p>
        </w:tc>
        <w:tc>
          <w:tcPr>
            <w:tcW w:w="1842" w:type="dxa"/>
          </w:tcPr>
          <w:p w14:paraId="79F49A5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lastRenderedPageBreak/>
              <w:t>Кадина Ж.З. Қазақ тілі В2-2 деңгейі (қазақ тілінде) : оқу құралы, 2022</w:t>
            </w:r>
          </w:p>
        </w:tc>
        <w:tc>
          <w:tcPr>
            <w:tcW w:w="1559" w:type="dxa"/>
          </w:tcPr>
          <w:p w14:paraId="37D1B68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3531DA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2F37B91" w14:textId="77777777" w:rsidTr="00FF519F">
        <w:tc>
          <w:tcPr>
            <w:tcW w:w="483" w:type="dxa"/>
          </w:tcPr>
          <w:p w14:paraId="2B6CE6D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BE1B2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C947E3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Мәуленова Б.М. Қазақ тілі : оқу құралы, 2016</w:t>
            </w:r>
          </w:p>
        </w:tc>
        <w:tc>
          <w:tcPr>
            <w:tcW w:w="1417" w:type="dxa"/>
          </w:tcPr>
          <w:p w14:paraId="17BB02D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Искакова Ж.М. Қазақ тілі: Ортадан жоғары деңгей (В2): Шетелдегі қазақ диаспорасына арналған әмбебап оқулық : учебник, 2022</w:t>
            </w:r>
          </w:p>
        </w:tc>
        <w:tc>
          <w:tcPr>
            <w:tcW w:w="1420" w:type="dxa"/>
          </w:tcPr>
          <w:p w14:paraId="7C68932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Қазақ тілі : оқулық: қазақ тілін оқытуға арналған типтік оқу-әдістемелік кешен: ортадан жоғары деңгей: В2 / А. К. Балабеков [ж.б.] ; ред.: А. Әбдіхалықов, Ж. Бейсембаева, Г. Құлманова, 2012</w:t>
            </w:r>
          </w:p>
        </w:tc>
        <w:tc>
          <w:tcPr>
            <w:tcW w:w="1842" w:type="dxa"/>
          </w:tcPr>
          <w:p w14:paraId="52E1F69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Кенжебекова Ж.А. Қазақ тілі (В2 деңгейі) : электронды оқу құралы, 2019</w:t>
            </w:r>
          </w:p>
        </w:tc>
        <w:tc>
          <w:tcPr>
            <w:tcW w:w="1559" w:type="dxa"/>
          </w:tcPr>
          <w:p w14:paraId="41BECEC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00ECDA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B856110" w14:textId="77777777" w:rsidTr="00FF519F">
        <w:tc>
          <w:tcPr>
            <w:tcW w:w="483" w:type="dxa"/>
          </w:tcPr>
          <w:p w14:paraId="31D860F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50C9DC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00E928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Наралиева Р. Т. Қазақ тілі : өзгетілді аудит. студ. арнал. оқу құралы, 2018</w:t>
            </w:r>
          </w:p>
        </w:tc>
        <w:tc>
          <w:tcPr>
            <w:tcW w:w="1417" w:type="dxa"/>
          </w:tcPr>
          <w:p w14:paraId="2A18CCDE"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Зейнулина</w:t>
            </w:r>
            <w:proofErr w:type="spellEnd"/>
            <w:r w:rsidRPr="00FF519F">
              <w:rPr>
                <w:rFonts w:ascii="Times New Roman" w:hAnsi="Times New Roman" w:cs="Times New Roman"/>
                <w:sz w:val="14"/>
                <w:szCs w:val="14"/>
              </w:rPr>
              <w:t xml:space="preserve"> А.Ф.</w:t>
            </w:r>
            <w:r w:rsidRPr="00FF519F">
              <w:rPr>
                <w:rFonts w:ascii="Times New Roman" w:hAnsi="Times New Roman" w:cs="Times New Roman"/>
                <w:sz w:val="14"/>
                <w:szCs w:val="14"/>
                <w:lang w:val="kk-KZ"/>
              </w:rPr>
              <w:t xml:space="preserve">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w:t>
            </w:r>
            <w:proofErr w:type="spellEnd"/>
            <w:r w:rsidRPr="00FF519F">
              <w:rPr>
                <w:rFonts w:ascii="Times New Roman" w:hAnsi="Times New Roman" w:cs="Times New Roman"/>
                <w:sz w:val="14"/>
                <w:szCs w:val="14"/>
              </w:rPr>
              <w:t xml:space="preserve"> практикумы :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2016</w:t>
            </w:r>
          </w:p>
        </w:tc>
        <w:tc>
          <w:tcPr>
            <w:tcW w:w="1420" w:type="dxa"/>
          </w:tcPr>
          <w:p w14:paraId="1478297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Салқынбай А.Б. Қазақ тілі: Сөздік құрам. Сөзжасам: оқу құралы/ А. Б. Салқынбай; Әл - 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2023. - 389 б.  </w:t>
            </w:r>
            <w:r w:rsidRPr="00FF519F">
              <w:rPr>
                <w:rFonts w:ascii="Times New Roman" w:hAnsi="Times New Roman" w:cs="Times New Roman"/>
                <w:sz w:val="14"/>
                <w:szCs w:val="14"/>
                <w:lang w:val="kk-KZ"/>
              </w:rPr>
              <w:t>2024/95</w:t>
            </w:r>
          </w:p>
        </w:tc>
        <w:tc>
          <w:tcPr>
            <w:tcW w:w="1842" w:type="dxa"/>
          </w:tcPr>
          <w:p w14:paraId="60DC1C7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Мұсабекова А.А. Қазақ тілі : оқу құралы, 2016</w:t>
            </w:r>
          </w:p>
        </w:tc>
        <w:tc>
          <w:tcPr>
            <w:tcW w:w="1559" w:type="dxa"/>
          </w:tcPr>
          <w:p w14:paraId="773BDC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E93EA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F9479F0" w14:textId="77777777" w:rsidTr="00FF519F">
        <w:tc>
          <w:tcPr>
            <w:tcW w:w="483" w:type="dxa"/>
          </w:tcPr>
          <w:p w14:paraId="66E972D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4E7554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9BF875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Садыр Нуртазина Әміреев Г.Ә.А.Ө.Н.Ә. Қазақ тілі және ұлттық құндылықтар. </w:t>
            </w:r>
            <w:proofErr w:type="spellStart"/>
            <w:r w:rsidRPr="00FF519F">
              <w:rPr>
                <w:rFonts w:ascii="Times New Roman" w:hAnsi="Times New Roman" w:cs="Times New Roman"/>
                <w:sz w:val="14"/>
                <w:szCs w:val="14"/>
              </w:rPr>
              <w:t>Базалық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деңгей</w:t>
            </w:r>
            <w:proofErr w:type="spellEnd"/>
            <w:r w:rsidRPr="00FF519F">
              <w:rPr>
                <w:rFonts w:ascii="Times New Roman" w:hAnsi="Times New Roman" w:cs="Times New Roman"/>
                <w:sz w:val="14"/>
                <w:szCs w:val="14"/>
              </w:rPr>
              <w:t xml:space="preserve">: 2-ші </w:t>
            </w:r>
            <w:proofErr w:type="spellStart"/>
            <w:r w:rsidRPr="00FF519F">
              <w:rPr>
                <w:rFonts w:ascii="Times New Roman" w:hAnsi="Times New Roman" w:cs="Times New Roman"/>
                <w:sz w:val="14"/>
                <w:szCs w:val="14"/>
              </w:rPr>
              <w:t>кітап</w:t>
            </w:r>
            <w:proofErr w:type="spellEnd"/>
            <w:r w:rsidRPr="00FF519F">
              <w:rPr>
                <w:rFonts w:ascii="Times New Roman" w:hAnsi="Times New Roman" w:cs="Times New Roman"/>
                <w:sz w:val="14"/>
                <w:szCs w:val="14"/>
              </w:rPr>
              <w:t xml:space="preserve"> : , 2022</w:t>
            </w:r>
          </w:p>
        </w:tc>
        <w:tc>
          <w:tcPr>
            <w:tcW w:w="1417" w:type="dxa"/>
          </w:tcPr>
          <w:p w14:paraId="23B7184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Қазақ тілі және ұлттық құндылықтар. Базалық деңгей: 2-ші кітап : Садыр Нуртазина Әмреев Г.Ә.А.Ө.Н.Ә., 2017</w:t>
            </w:r>
          </w:p>
        </w:tc>
        <w:tc>
          <w:tcPr>
            <w:tcW w:w="1420" w:type="dxa"/>
          </w:tcPr>
          <w:p w14:paraId="422C0EB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Шалабай Б. Қазіргі қазақ тілі. Синтаксис: оқу құралы/ Бердібай Шалабай; Әл - 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2023. - 185 б.  </w:t>
            </w:r>
            <w:r w:rsidRPr="00FF519F">
              <w:rPr>
                <w:rFonts w:ascii="Times New Roman" w:hAnsi="Times New Roman" w:cs="Times New Roman"/>
                <w:sz w:val="14"/>
                <w:szCs w:val="14"/>
                <w:lang w:val="kk-KZ"/>
              </w:rPr>
              <w:t>2024/95</w:t>
            </w:r>
          </w:p>
        </w:tc>
        <w:tc>
          <w:tcPr>
            <w:tcW w:w="1842" w:type="dxa"/>
          </w:tcPr>
          <w:p w14:paraId="2F3CC2D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Орынбаев А.А. Қазақ тілі : оқу құралы, 2014</w:t>
            </w:r>
          </w:p>
        </w:tc>
        <w:tc>
          <w:tcPr>
            <w:tcW w:w="1559" w:type="dxa"/>
          </w:tcPr>
          <w:p w14:paraId="490C905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20973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0BC3E1E" w14:textId="77777777" w:rsidTr="00FF519F">
        <w:tc>
          <w:tcPr>
            <w:tcW w:w="483" w:type="dxa"/>
          </w:tcPr>
          <w:p w14:paraId="3E16B7F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89B7B8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FDEE83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Салқынбай А.Б. Қазақ тілі : қазақ тілін шет тілі рет. оқыт. арн. оқу құралы. </w:t>
            </w:r>
            <w:r w:rsidRPr="00FF519F">
              <w:rPr>
                <w:rFonts w:ascii="Times New Roman" w:hAnsi="Times New Roman" w:cs="Times New Roman"/>
                <w:sz w:val="14"/>
                <w:szCs w:val="14"/>
              </w:rPr>
              <w:t xml:space="preserve">Орта </w:t>
            </w:r>
            <w:proofErr w:type="spellStart"/>
            <w:r w:rsidRPr="00FF519F">
              <w:rPr>
                <w:rFonts w:ascii="Times New Roman" w:hAnsi="Times New Roman" w:cs="Times New Roman"/>
                <w:sz w:val="14"/>
                <w:szCs w:val="14"/>
              </w:rPr>
              <w:t>деңгей</w:t>
            </w:r>
            <w:proofErr w:type="spellEnd"/>
            <w:r w:rsidRPr="00FF519F">
              <w:rPr>
                <w:rFonts w:ascii="Times New Roman" w:hAnsi="Times New Roman" w:cs="Times New Roman"/>
                <w:sz w:val="14"/>
                <w:szCs w:val="14"/>
              </w:rPr>
              <w:t>, 2017</w:t>
            </w:r>
          </w:p>
        </w:tc>
        <w:tc>
          <w:tcPr>
            <w:tcW w:w="1417" w:type="dxa"/>
          </w:tcPr>
          <w:p w14:paraId="357FA80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Қазақ тілі және ұлттық құндылықтар: 3-ші кітап : Садыр Нуртазина Әмреев Г.Ә.А.Ө.Н.Ә., 2017</w:t>
            </w:r>
          </w:p>
        </w:tc>
        <w:tc>
          <w:tcPr>
            <w:tcW w:w="1420" w:type="dxa"/>
          </w:tcPr>
          <w:p w14:paraId="7D5ED04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969915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Саутова Т.А. Қазақ тілі. Бастауыш және жалғастырушы деңгейге арналған : оқу құралы, 2016</w:t>
            </w:r>
          </w:p>
        </w:tc>
        <w:tc>
          <w:tcPr>
            <w:tcW w:w="1559" w:type="dxa"/>
          </w:tcPr>
          <w:p w14:paraId="21FA2E3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5CCE6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27CD688" w14:textId="77777777" w:rsidTr="00FF519F">
        <w:tc>
          <w:tcPr>
            <w:tcW w:w="483" w:type="dxa"/>
          </w:tcPr>
          <w:p w14:paraId="00A7E8D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49CD90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03E8F4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Тілешов Е.Е. Іскери қазақ тілі : оқу құралы, 2014</w:t>
            </w:r>
          </w:p>
        </w:tc>
        <w:tc>
          <w:tcPr>
            <w:tcW w:w="1417" w:type="dxa"/>
          </w:tcPr>
          <w:p w14:paraId="0B0A67E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Саутова Т.А. Қазақ тілі. Орыс тілі мамандығына арналған кәсіби қазақ тілі : оқулық, 2018</w:t>
            </w:r>
          </w:p>
        </w:tc>
        <w:tc>
          <w:tcPr>
            <w:tcW w:w="1420" w:type="dxa"/>
          </w:tcPr>
          <w:p w14:paraId="294131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512365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Айтбаева Б. М. Қазақ тілі : оқу құралы, 2018</w:t>
            </w:r>
          </w:p>
        </w:tc>
        <w:tc>
          <w:tcPr>
            <w:tcW w:w="1559" w:type="dxa"/>
          </w:tcPr>
          <w:p w14:paraId="66BC226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A802E4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D5AA3FB" w14:textId="77777777" w:rsidTr="00FF519F">
        <w:tc>
          <w:tcPr>
            <w:tcW w:w="483" w:type="dxa"/>
          </w:tcPr>
          <w:p w14:paraId="0A3EC65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54CEF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387FD93"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Тасибеков</w:t>
            </w:r>
            <w:proofErr w:type="spellEnd"/>
            <w:r w:rsidRPr="00FF519F">
              <w:rPr>
                <w:rFonts w:ascii="Times New Roman" w:hAnsi="Times New Roman" w:cs="Times New Roman"/>
                <w:sz w:val="14"/>
                <w:szCs w:val="14"/>
              </w:rPr>
              <w:t xml:space="preserve"> К.Г. Ситуативный казахский (мир казахов): Т.1 : , 2014</w:t>
            </w:r>
          </w:p>
        </w:tc>
        <w:tc>
          <w:tcPr>
            <w:tcW w:w="1417" w:type="dxa"/>
          </w:tcPr>
          <w:p w14:paraId="6317B47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Шүленбаева Ұ. Қазақ тілі. (Жоғары техникалық оқу орындарындағы барлық мамандықтарға арналған) : оқулық, 2015</w:t>
            </w:r>
          </w:p>
        </w:tc>
        <w:tc>
          <w:tcPr>
            <w:tcW w:w="1420" w:type="dxa"/>
          </w:tcPr>
          <w:p w14:paraId="1F7373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B2CF44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6A42BF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337C3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AC48B94" w14:textId="77777777" w:rsidTr="00FF519F">
        <w:tc>
          <w:tcPr>
            <w:tcW w:w="483" w:type="dxa"/>
          </w:tcPr>
          <w:p w14:paraId="7951AFB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DD00A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13E212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Тастемирова Г. Қазақ тілі: оқиық, үйренейік, ізденейік : оқу құралы, 2021</w:t>
            </w:r>
          </w:p>
        </w:tc>
        <w:tc>
          <w:tcPr>
            <w:tcW w:w="1417" w:type="dxa"/>
          </w:tcPr>
          <w:p w14:paraId="078A664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Қазақ тілі : жоғары оқу орындарының орыстілді бөлімдерінің студенттеріне арналған / Г. Әлімбек, А. Әділбек, Ә Мағзумбекова, Ш. Салықжанова, 2016</w:t>
            </w:r>
          </w:p>
        </w:tc>
        <w:tc>
          <w:tcPr>
            <w:tcW w:w="1420" w:type="dxa"/>
          </w:tcPr>
          <w:p w14:paraId="63818EF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C56CB9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8CE01C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2261A1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AAA5972" w14:textId="77777777" w:rsidTr="00FF519F">
        <w:tc>
          <w:tcPr>
            <w:tcW w:w="483" w:type="dxa"/>
          </w:tcPr>
          <w:p w14:paraId="312B535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629A96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755DAAE"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Тұрлыбекова</w:t>
            </w:r>
            <w:proofErr w:type="spellEnd"/>
            <w:r w:rsidRPr="00FF519F">
              <w:rPr>
                <w:rFonts w:ascii="Times New Roman" w:hAnsi="Times New Roman" w:cs="Times New Roman"/>
                <w:sz w:val="14"/>
                <w:szCs w:val="14"/>
              </w:rPr>
              <w:t xml:space="preserve"> Ж.А. </w:t>
            </w:r>
            <w:proofErr w:type="spellStart"/>
            <w:r w:rsidRPr="00FF519F">
              <w:rPr>
                <w:rFonts w:ascii="Times New Roman" w:hAnsi="Times New Roman" w:cs="Times New Roman"/>
                <w:sz w:val="14"/>
                <w:szCs w:val="14"/>
              </w:rPr>
              <w:t>Тілұстарту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мәтіндері</w:t>
            </w:r>
            <w:proofErr w:type="spellEnd"/>
            <w:r w:rsidRPr="00FF519F">
              <w:rPr>
                <w:rFonts w:ascii="Times New Roman" w:hAnsi="Times New Roman" w:cs="Times New Roman"/>
                <w:sz w:val="14"/>
                <w:szCs w:val="14"/>
              </w:rPr>
              <w:t xml:space="preserve"> : (А1-А2, В1-В2), 2015</w:t>
            </w:r>
          </w:p>
        </w:tc>
        <w:tc>
          <w:tcPr>
            <w:tcW w:w="1417" w:type="dxa"/>
          </w:tcPr>
          <w:p w14:paraId="63B3352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Қазақ тілі және ұлттық құндылықтар. Жоғары деңгей: 4-ші кітап : Акимбекова Тұрарова Иманбердиева Әбутәліп Г.Ш.Қ.Қ.О.М., 2018</w:t>
            </w:r>
          </w:p>
        </w:tc>
        <w:tc>
          <w:tcPr>
            <w:tcW w:w="1420" w:type="dxa"/>
          </w:tcPr>
          <w:p w14:paraId="6D0B013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A3B8CD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9966AA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A87112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8FE8979" w14:textId="77777777" w:rsidTr="00FF519F">
        <w:tc>
          <w:tcPr>
            <w:tcW w:w="483" w:type="dxa"/>
          </w:tcPr>
          <w:p w14:paraId="44360E1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8C700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57611F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Акимбекова Тұрарова Иманбердиева Әбутәліп Г.Ш.Қ.Қ.С.Қ.О.М. Қазақ тілі және ұлттық құндылықтар: 4-ші кітап : , 2022</w:t>
            </w:r>
          </w:p>
        </w:tc>
        <w:tc>
          <w:tcPr>
            <w:tcW w:w="1417" w:type="dxa"/>
          </w:tcPr>
          <w:p w14:paraId="0D9BD64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Қазақ тілі және ұлттық құндылықтар: Өтемісова Джубанова Г.Ж.Г.Д.- 1-ші кітап : , 2018</w:t>
            </w:r>
          </w:p>
        </w:tc>
        <w:tc>
          <w:tcPr>
            <w:tcW w:w="1420" w:type="dxa"/>
          </w:tcPr>
          <w:p w14:paraId="2E77EEF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A17EBD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2BED2E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DAE765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A66D235" w14:textId="77777777" w:rsidTr="00FF519F">
        <w:tc>
          <w:tcPr>
            <w:tcW w:w="483" w:type="dxa"/>
          </w:tcPr>
          <w:p w14:paraId="07ECC4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1429D0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3900B5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Қазақ тілі. Тілдарын : оқу құралы: B1 / бас ред. </w:t>
            </w:r>
            <w:r w:rsidRPr="00FF519F">
              <w:rPr>
                <w:rFonts w:ascii="Times New Roman" w:hAnsi="Times New Roman" w:cs="Times New Roman"/>
                <w:sz w:val="14"/>
                <w:szCs w:val="14"/>
              </w:rPr>
              <w:t xml:space="preserve">М. Қ. Жапарова ; </w:t>
            </w:r>
            <w:proofErr w:type="spellStart"/>
            <w:r w:rsidRPr="00FF519F">
              <w:rPr>
                <w:rFonts w:ascii="Times New Roman" w:hAnsi="Times New Roman" w:cs="Times New Roman"/>
                <w:sz w:val="14"/>
                <w:szCs w:val="14"/>
              </w:rPr>
              <w:lastRenderedPageBreak/>
              <w:t>құраст</w:t>
            </w:r>
            <w:proofErr w:type="spellEnd"/>
            <w:r w:rsidRPr="00FF519F">
              <w:rPr>
                <w:rFonts w:ascii="Times New Roman" w:hAnsi="Times New Roman" w:cs="Times New Roman"/>
                <w:sz w:val="14"/>
                <w:szCs w:val="14"/>
              </w:rPr>
              <w:t xml:space="preserve">.: Б. М. </w:t>
            </w:r>
            <w:proofErr w:type="spellStart"/>
            <w:r w:rsidRPr="00FF519F">
              <w:rPr>
                <w:rFonts w:ascii="Times New Roman" w:hAnsi="Times New Roman" w:cs="Times New Roman"/>
                <w:sz w:val="14"/>
                <w:szCs w:val="14"/>
              </w:rPr>
              <w:t>Мәуленова</w:t>
            </w:r>
            <w:proofErr w:type="spellEnd"/>
            <w:r w:rsidRPr="00FF519F">
              <w:rPr>
                <w:rFonts w:ascii="Times New Roman" w:hAnsi="Times New Roman" w:cs="Times New Roman"/>
                <w:sz w:val="14"/>
                <w:szCs w:val="14"/>
              </w:rPr>
              <w:t xml:space="preserve">, С. Е. </w:t>
            </w:r>
            <w:proofErr w:type="spellStart"/>
            <w:r w:rsidRPr="00FF519F">
              <w:rPr>
                <w:rFonts w:ascii="Times New Roman" w:hAnsi="Times New Roman" w:cs="Times New Roman"/>
                <w:sz w:val="14"/>
                <w:szCs w:val="14"/>
              </w:rPr>
              <w:t>Кәрібаева</w:t>
            </w:r>
            <w:proofErr w:type="spellEnd"/>
            <w:r w:rsidRPr="00FF519F">
              <w:rPr>
                <w:rFonts w:ascii="Times New Roman" w:hAnsi="Times New Roman" w:cs="Times New Roman"/>
                <w:sz w:val="14"/>
                <w:szCs w:val="14"/>
              </w:rPr>
              <w:t>, 2014</w:t>
            </w:r>
          </w:p>
        </w:tc>
        <w:tc>
          <w:tcPr>
            <w:tcW w:w="1417" w:type="dxa"/>
          </w:tcPr>
          <w:p w14:paraId="1810AA2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25B88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C8DD90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8CAA43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10A122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D6A0272" w14:textId="77777777" w:rsidTr="00FF519F">
        <w:tc>
          <w:tcPr>
            <w:tcW w:w="483" w:type="dxa"/>
          </w:tcPr>
          <w:p w14:paraId="359B210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B4E16D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DCE995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оқыту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әдістемесі</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xml:space="preserve"> / Ф. Ш. </w:t>
            </w:r>
            <w:proofErr w:type="spellStart"/>
            <w:r w:rsidRPr="00FF519F">
              <w:rPr>
                <w:rFonts w:ascii="Times New Roman" w:hAnsi="Times New Roman" w:cs="Times New Roman"/>
                <w:sz w:val="14"/>
                <w:szCs w:val="14"/>
              </w:rPr>
              <w:t>Оразбаева</w:t>
            </w:r>
            <w:proofErr w:type="spellEnd"/>
            <w:r w:rsidRPr="00FF519F">
              <w:rPr>
                <w:rFonts w:ascii="Times New Roman" w:hAnsi="Times New Roman" w:cs="Times New Roman"/>
                <w:sz w:val="14"/>
                <w:szCs w:val="14"/>
              </w:rPr>
              <w:t xml:space="preserve"> , Б. Қ. </w:t>
            </w:r>
            <w:proofErr w:type="spellStart"/>
            <w:r w:rsidRPr="00FF519F">
              <w:rPr>
                <w:rFonts w:ascii="Times New Roman" w:hAnsi="Times New Roman" w:cs="Times New Roman"/>
                <w:sz w:val="14"/>
                <w:szCs w:val="14"/>
              </w:rPr>
              <w:t>Қасым</w:t>
            </w:r>
            <w:proofErr w:type="spellEnd"/>
            <w:r w:rsidRPr="00FF519F">
              <w:rPr>
                <w:rFonts w:ascii="Times New Roman" w:hAnsi="Times New Roman" w:cs="Times New Roman"/>
                <w:sz w:val="14"/>
                <w:szCs w:val="14"/>
              </w:rPr>
              <w:t>, Ж. Қ. Балтабаева [</w:t>
            </w:r>
            <w:proofErr w:type="spellStart"/>
            <w:r w:rsidRPr="00FF519F">
              <w:rPr>
                <w:rFonts w:ascii="Times New Roman" w:hAnsi="Times New Roman" w:cs="Times New Roman"/>
                <w:sz w:val="14"/>
                <w:szCs w:val="14"/>
              </w:rPr>
              <w:t>ж.б</w:t>
            </w:r>
            <w:proofErr w:type="spellEnd"/>
            <w:r w:rsidRPr="00FF519F">
              <w:rPr>
                <w:rFonts w:ascii="Times New Roman" w:hAnsi="Times New Roman" w:cs="Times New Roman"/>
                <w:sz w:val="14"/>
                <w:szCs w:val="14"/>
              </w:rPr>
              <w:t>.], 2019</w:t>
            </w:r>
          </w:p>
        </w:tc>
        <w:tc>
          <w:tcPr>
            <w:tcW w:w="1417" w:type="dxa"/>
          </w:tcPr>
          <w:p w14:paraId="19DD355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652F2F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73FAA5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076F0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DE7B72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F3B87EE" w14:textId="77777777" w:rsidTr="00FF519F">
        <w:tc>
          <w:tcPr>
            <w:tcW w:w="483" w:type="dxa"/>
          </w:tcPr>
          <w:p w14:paraId="46ECC0D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3AF6B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BBDB97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жоғары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орындарының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орыс</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тілді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бөлімдерінің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студенттеріне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арналған</w:t>
            </w:r>
            <w:proofErr w:type="spellEnd"/>
            <w:r w:rsidRPr="00FF519F">
              <w:rPr>
                <w:rFonts w:ascii="Times New Roman" w:hAnsi="Times New Roman" w:cs="Times New Roman"/>
                <w:sz w:val="14"/>
                <w:szCs w:val="14"/>
              </w:rPr>
              <w:t xml:space="preserve"> / Г. </w:t>
            </w:r>
            <w:proofErr w:type="spellStart"/>
            <w:r w:rsidRPr="00FF519F">
              <w:rPr>
                <w:rFonts w:ascii="Times New Roman" w:hAnsi="Times New Roman" w:cs="Times New Roman"/>
                <w:sz w:val="14"/>
                <w:szCs w:val="14"/>
              </w:rPr>
              <w:t>Әлімбек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ж.б</w:t>
            </w:r>
            <w:proofErr w:type="spellEnd"/>
            <w:r w:rsidRPr="00FF519F">
              <w:rPr>
                <w:rFonts w:ascii="Times New Roman" w:hAnsi="Times New Roman" w:cs="Times New Roman"/>
                <w:sz w:val="14"/>
                <w:szCs w:val="14"/>
              </w:rPr>
              <w:t>.], 2018</w:t>
            </w:r>
          </w:p>
        </w:tc>
        <w:tc>
          <w:tcPr>
            <w:tcW w:w="1417" w:type="dxa"/>
          </w:tcPr>
          <w:p w14:paraId="388101B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82CA5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3C5959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E083A2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CAB35C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A7E8816" w14:textId="77777777" w:rsidTr="00FF519F">
        <w:tc>
          <w:tcPr>
            <w:tcW w:w="483" w:type="dxa"/>
          </w:tcPr>
          <w:p w14:paraId="59DAB7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6CB68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47BB02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тілі</w:t>
            </w:r>
            <w:proofErr w:type="spellEnd"/>
            <w:r w:rsidRPr="00FF519F">
              <w:rPr>
                <w:rFonts w:ascii="Times New Roman" w:hAnsi="Times New Roman" w:cs="Times New Roman"/>
                <w:sz w:val="14"/>
                <w:szCs w:val="14"/>
              </w:rPr>
              <w:t xml:space="preserve">. В2  : </w:t>
            </w:r>
            <w:proofErr w:type="spellStart"/>
            <w:r w:rsidRPr="00FF519F">
              <w:rPr>
                <w:rFonts w:ascii="Times New Roman" w:hAnsi="Times New Roman" w:cs="Times New Roman"/>
                <w:sz w:val="14"/>
                <w:szCs w:val="14"/>
              </w:rPr>
              <w:t>Ортадан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жоғары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деңгей</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xml:space="preserve"> , 2017</w:t>
            </w:r>
          </w:p>
        </w:tc>
        <w:tc>
          <w:tcPr>
            <w:tcW w:w="1417" w:type="dxa"/>
          </w:tcPr>
          <w:p w14:paraId="0822ADC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5726A3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1608F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074AA5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6B7211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9AD8348" w14:textId="77777777" w:rsidTr="00FF519F">
        <w:tc>
          <w:tcPr>
            <w:tcW w:w="483" w:type="dxa"/>
          </w:tcPr>
          <w:p w14:paraId="6337AE6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A2B5DF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CBFD84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Мұсаева Г. Қазақ тілі-шет тілі ретінде: 1-ші кітап : Базалық деңгей, 2015</w:t>
            </w:r>
          </w:p>
        </w:tc>
        <w:tc>
          <w:tcPr>
            <w:tcW w:w="1417" w:type="dxa"/>
          </w:tcPr>
          <w:p w14:paraId="06D984C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1C6628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2BE0E3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034FB0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B8FE0B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22CB0B3" w14:textId="77777777" w:rsidTr="00FF519F">
        <w:tc>
          <w:tcPr>
            <w:tcW w:w="483" w:type="dxa"/>
          </w:tcPr>
          <w:p w14:paraId="20924C1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77D7CD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42A712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Мұсаева Г. Қазақ тілі-шет тілі ретінде: 2-ші кітап : Жалғастырушы деңгей , 2015</w:t>
            </w:r>
          </w:p>
        </w:tc>
        <w:tc>
          <w:tcPr>
            <w:tcW w:w="1417" w:type="dxa"/>
          </w:tcPr>
          <w:p w14:paraId="3B4408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C12E2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B756DB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3001E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699B7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B3E1922" w14:textId="77777777" w:rsidTr="00FF519F">
        <w:tc>
          <w:tcPr>
            <w:tcW w:w="483" w:type="dxa"/>
          </w:tcPr>
          <w:p w14:paraId="6783A79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0C0CFD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FF1C38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Әмір  Р.С. Қазіргі қазақ тілі. Құрмалас сөйлемдер жүйесі: оқулық/ Р. С. Әмір , Ж. Р. Әмірова; Әл - Фараби атын. Қазақ ұлттық  ун-ті. - Алматы: Қазақ университеті , 2023. - 110 б.. - Библиогр.: 105-106 б.   2024/95</w:t>
            </w:r>
          </w:p>
        </w:tc>
        <w:tc>
          <w:tcPr>
            <w:tcW w:w="1417" w:type="dxa"/>
          </w:tcPr>
          <w:p w14:paraId="38E788E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257CFFB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76A962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F0F10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FE6259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256B4EA" w14:textId="77777777" w:rsidTr="00FF519F">
        <w:tc>
          <w:tcPr>
            <w:tcW w:w="483" w:type="dxa"/>
          </w:tcPr>
          <w:p w14:paraId="3856F50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B0413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67745C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Шақаман Ы. Б. Қазақ тілі морфологиясы: оқулық/ Ы. Б. Шақаман; ҚР ғылым және жоғары білім министрлігі. - Алматы: Альманахъ, 2023. - 176 б. </w:t>
            </w:r>
          </w:p>
          <w:p w14:paraId="08BDD69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2024/63</w:t>
            </w:r>
          </w:p>
        </w:tc>
        <w:tc>
          <w:tcPr>
            <w:tcW w:w="1417" w:type="dxa"/>
          </w:tcPr>
          <w:p w14:paraId="75DD2D4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11EC3E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44E36E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79E234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8BC13F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B302931" w14:textId="77777777" w:rsidTr="00FF519F">
        <w:tc>
          <w:tcPr>
            <w:tcW w:w="483" w:type="dxa"/>
          </w:tcPr>
          <w:p w14:paraId="236721B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12</w:t>
            </w:r>
          </w:p>
        </w:tc>
        <w:tc>
          <w:tcPr>
            <w:tcW w:w="928" w:type="dxa"/>
            <w:vAlign w:val="center"/>
          </w:tcPr>
          <w:p w14:paraId="46863A5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Дене шынықтыру</w:t>
            </w:r>
          </w:p>
          <w:p w14:paraId="2679A8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2431B3C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rPr>
              <w:t>Физическая культура</w:t>
            </w:r>
          </w:p>
        </w:tc>
        <w:tc>
          <w:tcPr>
            <w:tcW w:w="1276" w:type="dxa"/>
          </w:tcPr>
          <w:p w14:paraId="21CA88B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Курманбекова А. С. </w:t>
            </w:r>
          </w:p>
          <w:p w14:paraId="71EBFA3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Дене шынықтыру және спорт педагогикасы: оқулық/ А. С. Курманбекова, П. С. Джекенов; International Taraz innovative institute. - Алматы: Альманахъ, 2023. - 231 б.  </w:t>
            </w:r>
          </w:p>
          <w:p w14:paraId="04EB2E7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4D61F89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Бекнурманов  Н.С.  </w:t>
            </w:r>
          </w:p>
          <w:p w14:paraId="4289F07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Дене шынықтыру және спорт педагогикасы [Электронный ресурс]: оқу құралы/ Н.С.  Бекнурманов . - Элект</w:t>
            </w:r>
            <w:proofErr w:type="spellStart"/>
            <w:r w:rsidRPr="00FF519F">
              <w:rPr>
                <w:rFonts w:ascii="Times New Roman" w:hAnsi="Times New Roman" w:cs="Times New Roman"/>
                <w:sz w:val="14"/>
                <w:szCs w:val="14"/>
              </w:rPr>
              <w:t>рон</w:t>
            </w:r>
            <w:proofErr w:type="spellEnd"/>
            <w:r w:rsidRPr="00FF519F">
              <w:rPr>
                <w:rFonts w:ascii="Times New Roman" w:hAnsi="Times New Roman" w:cs="Times New Roman"/>
                <w:sz w:val="14"/>
                <w:szCs w:val="14"/>
              </w:rPr>
              <w:t xml:space="preserve">. текстовые дан.(5,84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- 113 с</w:t>
            </w:r>
          </w:p>
          <w:p w14:paraId="40DB40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363F9F5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Тайжанов С. </w:t>
            </w:r>
          </w:p>
          <w:p w14:paraId="41D0E21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Мектептің спорт алаңы, санитарлық-гигиеналық нормалар және қауіпсіздік ережелері: әдістемелік ұсыныстар/ С. Тайжанов, А. Қарақов, С. Қарақов. - Алматы: ССК, 2018. - 88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83 б. </w:t>
            </w:r>
          </w:p>
          <w:p w14:paraId="057E4E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988A75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Қабдолла  Е. </w:t>
            </w:r>
          </w:p>
          <w:p w14:paraId="6A88ED3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"Дене тәрбиесі" (баскетбол, клубтық жүйе) пәні бойынша дәрістер курсы [Электронный ресурс]: маманд.: "Барлық мамандықтар үшін"/ Е. Қабдолла , Т. Багдаулет , Т. Ш.  </w:t>
            </w:r>
            <w:r w:rsidRPr="00FF519F">
              <w:rPr>
                <w:rFonts w:ascii="Times New Roman" w:hAnsi="Times New Roman" w:cs="Times New Roman"/>
                <w:sz w:val="14"/>
                <w:szCs w:val="14"/>
              </w:rPr>
              <w:t xml:space="preserve">Сериков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Электрон. текстовые дан.(276Кб).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2017. - 4 </w:t>
            </w:r>
            <w:proofErr w:type="spellStart"/>
            <w:r w:rsidRPr="00FF519F">
              <w:rPr>
                <w:rFonts w:ascii="Times New Roman" w:hAnsi="Times New Roman" w:cs="Times New Roman"/>
                <w:sz w:val="14"/>
                <w:szCs w:val="14"/>
              </w:rPr>
              <w:t>дәріс</w:t>
            </w:r>
            <w:proofErr w:type="spellEnd"/>
          </w:p>
          <w:p w14:paraId="2201B9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735CE1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шынықтыру және спорт саласындағы дәстүрлер мен инновациялар: Акад. Е.А. Бөкетов атындағы ҚарМУ-дың "Дене шынықтыру және спорт" мамандығының 60 жылдық мерейтойына арналған Респ. ғылыми-тәжірибелік конф. </w:t>
            </w:r>
            <w:r w:rsidRPr="00FF519F">
              <w:rPr>
                <w:rFonts w:ascii="Times New Roman" w:hAnsi="Times New Roman" w:cs="Times New Roman"/>
                <w:sz w:val="14"/>
                <w:szCs w:val="14"/>
              </w:rPr>
              <w:t>(</w:t>
            </w:r>
            <w:proofErr w:type="spellStart"/>
            <w:r w:rsidRPr="00FF519F">
              <w:rPr>
                <w:rFonts w:ascii="Times New Roman" w:hAnsi="Times New Roman" w:cs="Times New Roman"/>
                <w:sz w:val="14"/>
                <w:szCs w:val="14"/>
              </w:rPr>
              <w:t>халықаралық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қатысумен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материалдары</w:t>
            </w:r>
            <w:proofErr w:type="spellEnd"/>
            <w:r w:rsidRPr="00FF519F">
              <w:rPr>
                <w:rFonts w:ascii="Times New Roman" w:hAnsi="Times New Roman" w:cs="Times New Roman"/>
                <w:sz w:val="14"/>
                <w:szCs w:val="14"/>
              </w:rPr>
              <w:t xml:space="preserve"> = Традиции и инновации в сфере физической культуры и спорта: материалы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xml:space="preserve">. науч.- практ. </w:t>
            </w:r>
            <w:proofErr w:type="spellStart"/>
            <w:r w:rsidRPr="00FF519F">
              <w:rPr>
                <w:rFonts w:ascii="Times New Roman" w:hAnsi="Times New Roman" w:cs="Times New Roman"/>
                <w:sz w:val="14"/>
                <w:szCs w:val="14"/>
              </w:rPr>
              <w:t>конф</w:t>
            </w:r>
            <w:proofErr w:type="spellEnd"/>
            <w:r w:rsidRPr="00FF519F">
              <w:rPr>
                <w:rFonts w:ascii="Times New Roman" w:hAnsi="Times New Roman" w:cs="Times New Roman"/>
                <w:sz w:val="14"/>
                <w:szCs w:val="14"/>
              </w:rPr>
              <w:t xml:space="preserve">. (с </w:t>
            </w:r>
            <w:proofErr w:type="spellStart"/>
            <w:r w:rsidRPr="00FF519F">
              <w:rPr>
                <w:rFonts w:ascii="Times New Roman" w:hAnsi="Times New Roman" w:cs="Times New Roman"/>
                <w:sz w:val="14"/>
                <w:szCs w:val="14"/>
              </w:rPr>
              <w:t>междунар</w:t>
            </w:r>
            <w:proofErr w:type="spellEnd"/>
            <w:r w:rsidRPr="00FF519F">
              <w:rPr>
                <w:rFonts w:ascii="Times New Roman" w:hAnsi="Times New Roman" w:cs="Times New Roman"/>
                <w:sz w:val="14"/>
                <w:szCs w:val="14"/>
              </w:rPr>
              <w:t xml:space="preserve">. участием), посвященной 60-летию специальности "Физ. культура и спорт"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им.акад</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Е.А.Букетова</w:t>
            </w:r>
            <w:proofErr w:type="spellEnd"/>
            <w:r w:rsidRPr="00FF519F">
              <w:rPr>
                <w:rFonts w:ascii="Times New Roman" w:hAnsi="Times New Roman" w:cs="Times New Roman"/>
                <w:sz w:val="14"/>
                <w:szCs w:val="14"/>
              </w:rPr>
              <w:t xml:space="preserve"> </w:t>
            </w:r>
            <w:r w:rsidRPr="00FF519F">
              <w:rPr>
                <w:rFonts w:ascii="Times New Roman" w:hAnsi="Times New Roman" w:cs="Times New Roman"/>
                <w:sz w:val="14"/>
                <w:szCs w:val="14"/>
              </w:rPr>
              <w:lastRenderedPageBreak/>
              <w:t xml:space="preserve">= / ҚР </w:t>
            </w:r>
            <w:proofErr w:type="spellStart"/>
            <w:r w:rsidRPr="00FF519F">
              <w:rPr>
                <w:rFonts w:ascii="Times New Roman" w:hAnsi="Times New Roman" w:cs="Times New Roman"/>
                <w:sz w:val="14"/>
                <w:szCs w:val="14"/>
              </w:rPr>
              <w:t>білім</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w:t>
            </w:r>
            <w:proofErr w:type="spellEnd"/>
            <w:r w:rsidRPr="00FF519F">
              <w:rPr>
                <w:rFonts w:ascii="Times New Roman" w:hAnsi="Times New Roman" w:cs="Times New Roman"/>
                <w:sz w:val="14"/>
                <w:szCs w:val="14"/>
              </w:rPr>
              <w:t xml:space="preserve"> мин-</w:t>
            </w:r>
            <w:proofErr w:type="spellStart"/>
            <w:r w:rsidRPr="00FF519F">
              <w:rPr>
                <w:rFonts w:ascii="Times New Roman" w:hAnsi="Times New Roman" w:cs="Times New Roman"/>
                <w:sz w:val="14"/>
                <w:szCs w:val="14"/>
              </w:rPr>
              <w:t>гі</w:t>
            </w:r>
            <w:proofErr w:type="spellEnd"/>
            <w:r w:rsidRPr="00FF519F">
              <w:rPr>
                <w:rFonts w:ascii="Times New Roman" w:hAnsi="Times New Roman" w:cs="Times New Roman"/>
                <w:sz w:val="14"/>
                <w:szCs w:val="14"/>
              </w:rPr>
              <w:t xml:space="preserve">, Акад. </w:t>
            </w:r>
            <w:proofErr w:type="spellStart"/>
            <w:r w:rsidRPr="00FF519F">
              <w:rPr>
                <w:rFonts w:ascii="Times New Roman" w:hAnsi="Times New Roman" w:cs="Times New Roman"/>
                <w:sz w:val="14"/>
                <w:szCs w:val="14"/>
              </w:rPr>
              <w:t>Е.А.Бөкетов</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атындағы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бас. ред. К. Б. Аданов.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ҚарМУ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2019. - 194 б</w:t>
            </w:r>
          </w:p>
        </w:tc>
        <w:tc>
          <w:tcPr>
            <w:tcW w:w="1560" w:type="dxa"/>
          </w:tcPr>
          <w:p w14:paraId="262F645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lastRenderedPageBreak/>
              <w:t xml:space="preserve">Қарағанды университетінің хабаршысы [Electronic resource] = Вестник Карагандинского университета = Bulletin of the Karaganda university/ бас ред. </w:t>
            </w:r>
            <w:r w:rsidRPr="00FF519F">
              <w:rPr>
                <w:rFonts w:ascii="Times New Roman" w:hAnsi="Times New Roman" w:cs="Times New Roman"/>
                <w:sz w:val="14"/>
                <w:szCs w:val="14"/>
              </w:rPr>
              <w:t xml:space="preserve">Л.А. </w:t>
            </w:r>
            <w:proofErr w:type="spellStart"/>
            <w:r w:rsidRPr="00FF519F">
              <w:rPr>
                <w:rFonts w:ascii="Times New Roman" w:hAnsi="Times New Roman" w:cs="Times New Roman"/>
                <w:sz w:val="14"/>
                <w:szCs w:val="14"/>
              </w:rPr>
              <w:t>Шкутина</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ҚарУ</w:t>
            </w:r>
            <w:proofErr w:type="spellEnd"/>
            <w:r w:rsidRPr="00FF519F">
              <w:rPr>
                <w:rFonts w:ascii="Times New Roman" w:hAnsi="Times New Roman" w:cs="Times New Roman"/>
                <w:sz w:val="14"/>
                <w:szCs w:val="14"/>
              </w:rPr>
              <w:t xml:space="preserve"> КЕАҚ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xml:space="preserve">. - (Педагогика </w:t>
            </w:r>
            <w:proofErr w:type="spellStart"/>
            <w:r w:rsidRPr="00FF519F">
              <w:rPr>
                <w:rFonts w:ascii="Times New Roman" w:hAnsi="Times New Roman" w:cs="Times New Roman"/>
                <w:sz w:val="14"/>
                <w:szCs w:val="14"/>
              </w:rPr>
              <w:t>сериясы</w:t>
            </w:r>
            <w:proofErr w:type="spellEnd"/>
            <w:r w:rsidRPr="00FF519F">
              <w:rPr>
                <w:rFonts w:ascii="Times New Roman" w:hAnsi="Times New Roman" w:cs="Times New Roman"/>
                <w:sz w:val="14"/>
                <w:szCs w:val="14"/>
              </w:rPr>
              <w:t>).</w:t>
            </w:r>
          </w:p>
          <w:p w14:paraId="0328B1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D5AB6F8" w14:textId="77777777" w:rsidTr="00FF519F">
        <w:tc>
          <w:tcPr>
            <w:tcW w:w="483" w:type="dxa"/>
          </w:tcPr>
          <w:p w14:paraId="11A914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1E8E9D7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03C88A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Ботагариев Т.А. </w:t>
            </w:r>
          </w:p>
          <w:p w14:paraId="68CAEC9C" w14:textId="746D8A35"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шынықтыру және спорт теориясы мен әдістемесі: оқу құралы/ Т. А. Ботагариев; ҚР білім және ғылым мин-гі, Қ. Жұбанов атын. </w:t>
            </w:r>
            <w:proofErr w:type="spellStart"/>
            <w:r w:rsidRPr="00FF519F">
              <w:rPr>
                <w:rFonts w:ascii="Times New Roman" w:hAnsi="Times New Roman" w:cs="Times New Roman"/>
                <w:sz w:val="14"/>
                <w:szCs w:val="14"/>
              </w:rPr>
              <w:t>Ақтөбе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өнірлік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мемлекет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Алматы: New </w:t>
            </w:r>
            <w:proofErr w:type="spellStart"/>
            <w:r w:rsidRPr="00FF519F">
              <w:rPr>
                <w:rFonts w:ascii="Times New Roman" w:hAnsi="Times New Roman" w:cs="Times New Roman"/>
                <w:sz w:val="14"/>
                <w:szCs w:val="14"/>
              </w:rPr>
              <w:t>book</w:t>
            </w:r>
            <w:proofErr w:type="spellEnd"/>
            <w:r w:rsidRPr="00FF519F">
              <w:rPr>
                <w:rFonts w:ascii="Times New Roman" w:hAnsi="Times New Roman" w:cs="Times New Roman"/>
                <w:sz w:val="14"/>
                <w:szCs w:val="14"/>
              </w:rPr>
              <w:t>, 2018. - 240 б.</w:t>
            </w:r>
          </w:p>
        </w:tc>
        <w:tc>
          <w:tcPr>
            <w:tcW w:w="1417" w:type="dxa"/>
          </w:tcPr>
          <w:p w14:paraId="4BE4187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Ботагариев Т.А. </w:t>
            </w:r>
          </w:p>
          <w:p w14:paraId="088AF6A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Дене шынықтыру және спорт теориясы мен әдістемесі [Электронный ресурс]: оқу құралы/ Т. А. Ботагариев. - Электрон. текстовые дан.(5,59 Мб). - Алматы: ССК, 2017. - 241 б.</w:t>
            </w:r>
          </w:p>
          <w:p w14:paraId="5626313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123A500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Қозғалыс белсенділігі - дене тәрбиесінің бастауы: әдістемелік құрал/ А. Қарақов, С. Тайжанов , С. Б. Қарақов, К. С. Абишев; Абай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Педагогикалық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 Алматы: Альманах, 2017. - 134 б</w:t>
            </w:r>
          </w:p>
        </w:tc>
        <w:tc>
          <w:tcPr>
            <w:tcW w:w="1842" w:type="dxa"/>
          </w:tcPr>
          <w:p w14:paraId="621C5EC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Бодеев М.Т. </w:t>
            </w:r>
          </w:p>
          <w:p w14:paraId="756DC4E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шынықтыру" пәні бойынша дәрістер курсы [Электронный ресурс]: маманд.: "Университеттің барлық мамандықтарына арналған"/ М. Т. Бодеев; Қарағанды мемлекеттік университеті. - Электрон. текстовые дан. </w:t>
            </w:r>
            <w:r w:rsidRPr="00FF519F">
              <w:rPr>
                <w:rFonts w:ascii="Times New Roman" w:hAnsi="Times New Roman" w:cs="Times New Roman"/>
                <w:sz w:val="14"/>
                <w:szCs w:val="14"/>
              </w:rPr>
              <w:t xml:space="preserve">(778 Кб).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2018. - 3 </w:t>
            </w:r>
            <w:proofErr w:type="spellStart"/>
            <w:r w:rsidRPr="00FF519F">
              <w:rPr>
                <w:rFonts w:ascii="Times New Roman" w:hAnsi="Times New Roman" w:cs="Times New Roman"/>
                <w:sz w:val="14"/>
                <w:szCs w:val="14"/>
              </w:rPr>
              <w:t>дәріс</w:t>
            </w:r>
            <w:proofErr w:type="spellEnd"/>
          </w:p>
        </w:tc>
        <w:tc>
          <w:tcPr>
            <w:tcW w:w="1559" w:type="dxa"/>
          </w:tcPr>
          <w:p w14:paraId="0F2791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7BF2D17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70912DD" w14:textId="77777777" w:rsidTr="00FF519F">
        <w:tc>
          <w:tcPr>
            <w:tcW w:w="483" w:type="dxa"/>
          </w:tcPr>
          <w:p w14:paraId="0C2A21F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47649F7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A47A48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297F9D4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Ботағариев Т.Ә. Дене шынықтыру теориясы мен әдістемесінің жалпы негіздері [Электронный ресурс]: оқу құралы/ Т. Ә. Ботағариев, С. С. Кубиева. - Электрон. текстовые дан.(6,62 Мб). - Алматы: ССК, 2017. - 229 с</w:t>
            </w:r>
          </w:p>
          <w:p w14:paraId="1FC12BD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0BAE34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CAD889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Бодеев М.Т. </w:t>
            </w:r>
          </w:p>
          <w:p w14:paraId="185DB70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шынықтыру" пәні бойынша дәрістер курсы [Электронный ресурс]: маманд.: "Университеттің барлық мамандықтарына арналған"/ М.Т. Бодеев, Қ. Рысбек, Т. Багдаулет , Ж.Т. Есжанов, Н.Ж. Маратова, Ж.Ж. Жұмабай; Қарағанды мемлекеттік университеті. - Электрон. текстовые дан. </w:t>
            </w:r>
            <w:r w:rsidRPr="00FF519F">
              <w:rPr>
                <w:rFonts w:ascii="Times New Roman" w:hAnsi="Times New Roman" w:cs="Times New Roman"/>
                <w:sz w:val="14"/>
                <w:szCs w:val="14"/>
              </w:rPr>
              <w:t xml:space="preserve">(9,25Мб).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2019. - 5 </w:t>
            </w:r>
            <w:proofErr w:type="spellStart"/>
            <w:r w:rsidRPr="00FF519F">
              <w:rPr>
                <w:rFonts w:ascii="Times New Roman" w:hAnsi="Times New Roman" w:cs="Times New Roman"/>
                <w:sz w:val="14"/>
                <w:szCs w:val="14"/>
              </w:rPr>
              <w:t>дәріс</w:t>
            </w:r>
            <w:proofErr w:type="spellEnd"/>
          </w:p>
        </w:tc>
        <w:tc>
          <w:tcPr>
            <w:tcW w:w="1559" w:type="dxa"/>
          </w:tcPr>
          <w:p w14:paraId="5E42C3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25BCE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8549747" w14:textId="77777777" w:rsidTr="00FF519F">
        <w:tc>
          <w:tcPr>
            <w:tcW w:w="483" w:type="dxa"/>
          </w:tcPr>
          <w:p w14:paraId="122587E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44DB2D5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767319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CE5E5D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Доскараев Б.М. </w:t>
            </w:r>
          </w:p>
          <w:p w14:paraId="0E270C6E" w14:textId="295C1B40"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Қазақстандағы олимпиадалық білім және спорт тарихының очерктері [Электронный ресурс]: оқу құралы/ Б. М. Доскараев, Е. К. Сейсенбеков, Е. Т. Алтынбек; ҚР білім және ғылым мин-гі, Қазақ спорт және туризм академиясы. - Электрон. текстовые дан.(9,36 МБ). - Алматы: Лантар Трейд, 2020. - 396 б.: сур.. - Библиогр.: 387-390 б. </w:t>
            </w:r>
          </w:p>
        </w:tc>
        <w:tc>
          <w:tcPr>
            <w:tcW w:w="1420" w:type="dxa"/>
          </w:tcPr>
          <w:p w14:paraId="0B14894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DE2BD1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Бөдеев М.Т. </w:t>
            </w:r>
          </w:p>
          <w:p w14:paraId="6E7DB8F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тәрбиесі (Волейбол)" пәні бойынша мультимедиялық көрсетілім [Электронный ресурс]: цикл - базалық: компонент - міндетті: сабақ түрі - практикалық: Университтетің барлық мамандықтарына арналған/ М. Т. Бөдеев; Қарағанды мемлекеттік университеті. - Электрон. текстовые дан. </w:t>
            </w:r>
            <w:r w:rsidRPr="00FF519F">
              <w:rPr>
                <w:rFonts w:ascii="Times New Roman" w:hAnsi="Times New Roman" w:cs="Times New Roman"/>
                <w:sz w:val="14"/>
                <w:szCs w:val="14"/>
              </w:rPr>
              <w:t xml:space="preserve">(10,0Мб).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 2014. - 9 </w:t>
            </w:r>
            <w:proofErr w:type="spellStart"/>
            <w:r w:rsidRPr="00FF519F">
              <w:rPr>
                <w:rFonts w:ascii="Times New Roman" w:hAnsi="Times New Roman" w:cs="Times New Roman"/>
                <w:sz w:val="14"/>
                <w:szCs w:val="14"/>
              </w:rPr>
              <w:t>дәріс</w:t>
            </w:r>
            <w:proofErr w:type="spellEnd"/>
          </w:p>
        </w:tc>
        <w:tc>
          <w:tcPr>
            <w:tcW w:w="1559" w:type="dxa"/>
          </w:tcPr>
          <w:p w14:paraId="682E5EE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5FBCF8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B48C38F" w14:textId="77777777" w:rsidTr="00FF519F">
        <w:tc>
          <w:tcPr>
            <w:tcW w:w="483" w:type="dxa"/>
          </w:tcPr>
          <w:p w14:paraId="203C4B9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442CE70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9A7C51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0441037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Есіркепов  Ж.М.  </w:t>
            </w:r>
          </w:p>
          <w:p w14:paraId="4D2F76C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Мектепте баскетболды үйрету әдістемесі  [Электронный ресурс]: оқу құралы/ Ж.М.  </w:t>
            </w:r>
            <w:proofErr w:type="spellStart"/>
            <w:r w:rsidRPr="00FF519F">
              <w:rPr>
                <w:rFonts w:ascii="Times New Roman" w:hAnsi="Times New Roman" w:cs="Times New Roman"/>
                <w:sz w:val="14"/>
                <w:szCs w:val="14"/>
              </w:rPr>
              <w:t>Есіркепов</w:t>
            </w:r>
            <w:proofErr w:type="spellEnd"/>
            <w:r w:rsidRPr="00FF519F">
              <w:rPr>
                <w:rFonts w:ascii="Times New Roman" w:hAnsi="Times New Roman" w:cs="Times New Roman"/>
                <w:sz w:val="14"/>
                <w:szCs w:val="14"/>
              </w:rPr>
              <w:t xml:space="preserve"> . - Электрон. текстовые дан.(6,80Мб). - Алматы: Эпиграф, 2016. - 162 б.: сур..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161 б. </w:t>
            </w:r>
          </w:p>
          <w:p w14:paraId="30EB814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5CAB53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C95E81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Карынбаева  М.Ж. </w:t>
            </w:r>
          </w:p>
          <w:p w14:paraId="7DF5017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тәрбиесі (сауықтыру гимнастикасы)" пәні бойынша мультимедиялық көрсетілімдер [Электронный ресурс]: Маманд. барлық мамандықтарға арналған/ М.Ж. Карынбаева , М.Ж. Карынбаева, С.А. Сарсекеева, М.Т. Бөдеев, Е.М. Алимжанов; Карагандинский гос.ун-т им. </w:t>
            </w:r>
            <w:r w:rsidRPr="00FF519F">
              <w:rPr>
                <w:rFonts w:ascii="Times New Roman" w:hAnsi="Times New Roman" w:cs="Times New Roman"/>
                <w:sz w:val="14"/>
                <w:szCs w:val="14"/>
              </w:rPr>
              <w:t xml:space="preserve">Е. 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xml:space="preserve">. - Электрон. текстовые дан. (14,8Мб).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2019. - 10 </w:t>
            </w:r>
            <w:proofErr w:type="spellStart"/>
            <w:r w:rsidRPr="00FF519F">
              <w:rPr>
                <w:rFonts w:ascii="Times New Roman" w:hAnsi="Times New Roman" w:cs="Times New Roman"/>
                <w:sz w:val="14"/>
                <w:szCs w:val="14"/>
              </w:rPr>
              <w:t>дәріс</w:t>
            </w:r>
            <w:proofErr w:type="spellEnd"/>
          </w:p>
        </w:tc>
        <w:tc>
          <w:tcPr>
            <w:tcW w:w="1559" w:type="dxa"/>
          </w:tcPr>
          <w:p w14:paraId="3B46D10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6CEEC3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FBAF5BC" w14:textId="77777777" w:rsidTr="00FF519F">
        <w:tc>
          <w:tcPr>
            <w:tcW w:w="483" w:type="dxa"/>
          </w:tcPr>
          <w:p w14:paraId="61832D0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0063249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67E529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73295F6"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Марчибаева</w:t>
            </w:r>
            <w:proofErr w:type="spellEnd"/>
            <w:r w:rsidRPr="00FF519F">
              <w:rPr>
                <w:rFonts w:ascii="Times New Roman" w:hAnsi="Times New Roman" w:cs="Times New Roman"/>
                <w:sz w:val="14"/>
                <w:szCs w:val="14"/>
              </w:rPr>
              <w:t xml:space="preserve"> У.С. </w:t>
            </w:r>
          </w:p>
          <w:p w14:paraId="1AAFEE6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Дене </w:t>
            </w:r>
            <w:proofErr w:type="spellStart"/>
            <w:r w:rsidRPr="00FF519F">
              <w:rPr>
                <w:rFonts w:ascii="Times New Roman" w:hAnsi="Times New Roman" w:cs="Times New Roman"/>
                <w:sz w:val="14"/>
                <w:szCs w:val="14"/>
              </w:rPr>
              <w:t>шынықтыру</w:t>
            </w:r>
            <w:proofErr w:type="spellEnd"/>
            <w:r w:rsidRPr="00FF519F">
              <w:rPr>
                <w:rFonts w:ascii="Times New Roman" w:hAnsi="Times New Roman" w:cs="Times New Roman"/>
                <w:sz w:val="14"/>
                <w:szCs w:val="14"/>
              </w:rPr>
              <w:t xml:space="preserve"> [Электронный ресурс]: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У. С. </w:t>
            </w:r>
            <w:proofErr w:type="spellStart"/>
            <w:r w:rsidRPr="00FF519F">
              <w:rPr>
                <w:rFonts w:ascii="Times New Roman" w:hAnsi="Times New Roman" w:cs="Times New Roman"/>
                <w:sz w:val="14"/>
                <w:szCs w:val="14"/>
              </w:rPr>
              <w:t>Марчибаева</w:t>
            </w:r>
            <w:proofErr w:type="spellEnd"/>
            <w:r w:rsidRPr="00FF519F">
              <w:rPr>
                <w:rFonts w:ascii="Times New Roman" w:hAnsi="Times New Roman" w:cs="Times New Roman"/>
                <w:sz w:val="14"/>
                <w:szCs w:val="14"/>
              </w:rPr>
              <w:t xml:space="preserve">. - Электрон. текстовые дан.(8,68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2017. - 113 с</w:t>
            </w:r>
          </w:p>
          <w:p w14:paraId="6A5914A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679DF1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C7198A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Карынбаева  М.Ж. </w:t>
            </w:r>
          </w:p>
          <w:p w14:paraId="6CFA2A3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шанықтыру (гимнастиканың түрлері)" пәні бойынша мультимедиялық көрсетілімдер [Электронный ресурс]: Сабақ түрі - тәжірибе/семинарлар; маманд. ДШжС мамандығынан басқа барлық мамандықтарға </w:t>
            </w:r>
            <w:r w:rsidRPr="00FF519F">
              <w:rPr>
                <w:rFonts w:ascii="Times New Roman" w:hAnsi="Times New Roman" w:cs="Times New Roman"/>
                <w:sz w:val="14"/>
                <w:szCs w:val="14"/>
                <w:lang w:val="kk-KZ"/>
              </w:rPr>
              <w:lastRenderedPageBreak/>
              <w:t xml:space="preserve">арналған/ М.Ж. Карынбаева , С.К. Смагулов, Е. Қабдолла ; Қарағанды мемлекеттік  ун-ті . - Электрон. текстовые дан. </w:t>
            </w:r>
            <w:r w:rsidRPr="00FF519F">
              <w:rPr>
                <w:rFonts w:ascii="Times New Roman" w:hAnsi="Times New Roman" w:cs="Times New Roman"/>
                <w:sz w:val="14"/>
                <w:szCs w:val="14"/>
              </w:rPr>
              <w:t xml:space="preserve">(13,1Мб).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2019. - 2 </w:t>
            </w:r>
            <w:proofErr w:type="spellStart"/>
            <w:r w:rsidRPr="00FF519F">
              <w:rPr>
                <w:rFonts w:ascii="Times New Roman" w:hAnsi="Times New Roman" w:cs="Times New Roman"/>
                <w:sz w:val="14"/>
                <w:szCs w:val="14"/>
              </w:rPr>
              <w:t>дәріс</w:t>
            </w:r>
            <w:proofErr w:type="spellEnd"/>
          </w:p>
        </w:tc>
        <w:tc>
          <w:tcPr>
            <w:tcW w:w="1559" w:type="dxa"/>
          </w:tcPr>
          <w:p w14:paraId="543166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631634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EBD80D0" w14:textId="77777777" w:rsidTr="00FF519F">
        <w:tc>
          <w:tcPr>
            <w:tcW w:w="483" w:type="dxa"/>
          </w:tcPr>
          <w:p w14:paraId="3271FD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5A1E6B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C15E0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4E443DB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Шилібаев Б.А. </w:t>
            </w:r>
          </w:p>
          <w:p w14:paraId="2B0136C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Дене </w:t>
            </w:r>
          </w:p>
          <w:p w14:paraId="43BA9734" w14:textId="4D8E33CD"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шынықтыру тарихы, олимпиадалық спорт [Электронный ресурс]: оқу құралы/ Б. А. Шилібаев, Р. Т. Закизянов, Ж. О. Бекназаров. - Электрон. текстовые дан.(4,55 МБ). - Алматы: Альманахъ, 2019. - 245 б.. </w:t>
            </w:r>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xml:space="preserve">.: 241-243 б. </w:t>
            </w:r>
          </w:p>
        </w:tc>
        <w:tc>
          <w:tcPr>
            <w:tcW w:w="1420" w:type="dxa"/>
          </w:tcPr>
          <w:p w14:paraId="684773F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838AEE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Карынбаева  М.Ж. </w:t>
            </w:r>
          </w:p>
          <w:p w14:paraId="519AF4D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шынықтыру (кәсіптік қолданбалы дене дайындығы)" пәні бойынша дәрістер курсы [Электронный ресурс]: маманд.: "Университеттің барлық мамандықтарына арналған"/ М.Ж. Карынбаева , Т. Багдаулет , М.С. Жанғабыл; Қарағанды мемлекеттік университеті. - Электрон. текстовые дан. </w:t>
            </w:r>
            <w:r w:rsidRPr="00FF519F">
              <w:rPr>
                <w:rFonts w:ascii="Times New Roman" w:hAnsi="Times New Roman" w:cs="Times New Roman"/>
                <w:sz w:val="14"/>
                <w:szCs w:val="14"/>
              </w:rPr>
              <w:t xml:space="preserve">(135Кб).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2019. - 6 </w:t>
            </w:r>
            <w:proofErr w:type="spellStart"/>
            <w:r w:rsidRPr="00FF519F">
              <w:rPr>
                <w:rFonts w:ascii="Times New Roman" w:hAnsi="Times New Roman" w:cs="Times New Roman"/>
                <w:sz w:val="14"/>
                <w:szCs w:val="14"/>
              </w:rPr>
              <w:t>дәріс</w:t>
            </w:r>
            <w:proofErr w:type="spellEnd"/>
          </w:p>
        </w:tc>
        <w:tc>
          <w:tcPr>
            <w:tcW w:w="1559" w:type="dxa"/>
          </w:tcPr>
          <w:p w14:paraId="40B0A26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353BE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9116D4D" w14:textId="77777777" w:rsidTr="00FF519F">
        <w:tc>
          <w:tcPr>
            <w:tcW w:w="483" w:type="dxa"/>
          </w:tcPr>
          <w:p w14:paraId="5703994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401B4FD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2D1F2C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7B5B545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Құсмиденов М.Е.</w:t>
            </w:r>
          </w:p>
          <w:p w14:paraId="79BF99A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Дене шынықтыру және спорт жөніндегі ғылыми-зерттеу жұмысының негіздері [Электронный ресурс]: оқу құралы/ М. Е. Құсмиденов. - Электрон. текстовые дан.(3,56 Мб). - Алматы: Эверо , 2018. - 89 б.</w:t>
            </w:r>
          </w:p>
          <w:p w14:paraId="46763B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0D5F21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AB4827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Соколов Д.А. </w:t>
            </w:r>
          </w:p>
          <w:p w14:paraId="29FD041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шанықтыру (Жеңіл атлетика)" пәні бойынша мультимедиялық презентациялар (тәжірибе/семинарлар) [Электронный ресурс]: маманд.: "ДШжС мамандығнан басқа барлық мамандығтар бойыңша колданылады"/ Д.А. Соколов, Е.Н. Қожамжаров, Н.К. Саликов ; Қарағанды мемлекеттік университеті. - Электрон. текстовые дан. </w:t>
            </w:r>
            <w:r w:rsidRPr="00FF519F">
              <w:rPr>
                <w:rFonts w:ascii="Times New Roman" w:hAnsi="Times New Roman" w:cs="Times New Roman"/>
                <w:sz w:val="14"/>
                <w:szCs w:val="14"/>
              </w:rPr>
              <w:t xml:space="preserve">(6,39Мб).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2019. - 10 </w:t>
            </w:r>
            <w:proofErr w:type="spellStart"/>
            <w:r w:rsidRPr="00FF519F">
              <w:rPr>
                <w:rFonts w:ascii="Times New Roman" w:hAnsi="Times New Roman" w:cs="Times New Roman"/>
                <w:sz w:val="14"/>
                <w:szCs w:val="14"/>
              </w:rPr>
              <w:t>дәріс</w:t>
            </w:r>
            <w:proofErr w:type="spellEnd"/>
          </w:p>
        </w:tc>
        <w:tc>
          <w:tcPr>
            <w:tcW w:w="1559" w:type="dxa"/>
          </w:tcPr>
          <w:p w14:paraId="6A92B46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1920C4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98621CF" w14:textId="77777777" w:rsidTr="00FF519F">
        <w:tc>
          <w:tcPr>
            <w:tcW w:w="483" w:type="dxa"/>
          </w:tcPr>
          <w:p w14:paraId="4C9ADCB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vAlign w:val="center"/>
          </w:tcPr>
          <w:p w14:paraId="6C13409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9A192F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069094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3AF327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32F4F8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Тайжанов С. </w:t>
            </w:r>
          </w:p>
          <w:p w14:paraId="3719B69F" w14:textId="6366193C" w:rsidR="00273F1D" w:rsidRPr="00FF519F" w:rsidRDefault="00273F1D" w:rsidP="00FF519F">
            <w:pPr>
              <w:autoSpaceDE w:val="0"/>
              <w:autoSpaceDN w:val="0"/>
              <w:adjustRightInd w:val="0"/>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Мектептің спорт алаңы, санитарлық-гигиеналық нормалар және қауіпсіздік ережелері [Электронный ресурс]: әдістемелік ұсыныстар/ С. Тайжанов, А. Қарақов, С. Б. Қарақов. - Электрон. текстовые дан.(8,03 Мб). - Алматы: Эверо , 2018. - 89 б.</w:t>
            </w:r>
          </w:p>
        </w:tc>
        <w:tc>
          <w:tcPr>
            <w:tcW w:w="1559" w:type="dxa"/>
          </w:tcPr>
          <w:p w14:paraId="707FBE9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FBE7B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4F71845" w14:textId="77777777" w:rsidTr="00FF519F">
        <w:tc>
          <w:tcPr>
            <w:tcW w:w="483" w:type="dxa"/>
          </w:tcPr>
          <w:p w14:paraId="29CC026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284FB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2A45A9E"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Бурухин</w:t>
            </w:r>
            <w:proofErr w:type="spellEnd"/>
            <w:r w:rsidRPr="00FF519F">
              <w:rPr>
                <w:rFonts w:ascii="Times New Roman" w:hAnsi="Times New Roman" w:cs="Times New Roman"/>
                <w:sz w:val="14"/>
                <w:szCs w:val="14"/>
              </w:rPr>
              <w:t xml:space="preserve"> С.Ф. Методика обучения физической культуре. Гимнастика: учеб. пособие для вузов / С. Ф. </w:t>
            </w:r>
            <w:proofErr w:type="spellStart"/>
            <w:r w:rsidRPr="00FF519F">
              <w:rPr>
                <w:rFonts w:ascii="Times New Roman" w:hAnsi="Times New Roman" w:cs="Times New Roman"/>
                <w:sz w:val="14"/>
                <w:szCs w:val="14"/>
              </w:rPr>
              <w:t>Бурухин</w:t>
            </w:r>
            <w:proofErr w:type="spellEnd"/>
            <w:r w:rsidRPr="00FF519F">
              <w:rPr>
                <w:rFonts w:ascii="Times New Roman" w:hAnsi="Times New Roman" w:cs="Times New Roman"/>
                <w:sz w:val="14"/>
                <w:szCs w:val="14"/>
              </w:rPr>
              <w:t xml:space="preserve">. - 3-е изд., </w:t>
            </w:r>
            <w:proofErr w:type="spellStart"/>
            <w:r w:rsidRPr="00FF519F">
              <w:rPr>
                <w:rFonts w:ascii="Times New Roman" w:hAnsi="Times New Roman" w:cs="Times New Roman"/>
                <w:sz w:val="14"/>
                <w:szCs w:val="14"/>
              </w:rPr>
              <w:t>испр</w:t>
            </w:r>
            <w:proofErr w:type="spellEnd"/>
            <w:r w:rsidRPr="00FF519F">
              <w:rPr>
                <w:rFonts w:ascii="Times New Roman" w:hAnsi="Times New Roman" w:cs="Times New Roman"/>
                <w:sz w:val="14"/>
                <w:szCs w:val="14"/>
              </w:rPr>
              <w:t xml:space="preserve">. и доп.. - М.: </w:t>
            </w:r>
            <w:proofErr w:type="spellStart"/>
            <w:r w:rsidRPr="00FF519F">
              <w:rPr>
                <w:rFonts w:ascii="Times New Roman" w:hAnsi="Times New Roman" w:cs="Times New Roman"/>
                <w:sz w:val="14"/>
                <w:szCs w:val="14"/>
              </w:rPr>
              <w:t>Юрайт</w:t>
            </w:r>
            <w:proofErr w:type="spellEnd"/>
            <w:r w:rsidRPr="00FF519F">
              <w:rPr>
                <w:rFonts w:ascii="Times New Roman" w:hAnsi="Times New Roman" w:cs="Times New Roman"/>
                <w:sz w:val="14"/>
                <w:szCs w:val="14"/>
              </w:rPr>
              <w:t>, 2020. - 173 с.. - (Высшее  образование)</w:t>
            </w:r>
          </w:p>
        </w:tc>
        <w:tc>
          <w:tcPr>
            <w:tcW w:w="1417" w:type="dxa"/>
          </w:tcPr>
          <w:p w14:paraId="4635298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Физическая культура студента [Электронный ресурс]: учебник для </w:t>
            </w:r>
            <w:proofErr w:type="spellStart"/>
            <w:r w:rsidRPr="00FF519F">
              <w:rPr>
                <w:rFonts w:ascii="Times New Roman" w:hAnsi="Times New Roman" w:cs="Times New Roman"/>
                <w:sz w:val="14"/>
                <w:szCs w:val="14"/>
              </w:rPr>
              <w:t>студ.вузов</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ред.Ильинич</w:t>
            </w:r>
            <w:proofErr w:type="spellEnd"/>
            <w:r w:rsidRPr="00FF519F">
              <w:rPr>
                <w:rFonts w:ascii="Times New Roman" w:hAnsi="Times New Roman" w:cs="Times New Roman"/>
                <w:sz w:val="14"/>
                <w:szCs w:val="14"/>
              </w:rPr>
              <w:t xml:space="preserve"> В.И.. - Электрон. текстовые дан. (76.8Мб). - М.: Гардарики, 2000. - 447с.: ил.</w:t>
            </w:r>
          </w:p>
        </w:tc>
        <w:tc>
          <w:tcPr>
            <w:tcW w:w="1420" w:type="dxa"/>
          </w:tcPr>
          <w:p w14:paraId="008605FF"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Доскараев</w:t>
            </w:r>
            <w:proofErr w:type="spellEnd"/>
            <w:r w:rsidRPr="00FF519F">
              <w:rPr>
                <w:rFonts w:ascii="Times New Roman" w:hAnsi="Times New Roman" w:cs="Times New Roman"/>
                <w:sz w:val="14"/>
                <w:szCs w:val="14"/>
              </w:rPr>
              <w:t xml:space="preserve"> Б.М. История физической культуры в Казахстане: учеб. пособие/ Б. М. </w:t>
            </w:r>
            <w:proofErr w:type="spellStart"/>
            <w:r w:rsidRPr="00FF519F">
              <w:rPr>
                <w:rFonts w:ascii="Times New Roman" w:hAnsi="Times New Roman" w:cs="Times New Roman"/>
                <w:sz w:val="14"/>
                <w:szCs w:val="14"/>
              </w:rPr>
              <w:t>Доскараев</w:t>
            </w:r>
            <w:proofErr w:type="spellEnd"/>
            <w:r w:rsidRPr="00FF519F">
              <w:rPr>
                <w:rFonts w:ascii="Times New Roman" w:hAnsi="Times New Roman" w:cs="Times New Roman"/>
                <w:sz w:val="14"/>
                <w:szCs w:val="14"/>
              </w:rPr>
              <w:t xml:space="preserve">; МОН РК, Нац. научно-практический центр физ. культуры. - Алматы: </w:t>
            </w:r>
            <w:proofErr w:type="spellStart"/>
            <w:r w:rsidRPr="00FF519F">
              <w:rPr>
                <w:rFonts w:ascii="Times New Roman" w:hAnsi="Times New Roman" w:cs="Times New Roman"/>
                <w:sz w:val="14"/>
                <w:szCs w:val="14"/>
              </w:rPr>
              <w:t>Лантар</w:t>
            </w:r>
            <w:proofErr w:type="spellEnd"/>
            <w:r w:rsidRPr="00FF519F">
              <w:rPr>
                <w:rFonts w:ascii="Times New Roman" w:hAnsi="Times New Roman" w:cs="Times New Roman"/>
                <w:sz w:val="14"/>
                <w:szCs w:val="14"/>
              </w:rPr>
              <w:t xml:space="preserve"> Трейд, 2020. - 234 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206-218</w:t>
            </w:r>
          </w:p>
        </w:tc>
        <w:tc>
          <w:tcPr>
            <w:tcW w:w="1842" w:type="dxa"/>
          </w:tcPr>
          <w:p w14:paraId="30A0A9B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Анненкова А.В. Мультимедийные презентации по дисциплине "Физическая  культура" [Электронный ресурс]: вид занятия - практика/семинары: спец.: "Для всех специальностей"/ А. В. Анненкова, Д. А. Соколов;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 xml:space="preserve">-т им. Е. 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 Электрон. текстовые дан. (6,18 Мб). - Караганда, 2018. - 10 практика/семинары)</w:t>
            </w:r>
          </w:p>
        </w:tc>
        <w:tc>
          <w:tcPr>
            <w:tcW w:w="1559" w:type="dxa"/>
          </w:tcPr>
          <w:p w14:paraId="1E9C373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Горбунов А.А. Анатолий Тарасов: научное издание/ А. А. Горбунов. - М.: Молодая гвардия, 2015. - 427 с.: ил.. - (Жизнь замечательных людей. Сер. биографий; Вып.1560)</w:t>
            </w:r>
          </w:p>
        </w:tc>
        <w:tc>
          <w:tcPr>
            <w:tcW w:w="1560" w:type="dxa"/>
          </w:tcPr>
          <w:p w14:paraId="69FEF48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Дене шынықтыру және спорт саласындағы дәстүрлер мен инновациялар [Электронный ресурс]: Акад. Е.А. Бөкетов атындағы ҚарМУ-дың "Дене шынықтыру және спорт" мамандығының 60 жылдық мерейтойына арналған Респ. ғылыми-тәжірибелік конф. </w:t>
            </w:r>
            <w:r w:rsidRPr="00FF519F">
              <w:rPr>
                <w:rFonts w:ascii="Times New Roman" w:hAnsi="Times New Roman" w:cs="Times New Roman"/>
                <w:sz w:val="14"/>
                <w:szCs w:val="14"/>
              </w:rPr>
              <w:t>(</w:t>
            </w:r>
            <w:proofErr w:type="spellStart"/>
            <w:r w:rsidRPr="00FF519F">
              <w:rPr>
                <w:rFonts w:ascii="Times New Roman" w:hAnsi="Times New Roman" w:cs="Times New Roman"/>
                <w:sz w:val="14"/>
                <w:szCs w:val="14"/>
              </w:rPr>
              <w:t>халықаралық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қатысумен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материалдары</w:t>
            </w:r>
            <w:proofErr w:type="spellEnd"/>
            <w:r w:rsidRPr="00FF519F">
              <w:rPr>
                <w:rFonts w:ascii="Times New Roman" w:hAnsi="Times New Roman" w:cs="Times New Roman"/>
                <w:sz w:val="14"/>
                <w:szCs w:val="14"/>
              </w:rPr>
              <w:t xml:space="preserve"> = Традиции и инновации в сфере физической культуры и спорта: материалы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xml:space="preserve">. науч.- практ. </w:t>
            </w:r>
            <w:proofErr w:type="spellStart"/>
            <w:r w:rsidRPr="00FF519F">
              <w:rPr>
                <w:rFonts w:ascii="Times New Roman" w:hAnsi="Times New Roman" w:cs="Times New Roman"/>
                <w:sz w:val="14"/>
                <w:szCs w:val="14"/>
              </w:rPr>
              <w:t>конф</w:t>
            </w:r>
            <w:proofErr w:type="spellEnd"/>
            <w:r w:rsidRPr="00FF519F">
              <w:rPr>
                <w:rFonts w:ascii="Times New Roman" w:hAnsi="Times New Roman" w:cs="Times New Roman"/>
                <w:sz w:val="14"/>
                <w:szCs w:val="14"/>
              </w:rPr>
              <w:t xml:space="preserve">. </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с</w:t>
            </w:r>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междунар</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участием</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посвященной</w:t>
            </w:r>
            <w:r w:rsidRPr="00FF519F">
              <w:rPr>
                <w:rFonts w:ascii="Times New Roman" w:hAnsi="Times New Roman" w:cs="Times New Roman"/>
                <w:sz w:val="14"/>
                <w:szCs w:val="14"/>
                <w:lang w:val="en-US"/>
              </w:rPr>
              <w:t xml:space="preserve"> 60-</w:t>
            </w:r>
            <w:proofErr w:type="spellStart"/>
            <w:r w:rsidRPr="00FF519F">
              <w:rPr>
                <w:rFonts w:ascii="Times New Roman" w:hAnsi="Times New Roman" w:cs="Times New Roman"/>
                <w:sz w:val="14"/>
                <w:szCs w:val="14"/>
              </w:rPr>
              <w:t>летию</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специальности</w:t>
            </w:r>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Физ</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культура</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и</w:t>
            </w:r>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спорт</w:t>
            </w:r>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им</w:t>
            </w:r>
            <w:r w:rsidRPr="00FF519F">
              <w:rPr>
                <w:rFonts w:ascii="Times New Roman" w:hAnsi="Times New Roman" w:cs="Times New Roman"/>
                <w:sz w:val="14"/>
                <w:szCs w:val="14"/>
                <w:lang w:val="en-US"/>
              </w:rPr>
              <w:t>.</w:t>
            </w:r>
            <w:proofErr w:type="spellStart"/>
            <w:r w:rsidRPr="00FF519F">
              <w:rPr>
                <w:rFonts w:ascii="Times New Roman" w:hAnsi="Times New Roman" w:cs="Times New Roman"/>
                <w:sz w:val="14"/>
                <w:szCs w:val="14"/>
              </w:rPr>
              <w:t>акад</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Е</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А</w:t>
            </w:r>
            <w:r w:rsidRPr="00FF519F">
              <w:rPr>
                <w:rFonts w:ascii="Times New Roman" w:hAnsi="Times New Roman" w:cs="Times New Roman"/>
                <w:sz w:val="14"/>
                <w:szCs w:val="14"/>
                <w:lang w:val="en-US"/>
              </w:rPr>
              <w:t>.</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lang w:val="en-US"/>
              </w:rPr>
              <w:t xml:space="preserve"> = Traditions and innovations in the field of physical culture and sports: materials of the Republican scientific-practical conf. (with </w:t>
            </w:r>
            <w:r w:rsidRPr="00FF519F">
              <w:rPr>
                <w:rFonts w:ascii="Times New Roman" w:hAnsi="Times New Roman" w:cs="Times New Roman"/>
                <w:sz w:val="14"/>
                <w:szCs w:val="14"/>
                <w:lang w:val="en-US"/>
              </w:rPr>
              <w:lastRenderedPageBreak/>
              <w:t xml:space="preserve">international participation) dedicated to the 60th anniversary of the specialty "Physical Culture and Sport" of </w:t>
            </w:r>
            <w:proofErr w:type="spellStart"/>
            <w:r w:rsidRPr="00FF519F">
              <w:rPr>
                <w:rFonts w:ascii="Times New Roman" w:hAnsi="Times New Roman" w:cs="Times New Roman"/>
                <w:sz w:val="14"/>
                <w:szCs w:val="14"/>
                <w:lang w:val="en-US"/>
              </w:rPr>
              <w:t>Acad.Ye.A.Buketov</w:t>
            </w:r>
            <w:proofErr w:type="spellEnd"/>
            <w:r w:rsidRPr="00FF519F">
              <w:rPr>
                <w:rFonts w:ascii="Times New Roman" w:hAnsi="Times New Roman" w:cs="Times New Roman"/>
                <w:sz w:val="14"/>
                <w:szCs w:val="14"/>
                <w:lang w:val="en-US"/>
              </w:rPr>
              <w:t xml:space="preserve"> KSU / </w:t>
            </w:r>
            <w:r w:rsidRPr="00FF519F">
              <w:rPr>
                <w:rFonts w:ascii="Times New Roman" w:hAnsi="Times New Roman" w:cs="Times New Roman"/>
                <w:sz w:val="14"/>
                <w:szCs w:val="14"/>
              </w:rPr>
              <w:t>ҚР</w:t>
            </w:r>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білім</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ғылым</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мин</w:t>
            </w:r>
            <w:r w:rsidRPr="00FF519F">
              <w:rPr>
                <w:rFonts w:ascii="Times New Roman" w:hAnsi="Times New Roman" w:cs="Times New Roman"/>
                <w:sz w:val="14"/>
                <w:szCs w:val="14"/>
                <w:lang w:val="en-US"/>
              </w:rPr>
              <w:t>-</w:t>
            </w:r>
            <w:proofErr w:type="spellStart"/>
            <w:r w:rsidRPr="00FF519F">
              <w:rPr>
                <w:rFonts w:ascii="Times New Roman" w:hAnsi="Times New Roman" w:cs="Times New Roman"/>
                <w:sz w:val="14"/>
                <w:szCs w:val="14"/>
              </w:rPr>
              <w:t>гі</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Акад</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Е</w:t>
            </w:r>
            <w:r w:rsidRPr="00FF519F">
              <w:rPr>
                <w:rFonts w:ascii="Times New Roman" w:hAnsi="Times New Roman" w:cs="Times New Roman"/>
                <w:sz w:val="14"/>
                <w:szCs w:val="14"/>
                <w:lang w:val="en-US"/>
              </w:rPr>
              <w:t>.</w:t>
            </w:r>
            <w:r w:rsidRPr="00FF519F">
              <w:rPr>
                <w:rFonts w:ascii="Times New Roman" w:hAnsi="Times New Roman" w:cs="Times New Roman"/>
                <w:sz w:val="14"/>
                <w:szCs w:val="14"/>
              </w:rPr>
              <w:t>А</w:t>
            </w:r>
            <w:r w:rsidRPr="00FF519F">
              <w:rPr>
                <w:rFonts w:ascii="Times New Roman" w:hAnsi="Times New Roman" w:cs="Times New Roman"/>
                <w:sz w:val="14"/>
                <w:szCs w:val="14"/>
                <w:lang w:val="en-US"/>
              </w:rPr>
              <w:t>.</w:t>
            </w:r>
            <w:proofErr w:type="spellStart"/>
            <w:r w:rsidRPr="00FF519F">
              <w:rPr>
                <w:rFonts w:ascii="Times New Roman" w:hAnsi="Times New Roman" w:cs="Times New Roman"/>
                <w:sz w:val="14"/>
                <w:szCs w:val="14"/>
              </w:rPr>
              <w:t>Бөкетов</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атындағы</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ун</w:t>
            </w:r>
            <w:proofErr w:type="spellEnd"/>
            <w:r w:rsidRPr="00FF519F">
              <w:rPr>
                <w:rFonts w:ascii="Times New Roman" w:hAnsi="Times New Roman" w:cs="Times New Roman"/>
                <w:sz w:val="14"/>
                <w:szCs w:val="14"/>
                <w:lang w:val="en-US"/>
              </w:rPr>
              <w:t>-</w:t>
            </w:r>
            <w:proofErr w:type="spellStart"/>
            <w:r w:rsidRPr="00FF519F">
              <w:rPr>
                <w:rFonts w:ascii="Times New Roman" w:hAnsi="Times New Roman" w:cs="Times New Roman"/>
                <w:sz w:val="14"/>
                <w:szCs w:val="14"/>
              </w:rPr>
              <w:t>ті</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бас</w:t>
            </w:r>
            <w:r w:rsidRPr="00FF519F">
              <w:rPr>
                <w:rFonts w:ascii="Times New Roman" w:hAnsi="Times New Roman" w:cs="Times New Roman"/>
                <w:sz w:val="14"/>
                <w:szCs w:val="14"/>
                <w:lang w:val="en-US"/>
              </w:rPr>
              <w:t xml:space="preserve">. </w:t>
            </w:r>
            <w:proofErr w:type="spellStart"/>
            <w:r w:rsidRPr="00FF519F">
              <w:rPr>
                <w:rFonts w:ascii="Times New Roman" w:hAnsi="Times New Roman" w:cs="Times New Roman"/>
                <w:sz w:val="14"/>
                <w:szCs w:val="14"/>
              </w:rPr>
              <w:t>ред</w:t>
            </w:r>
            <w:proofErr w:type="spellEnd"/>
            <w:r w:rsidRPr="00FF519F">
              <w:rPr>
                <w:rFonts w:ascii="Times New Roman" w:hAnsi="Times New Roman" w:cs="Times New Roman"/>
                <w:sz w:val="14"/>
                <w:szCs w:val="14"/>
                <w:lang w:val="en-US"/>
              </w:rPr>
              <w:t xml:space="preserve">. </w:t>
            </w:r>
            <w:r w:rsidRPr="00FF519F">
              <w:rPr>
                <w:rFonts w:ascii="Times New Roman" w:hAnsi="Times New Roman" w:cs="Times New Roman"/>
                <w:sz w:val="14"/>
                <w:szCs w:val="14"/>
              </w:rPr>
              <w:t xml:space="preserve">К. Б. Аданов. - Электрон. текстовые дан.(10,8Мб). -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ҚарМУ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баспасы</w:t>
            </w:r>
            <w:proofErr w:type="spellEnd"/>
            <w:r w:rsidRPr="00FF519F">
              <w:rPr>
                <w:rFonts w:ascii="Times New Roman" w:hAnsi="Times New Roman" w:cs="Times New Roman"/>
                <w:sz w:val="14"/>
                <w:szCs w:val="14"/>
              </w:rPr>
              <w:t xml:space="preserve">, 2019. - 195 б..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в конце ст.</w:t>
            </w:r>
          </w:p>
        </w:tc>
      </w:tr>
      <w:tr w:rsidR="00273F1D" w:rsidRPr="00FF519F" w14:paraId="42FEC316" w14:textId="77777777" w:rsidTr="00FF519F">
        <w:tc>
          <w:tcPr>
            <w:tcW w:w="483" w:type="dxa"/>
          </w:tcPr>
          <w:p w14:paraId="466B0CF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3DC7FC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D1DA87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Железняк Ю.Д. Методика обучения физической культуре : учебник/ Ю. Д. Железняк, И. В. Кулишенко, Е. В. </w:t>
            </w:r>
            <w:proofErr w:type="spellStart"/>
            <w:r w:rsidRPr="00FF519F">
              <w:rPr>
                <w:rFonts w:ascii="Times New Roman" w:hAnsi="Times New Roman" w:cs="Times New Roman"/>
                <w:sz w:val="14"/>
                <w:szCs w:val="14"/>
              </w:rPr>
              <w:t>Крякина</w:t>
            </w:r>
            <w:proofErr w:type="spellEnd"/>
            <w:r w:rsidRPr="00FF519F">
              <w:rPr>
                <w:rFonts w:ascii="Times New Roman" w:hAnsi="Times New Roman" w:cs="Times New Roman"/>
                <w:sz w:val="14"/>
                <w:szCs w:val="14"/>
              </w:rPr>
              <w:t xml:space="preserve">. - 2-е изд., стер.. - М.: Академия, 2014. - 255 с.: табл.. - (Высшее образование.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226-227</w:t>
            </w:r>
          </w:p>
        </w:tc>
        <w:tc>
          <w:tcPr>
            <w:tcW w:w="1417" w:type="dxa"/>
          </w:tcPr>
          <w:p w14:paraId="45D3B9A9"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Батяшова</w:t>
            </w:r>
            <w:proofErr w:type="spellEnd"/>
            <w:r w:rsidRPr="00FF519F">
              <w:rPr>
                <w:rFonts w:ascii="Times New Roman" w:hAnsi="Times New Roman" w:cs="Times New Roman"/>
                <w:sz w:val="14"/>
                <w:szCs w:val="14"/>
              </w:rPr>
              <w:t xml:space="preserve"> И.В. Методы определения и оценки физического развития студентов специальной медицинской группы [Электронный ресурс]: учеб. пособие/ И. В. </w:t>
            </w:r>
            <w:proofErr w:type="spellStart"/>
            <w:r w:rsidRPr="00FF519F">
              <w:rPr>
                <w:rFonts w:ascii="Times New Roman" w:hAnsi="Times New Roman" w:cs="Times New Roman"/>
                <w:sz w:val="14"/>
                <w:szCs w:val="14"/>
              </w:rPr>
              <w:t>Батяшова</w:t>
            </w:r>
            <w:proofErr w:type="spellEnd"/>
            <w:r w:rsidRPr="00FF519F">
              <w:rPr>
                <w:rFonts w:ascii="Times New Roman" w:hAnsi="Times New Roman" w:cs="Times New Roman"/>
                <w:sz w:val="14"/>
                <w:szCs w:val="14"/>
              </w:rPr>
              <w:t xml:space="preserve">, О. А. Кривец. - Электрон. текстовые дан.(4,67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- 77 с</w:t>
            </w:r>
          </w:p>
        </w:tc>
        <w:tc>
          <w:tcPr>
            <w:tcW w:w="1420" w:type="dxa"/>
          </w:tcPr>
          <w:p w14:paraId="6686749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Кузьменко Д.Ю. Методика преподавания физической культуры в вузе: учебно-метод. пособие/ Д. Ю. Кузьменко. - Алматы: New </w:t>
            </w:r>
            <w:proofErr w:type="spellStart"/>
            <w:r w:rsidRPr="00FF519F">
              <w:rPr>
                <w:rFonts w:ascii="Times New Roman" w:hAnsi="Times New Roman" w:cs="Times New Roman"/>
                <w:sz w:val="14"/>
                <w:szCs w:val="14"/>
              </w:rPr>
              <w:t>book</w:t>
            </w:r>
            <w:proofErr w:type="spellEnd"/>
            <w:r w:rsidRPr="00FF519F">
              <w:rPr>
                <w:rFonts w:ascii="Times New Roman" w:hAnsi="Times New Roman" w:cs="Times New Roman"/>
                <w:sz w:val="14"/>
                <w:szCs w:val="14"/>
              </w:rPr>
              <w:t xml:space="preserve">, 2018. - 200 с.: рис..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200</w:t>
            </w:r>
          </w:p>
        </w:tc>
        <w:tc>
          <w:tcPr>
            <w:tcW w:w="1842" w:type="dxa"/>
          </w:tcPr>
          <w:p w14:paraId="4F33A9C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Карынбаева  М.Ж. Курс лекций по дисциплине "Физическая  культура" [Электронный ресурс]: спец.: "все специальности"/ М. Ж. Карынбаева , Б. А. </w:t>
            </w:r>
            <w:proofErr w:type="spellStart"/>
            <w:r w:rsidRPr="00FF519F">
              <w:rPr>
                <w:rFonts w:ascii="Times New Roman" w:hAnsi="Times New Roman" w:cs="Times New Roman"/>
                <w:sz w:val="14"/>
                <w:szCs w:val="14"/>
              </w:rPr>
              <w:t>Сарсекеева</w:t>
            </w:r>
            <w:proofErr w:type="spellEnd"/>
            <w:r w:rsidRPr="00FF519F">
              <w:rPr>
                <w:rFonts w:ascii="Times New Roman" w:hAnsi="Times New Roman" w:cs="Times New Roman"/>
                <w:sz w:val="14"/>
                <w:szCs w:val="14"/>
              </w:rPr>
              <w:t xml:space="preserve"> ,  Ю. М. Назарова;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 xml:space="preserve">-т им. Е. 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 Электрон. текстовые дан. (26,6 Мб). - Караганда, 2018. - 4 лекций</w:t>
            </w:r>
          </w:p>
        </w:tc>
        <w:tc>
          <w:tcPr>
            <w:tcW w:w="1559" w:type="dxa"/>
          </w:tcPr>
          <w:p w14:paraId="0C055133"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Мадиева</w:t>
            </w:r>
            <w:proofErr w:type="spellEnd"/>
            <w:r w:rsidRPr="00FF519F">
              <w:rPr>
                <w:rFonts w:ascii="Times New Roman" w:hAnsi="Times New Roman" w:cs="Times New Roman"/>
                <w:sz w:val="14"/>
                <w:szCs w:val="14"/>
              </w:rPr>
              <w:t xml:space="preserve">  Г.Б. Физическая культура в высших учебных заведениях: монография/ Г. Б. </w:t>
            </w:r>
            <w:proofErr w:type="spellStart"/>
            <w:r w:rsidRPr="00FF519F">
              <w:rPr>
                <w:rFonts w:ascii="Times New Roman" w:hAnsi="Times New Roman" w:cs="Times New Roman"/>
                <w:sz w:val="14"/>
                <w:szCs w:val="14"/>
              </w:rPr>
              <w:t>Мадиева</w:t>
            </w:r>
            <w:proofErr w:type="spellEnd"/>
            <w:r w:rsidRPr="00FF519F">
              <w:rPr>
                <w:rFonts w:ascii="Times New Roman" w:hAnsi="Times New Roman" w:cs="Times New Roman"/>
                <w:sz w:val="14"/>
                <w:szCs w:val="14"/>
              </w:rPr>
              <w:t xml:space="preserve"> ; Казахский  нац. ун-т им. аль-Фараби. - Изд.2-е, </w:t>
            </w:r>
            <w:proofErr w:type="spellStart"/>
            <w:r w:rsidRPr="00FF519F">
              <w:rPr>
                <w:rFonts w:ascii="Times New Roman" w:hAnsi="Times New Roman" w:cs="Times New Roman"/>
                <w:sz w:val="14"/>
                <w:szCs w:val="14"/>
              </w:rPr>
              <w:t>перераб</w:t>
            </w:r>
            <w:proofErr w:type="spellEnd"/>
            <w:r w:rsidRPr="00FF519F">
              <w:rPr>
                <w:rFonts w:ascii="Times New Roman" w:hAnsi="Times New Roman" w:cs="Times New Roman"/>
                <w:sz w:val="14"/>
                <w:szCs w:val="14"/>
              </w:rPr>
              <w:t xml:space="preserve">. и доп.. - Алматы: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xml:space="preserve"> , 2018. - 193 с.: табл..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181-192</w:t>
            </w:r>
          </w:p>
        </w:tc>
        <w:tc>
          <w:tcPr>
            <w:tcW w:w="1560" w:type="dxa"/>
          </w:tcPr>
          <w:p w14:paraId="4308C873"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Ботагариев</w:t>
            </w:r>
            <w:proofErr w:type="spellEnd"/>
            <w:r w:rsidRPr="00FF519F">
              <w:rPr>
                <w:rFonts w:ascii="Times New Roman" w:hAnsi="Times New Roman" w:cs="Times New Roman"/>
                <w:sz w:val="14"/>
                <w:szCs w:val="14"/>
              </w:rPr>
              <w:t xml:space="preserve"> Т.А. Физическое воспитание школьников в регионах [Электронный ресурс]: монография/ Т. А. </w:t>
            </w:r>
            <w:proofErr w:type="spellStart"/>
            <w:r w:rsidRPr="00FF519F">
              <w:rPr>
                <w:rFonts w:ascii="Times New Roman" w:hAnsi="Times New Roman" w:cs="Times New Roman"/>
                <w:sz w:val="14"/>
                <w:szCs w:val="14"/>
              </w:rPr>
              <w:t>Ботагариев</w:t>
            </w:r>
            <w:proofErr w:type="spellEnd"/>
            <w:r w:rsidRPr="00FF519F">
              <w:rPr>
                <w:rFonts w:ascii="Times New Roman" w:hAnsi="Times New Roman" w:cs="Times New Roman"/>
                <w:sz w:val="14"/>
                <w:szCs w:val="14"/>
              </w:rPr>
              <w:t xml:space="preserve">. - Электрон. текстовые дан.(13,7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- 293 с</w:t>
            </w:r>
          </w:p>
        </w:tc>
      </w:tr>
      <w:tr w:rsidR="00273F1D" w:rsidRPr="00FF519F" w14:paraId="5BF04FCF" w14:textId="77777777" w:rsidTr="00FF519F">
        <w:tc>
          <w:tcPr>
            <w:tcW w:w="483" w:type="dxa"/>
          </w:tcPr>
          <w:p w14:paraId="428EFEA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2CB45F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B473E7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Холодов Ж.К. Теория и методика физической культуры и спорта: учебник/ Ж. К. Холодов, В. С. Кузнецов. - 15-е изд., стер.. -  М.: Академия, 2018. - 495 с.: табл.. - (Высшее  образование -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488-489</w:t>
            </w:r>
          </w:p>
        </w:tc>
        <w:tc>
          <w:tcPr>
            <w:tcW w:w="1417" w:type="dxa"/>
          </w:tcPr>
          <w:p w14:paraId="073518A2"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Батяшова</w:t>
            </w:r>
            <w:proofErr w:type="spellEnd"/>
            <w:r w:rsidRPr="00FF519F">
              <w:rPr>
                <w:rFonts w:ascii="Times New Roman" w:hAnsi="Times New Roman" w:cs="Times New Roman"/>
                <w:sz w:val="14"/>
                <w:szCs w:val="14"/>
              </w:rPr>
              <w:t xml:space="preserve"> И.В. Основы общей физической подготовки [Электронный ресурс]: учеб. пособие/ И. В. </w:t>
            </w:r>
            <w:proofErr w:type="spellStart"/>
            <w:r w:rsidRPr="00FF519F">
              <w:rPr>
                <w:rFonts w:ascii="Times New Roman" w:hAnsi="Times New Roman" w:cs="Times New Roman"/>
                <w:sz w:val="14"/>
                <w:szCs w:val="14"/>
              </w:rPr>
              <w:t>Батяшова</w:t>
            </w:r>
            <w:proofErr w:type="spellEnd"/>
            <w:r w:rsidRPr="00FF519F">
              <w:rPr>
                <w:rFonts w:ascii="Times New Roman" w:hAnsi="Times New Roman" w:cs="Times New Roman"/>
                <w:sz w:val="14"/>
                <w:szCs w:val="14"/>
              </w:rPr>
              <w:t xml:space="preserve">, О. А. Кривец. - Электрон. текстовые дан.(11,1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- 73 с</w:t>
            </w:r>
          </w:p>
        </w:tc>
        <w:tc>
          <w:tcPr>
            <w:tcW w:w="1420" w:type="dxa"/>
          </w:tcPr>
          <w:p w14:paraId="1AFEB37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Никитушкина Н.Н. Организация методической работы в спортивной школе: </w:t>
            </w:r>
            <w:proofErr w:type="spellStart"/>
            <w:r w:rsidRPr="00FF519F">
              <w:rPr>
                <w:rFonts w:ascii="Times New Roman" w:hAnsi="Times New Roman" w:cs="Times New Roman"/>
                <w:sz w:val="14"/>
                <w:szCs w:val="14"/>
              </w:rPr>
              <w:t>учебно</w:t>
            </w:r>
            <w:proofErr w:type="spellEnd"/>
            <w:r w:rsidRPr="00FF519F">
              <w:rPr>
                <w:rFonts w:ascii="Times New Roman" w:hAnsi="Times New Roman" w:cs="Times New Roman"/>
                <w:sz w:val="14"/>
                <w:szCs w:val="14"/>
              </w:rPr>
              <w:t xml:space="preserve"> - метод. пособие/ Н. Н. Никитушкина. - М.: Спорт, 2019. - 320 с.: табл.</w:t>
            </w:r>
          </w:p>
        </w:tc>
        <w:tc>
          <w:tcPr>
            <w:tcW w:w="1842" w:type="dxa"/>
          </w:tcPr>
          <w:p w14:paraId="3837304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Карынбаева  М.Ж. Курс лекций по дисциплине "Физическая  культура (ППФП)" [Электронный ресурс]: спец.: "Все специальности кроме </w:t>
            </w:r>
            <w:proofErr w:type="spellStart"/>
            <w:r w:rsidRPr="00FF519F">
              <w:rPr>
                <w:rFonts w:ascii="Times New Roman" w:hAnsi="Times New Roman" w:cs="Times New Roman"/>
                <w:sz w:val="14"/>
                <w:szCs w:val="14"/>
              </w:rPr>
              <w:t>ФКиС</w:t>
            </w:r>
            <w:proofErr w:type="spellEnd"/>
            <w:r w:rsidRPr="00FF519F">
              <w:rPr>
                <w:rFonts w:ascii="Times New Roman" w:hAnsi="Times New Roman" w:cs="Times New Roman"/>
                <w:sz w:val="14"/>
                <w:szCs w:val="14"/>
              </w:rPr>
              <w:t xml:space="preserve">"/ М.Ж. Карынбаева , Б.А. </w:t>
            </w:r>
            <w:proofErr w:type="spellStart"/>
            <w:r w:rsidRPr="00FF519F">
              <w:rPr>
                <w:rFonts w:ascii="Times New Roman" w:hAnsi="Times New Roman" w:cs="Times New Roman"/>
                <w:sz w:val="14"/>
                <w:szCs w:val="14"/>
              </w:rPr>
              <w:t>Сарсекеева</w:t>
            </w:r>
            <w:proofErr w:type="spellEnd"/>
            <w:r w:rsidRPr="00FF519F">
              <w:rPr>
                <w:rFonts w:ascii="Times New Roman" w:hAnsi="Times New Roman" w:cs="Times New Roman"/>
                <w:sz w:val="14"/>
                <w:szCs w:val="14"/>
              </w:rPr>
              <w:t xml:space="preserve"> ,Ю.М. </w:t>
            </w:r>
            <w:proofErr w:type="spellStart"/>
            <w:r w:rsidRPr="00FF519F">
              <w:rPr>
                <w:rFonts w:ascii="Times New Roman" w:hAnsi="Times New Roman" w:cs="Times New Roman"/>
                <w:sz w:val="14"/>
                <w:szCs w:val="14"/>
              </w:rPr>
              <w:t>Пляшакова</w:t>
            </w:r>
            <w:proofErr w:type="spellEnd"/>
            <w:r w:rsidRPr="00FF519F">
              <w:rPr>
                <w:rFonts w:ascii="Times New Roman" w:hAnsi="Times New Roman" w:cs="Times New Roman"/>
                <w:sz w:val="14"/>
                <w:szCs w:val="14"/>
              </w:rPr>
              <w:t xml:space="preserve">, А.В. Анненкова;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 xml:space="preserve">-т им. Е. 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 Электрон. текстовые дан. (74,1Кб). - Караганда, 2019. - 5 лекций</w:t>
            </w:r>
          </w:p>
        </w:tc>
        <w:tc>
          <w:tcPr>
            <w:tcW w:w="1559" w:type="dxa"/>
          </w:tcPr>
          <w:p w14:paraId="3842C930"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Ботагариев</w:t>
            </w:r>
            <w:proofErr w:type="spellEnd"/>
            <w:r w:rsidRPr="00FF519F">
              <w:rPr>
                <w:rFonts w:ascii="Times New Roman" w:hAnsi="Times New Roman" w:cs="Times New Roman"/>
                <w:sz w:val="14"/>
                <w:szCs w:val="14"/>
              </w:rPr>
              <w:t xml:space="preserve"> Т.А. Физическое воспитание школьников в регионах: монография/ Т. А. </w:t>
            </w:r>
            <w:proofErr w:type="spellStart"/>
            <w:r w:rsidRPr="00FF519F">
              <w:rPr>
                <w:rFonts w:ascii="Times New Roman" w:hAnsi="Times New Roman" w:cs="Times New Roman"/>
                <w:sz w:val="14"/>
                <w:szCs w:val="14"/>
              </w:rPr>
              <w:t>Ботагариев</w:t>
            </w:r>
            <w:proofErr w:type="spellEnd"/>
            <w:r w:rsidRPr="00FF519F">
              <w:rPr>
                <w:rFonts w:ascii="Times New Roman" w:hAnsi="Times New Roman" w:cs="Times New Roman"/>
                <w:sz w:val="14"/>
                <w:szCs w:val="14"/>
              </w:rPr>
              <w:t xml:space="preserve">. - Алматы: New </w:t>
            </w:r>
            <w:proofErr w:type="spellStart"/>
            <w:r w:rsidRPr="00FF519F">
              <w:rPr>
                <w:rFonts w:ascii="Times New Roman" w:hAnsi="Times New Roman" w:cs="Times New Roman"/>
                <w:sz w:val="14"/>
                <w:szCs w:val="14"/>
              </w:rPr>
              <w:t>book</w:t>
            </w:r>
            <w:proofErr w:type="spellEnd"/>
            <w:r w:rsidRPr="00FF519F">
              <w:rPr>
                <w:rFonts w:ascii="Times New Roman" w:hAnsi="Times New Roman" w:cs="Times New Roman"/>
                <w:sz w:val="14"/>
                <w:szCs w:val="14"/>
              </w:rPr>
              <w:t xml:space="preserve">, 2018. - 289 с.: рис..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262-281</w:t>
            </w:r>
          </w:p>
        </w:tc>
        <w:tc>
          <w:tcPr>
            <w:tcW w:w="1560" w:type="dxa"/>
          </w:tcPr>
          <w:p w14:paraId="752D0A48"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Дуанбекова</w:t>
            </w:r>
            <w:proofErr w:type="spellEnd"/>
            <w:r w:rsidRPr="00FF519F">
              <w:rPr>
                <w:rFonts w:ascii="Times New Roman" w:hAnsi="Times New Roman" w:cs="Times New Roman"/>
                <w:sz w:val="14"/>
                <w:szCs w:val="14"/>
              </w:rPr>
              <w:t xml:space="preserve"> Г.Б. Оптимизация функциональных возможностей организма спортсменов посредством нутрицевтиков и </w:t>
            </w:r>
            <w:proofErr w:type="spellStart"/>
            <w:r w:rsidRPr="00FF519F">
              <w:rPr>
                <w:rFonts w:ascii="Times New Roman" w:hAnsi="Times New Roman" w:cs="Times New Roman"/>
                <w:sz w:val="14"/>
                <w:szCs w:val="14"/>
              </w:rPr>
              <w:t>парафармацевтиков</w:t>
            </w:r>
            <w:proofErr w:type="spellEnd"/>
            <w:r w:rsidRPr="00FF519F">
              <w:rPr>
                <w:rFonts w:ascii="Times New Roman" w:hAnsi="Times New Roman" w:cs="Times New Roman"/>
                <w:sz w:val="14"/>
                <w:szCs w:val="14"/>
              </w:rPr>
              <w:t xml:space="preserve"> [Электронный ресурс]: монография/ Г. Б. </w:t>
            </w:r>
            <w:proofErr w:type="spellStart"/>
            <w:r w:rsidRPr="00FF519F">
              <w:rPr>
                <w:rFonts w:ascii="Times New Roman" w:hAnsi="Times New Roman" w:cs="Times New Roman"/>
                <w:sz w:val="14"/>
                <w:szCs w:val="14"/>
              </w:rPr>
              <w:t>Дуанбекова</w:t>
            </w:r>
            <w:proofErr w:type="spellEnd"/>
            <w:r w:rsidRPr="00FF519F">
              <w:rPr>
                <w:rFonts w:ascii="Times New Roman" w:hAnsi="Times New Roman" w:cs="Times New Roman"/>
                <w:sz w:val="14"/>
                <w:szCs w:val="14"/>
              </w:rPr>
              <w:t xml:space="preserve">. - Электрон. текстовые дан.(11,1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- 189 с</w:t>
            </w:r>
          </w:p>
        </w:tc>
      </w:tr>
      <w:tr w:rsidR="00273F1D" w:rsidRPr="00FF519F" w14:paraId="11BA6802" w14:textId="77777777" w:rsidTr="00FF519F">
        <w:tc>
          <w:tcPr>
            <w:tcW w:w="483" w:type="dxa"/>
          </w:tcPr>
          <w:p w14:paraId="2D32A88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B77B4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A54AFE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Физическое воспитание в вузе: учеб. пособие/ Т. А. </w:t>
            </w:r>
            <w:proofErr w:type="spellStart"/>
            <w:r w:rsidRPr="00FF519F">
              <w:rPr>
                <w:rFonts w:ascii="Times New Roman" w:hAnsi="Times New Roman" w:cs="Times New Roman"/>
                <w:sz w:val="14"/>
                <w:szCs w:val="14"/>
              </w:rPr>
              <w:t>Ботагариев</w:t>
            </w:r>
            <w:proofErr w:type="spellEnd"/>
            <w:r w:rsidRPr="00FF519F">
              <w:rPr>
                <w:rFonts w:ascii="Times New Roman" w:hAnsi="Times New Roman" w:cs="Times New Roman"/>
                <w:sz w:val="14"/>
                <w:szCs w:val="14"/>
              </w:rPr>
              <w:t xml:space="preserve"> [и др.]. - Алматы: New </w:t>
            </w:r>
            <w:proofErr w:type="spellStart"/>
            <w:r w:rsidRPr="00FF519F">
              <w:rPr>
                <w:rFonts w:ascii="Times New Roman" w:hAnsi="Times New Roman" w:cs="Times New Roman"/>
                <w:sz w:val="14"/>
                <w:szCs w:val="14"/>
              </w:rPr>
              <w:t>book</w:t>
            </w:r>
            <w:proofErr w:type="spellEnd"/>
            <w:r w:rsidRPr="00FF519F">
              <w:rPr>
                <w:rFonts w:ascii="Times New Roman" w:hAnsi="Times New Roman" w:cs="Times New Roman"/>
                <w:sz w:val="14"/>
                <w:szCs w:val="14"/>
              </w:rPr>
              <w:t xml:space="preserve">, 2018. - 253 с.: рис..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247-251</w:t>
            </w:r>
          </w:p>
        </w:tc>
        <w:tc>
          <w:tcPr>
            <w:tcW w:w="1417" w:type="dxa"/>
          </w:tcPr>
          <w:p w14:paraId="6DEDE29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Валеология [Электронный ресурс]: учебное пособие. - Электрон. текстовые дан. (33Мб). - М., 2001. - 82 с.. - (Юнита 1)</w:t>
            </w:r>
          </w:p>
        </w:tc>
        <w:tc>
          <w:tcPr>
            <w:tcW w:w="1420" w:type="dxa"/>
          </w:tcPr>
          <w:p w14:paraId="5A1BF18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Зандер В. Я. Учебное методическое пособие по физической культуре: Раздел 1 : Теоретический курс, 2025</w:t>
            </w:r>
            <w:r w:rsidRPr="00FF519F">
              <w:rPr>
                <w:rFonts w:ascii="Times New Roman" w:hAnsi="Times New Roman" w:cs="Times New Roman"/>
                <w:sz w:val="14"/>
                <w:szCs w:val="14"/>
                <w:lang w:val="kk-KZ"/>
              </w:rPr>
              <w:t>2025/129</w:t>
            </w:r>
          </w:p>
        </w:tc>
        <w:tc>
          <w:tcPr>
            <w:tcW w:w="1842" w:type="dxa"/>
          </w:tcPr>
          <w:p w14:paraId="7D0EE84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Карынбаева  М.Ж. Мультимедийные презентации (виды гимнастики) (практика/семинары) по дисциплине "Физическая  культура" [Электронный ресурс]: вид занятия - учебно-</w:t>
            </w:r>
            <w:proofErr w:type="spellStart"/>
            <w:r w:rsidRPr="00FF519F">
              <w:rPr>
                <w:rFonts w:ascii="Times New Roman" w:hAnsi="Times New Roman" w:cs="Times New Roman"/>
                <w:sz w:val="14"/>
                <w:szCs w:val="14"/>
              </w:rPr>
              <w:t>ознокомительная</w:t>
            </w:r>
            <w:proofErr w:type="spellEnd"/>
            <w:r w:rsidRPr="00FF519F">
              <w:rPr>
                <w:rFonts w:ascii="Times New Roman" w:hAnsi="Times New Roman" w:cs="Times New Roman"/>
                <w:sz w:val="14"/>
                <w:szCs w:val="14"/>
              </w:rPr>
              <w:t xml:space="preserve">: спец.: "Все специальности кроме </w:t>
            </w:r>
            <w:proofErr w:type="spellStart"/>
            <w:r w:rsidRPr="00FF519F">
              <w:rPr>
                <w:rFonts w:ascii="Times New Roman" w:hAnsi="Times New Roman" w:cs="Times New Roman"/>
                <w:sz w:val="14"/>
                <w:szCs w:val="14"/>
              </w:rPr>
              <w:t>ФКиС</w:t>
            </w:r>
            <w:proofErr w:type="spellEnd"/>
            <w:r w:rsidRPr="00FF519F">
              <w:rPr>
                <w:rFonts w:ascii="Times New Roman" w:hAnsi="Times New Roman" w:cs="Times New Roman"/>
                <w:sz w:val="14"/>
                <w:szCs w:val="14"/>
              </w:rPr>
              <w:t xml:space="preserve">"/ М.Ж. Карынбаева , М.Ж. Карынбаева, Ю.М. Плешакова, С.К. Смагулов, С.С. Джабиева, Б.А. </w:t>
            </w:r>
            <w:proofErr w:type="spellStart"/>
            <w:r w:rsidRPr="00FF519F">
              <w:rPr>
                <w:rFonts w:ascii="Times New Roman" w:hAnsi="Times New Roman" w:cs="Times New Roman"/>
                <w:sz w:val="14"/>
                <w:szCs w:val="14"/>
              </w:rPr>
              <w:t>Сарсекеева</w:t>
            </w:r>
            <w:proofErr w:type="spellEnd"/>
            <w:r w:rsidRPr="00FF519F">
              <w:rPr>
                <w:rFonts w:ascii="Times New Roman" w:hAnsi="Times New Roman" w:cs="Times New Roman"/>
                <w:sz w:val="14"/>
                <w:szCs w:val="14"/>
              </w:rPr>
              <w:t xml:space="preserve">, Е. </w:t>
            </w:r>
            <w:proofErr w:type="spellStart"/>
            <w:r w:rsidRPr="00FF519F">
              <w:rPr>
                <w:rFonts w:ascii="Times New Roman" w:hAnsi="Times New Roman" w:cs="Times New Roman"/>
                <w:sz w:val="14"/>
                <w:szCs w:val="14"/>
              </w:rPr>
              <w:t>Кабдолла</w:t>
            </w:r>
            <w:proofErr w:type="spellEnd"/>
            <w:r w:rsidRPr="00FF519F">
              <w:rPr>
                <w:rFonts w:ascii="Times New Roman" w:hAnsi="Times New Roman" w:cs="Times New Roman"/>
                <w:sz w:val="14"/>
                <w:szCs w:val="14"/>
              </w:rPr>
              <w:t xml:space="preserve">;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 xml:space="preserve">-т им. Е. 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 Электрон. текстовые дан. (26,3Мб). - Караганда, 2019. - 4 лекции</w:t>
            </w:r>
          </w:p>
        </w:tc>
        <w:tc>
          <w:tcPr>
            <w:tcW w:w="1559" w:type="dxa"/>
          </w:tcPr>
          <w:p w14:paraId="3FF1796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DCC4D3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56B99E5" w14:textId="77777777" w:rsidTr="00FF519F">
        <w:tc>
          <w:tcPr>
            <w:tcW w:w="483" w:type="dxa"/>
          </w:tcPr>
          <w:p w14:paraId="3734DD5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21BE01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270C6D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B8A1DCD"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Дисько</w:t>
            </w:r>
            <w:proofErr w:type="spellEnd"/>
            <w:r w:rsidRPr="00FF519F">
              <w:rPr>
                <w:rFonts w:ascii="Times New Roman" w:hAnsi="Times New Roman" w:cs="Times New Roman"/>
                <w:sz w:val="14"/>
                <w:szCs w:val="14"/>
              </w:rPr>
              <w:t xml:space="preserve"> Е.Н. Основы теории и методики спортивной тренировки [Электронный ресурс]: учебное пособие/ Е. Н. </w:t>
            </w:r>
            <w:proofErr w:type="spellStart"/>
            <w:r w:rsidRPr="00FF519F">
              <w:rPr>
                <w:rFonts w:ascii="Times New Roman" w:hAnsi="Times New Roman" w:cs="Times New Roman"/>
                <w:sz w:val="14"/>
                <w:szCs w:val="14"/>
              </w:rPr>
              <w:t>Дисько</w:t>
            </w:r>
            <w:proofErr w:type="spellEnd"/>
            <w:r w:rsidRPr="00FF519F">
              <w:rPr>
                <w:rFonts w:ascii="Times New Roman" w:hAnsi="Times New Roman" w:cs="Times New Roman"/>
                <w:sz w:val="14"/>
                <w:szCs w:val="14"/>
              </w:rPr>
              <w:t xml:space="preserve">, Е. М. </w:t>
            </w:r>
            <w:proofErr w:type="spellStart"/>
            <w:r w:rsidRPr="00FF519F">
              <w:rPr>
                <w:rFonts w:ascii="Times New Roman" w:hAnsi="Times New Roman" w:cs="Times New Roman"/>
                <w:sz w:val="14"/>
                <w:szCs w:val="14"/>
              </w:rPr>
              <w:t>Якуш</w:t>
            </w:r>
            <w:proofErr w:type="spellEnd"/>
            <w:r w:rsidRPr="00FF519F">
              <w:rPr>
                <w:rFonts w:ascii="Times New Roman" w:hAnsi="Times New Roman" w:cs="Times New Roman"/>
                <w:sz w:val="14"/>
                <w:szCs w:val="14"/>
              </w:rPr>
              <w:t>. - Электрон. текстовые дан.(6.81МБ). - Минск: РИПО, 2018. - 252 с</w:t>
            </w:r>
          </w:p>
        </w:tc>
        <w:tc>
          <w:tcPr>
            <w:tcW w:w="1420" w:type="dxa"/>
          </w:tcPr>
          <w:p w14:paraId="3CA6023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Зандер В. Я. Учебное методическое пособие по физической культуре: Раздел 2. : Практический курс, 2025</w:t>
            </w:r>
            <w:r w:rsidRPr="00FF519F">
              <w:rPr>
                <w:rFonts w:ascii="Times New Roman" w:hAnsi="Times New Roman" w:cs="Times New Roman"/>
                <w:sz w:val="14"/>
                <w:szCs w:val="14"/>
                <w:lang w:val="kk-KZ"/>
              </w:rPr>
              <w:t xml:space="preserve"> 2025/129</w:t>
            </w:r>
          </w:p>
        </w:tc>
        <w:tc>
          <w:tcPr>
            <w:tcW w:w="1842" w:type="dxa"/>
          </w:tcPr>
          <w:p w14:paraId="47AF7B0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Карынбаева  М.Ж. Мультимедийные презентации по дисциплине "Физическая  культура" [Электронный ресурс]: вид занятия - учебно-</w:t>
            </w:r>
            <w:proofErr w:type="spellStart"/>
            <w:r w:rsidRPr="00FF519F">
              <w:rPr>
                <w:rFonts w:ascii="Times New Roman" w:hAnsi="Times New Roman" w:cs="Times New Roman"/>
                <w:sz w:val="14"/>
                <w:szCs w:val="14"/>
              </w:rPr>
              <w:t>ознокомительная</w:t>
            </w:r>
            <w:proofErr w:type="spellEnd"/>
            <w:r w:rsidRPr="00FF519F">
              <w:rPr>
                <w:rFonts w:ascii="Times New Roman" w:hAnsi="Times New Roman" w:cs="Times New Roman"/>
                <w:sz w:val="14"/>
                <w:szCs w:val="14"/>
              </w:rPr>
              <w:t xml:space="preserve">: спец.: "все специальности"/ М. Ж. Карынбаева , Б. А. </w:t>
            </w:r>
            <w:proofErr w:type="spellStart"/>
            <w:r w:rsidRPr="00FF519F">
              <w:rPr>
                <w:rFonts w:ascii="Times New Roman" w:hAnsi="Times New Roman" w:cs="Times New Roman"/>
                <w:sz w:val="14"/>
                <w:szCs w:val="14"/>
              </w:rPr>
              <w:t>Сарсекеева</w:t>
            </w:r>
            <w:proofErr w:type="spellEnd"/>
            <w:r w:rsidRPr="00FF519F">
              <w:rPr>
                <w:rFonts w:ascii="Times New Roman" w:hAnsi="Times New Roman" w:cs="Times New Roman"/>
                <w:sz w:val="14"/>
                <w:szCs w:val="14"/>
              </w:rPr>
              <w:t xml:space="preserve"> ,  Ю. М. Назарова;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 xml:space="preserve">-т им. Е. А. </w:t>
            </w:r>
            <w:proofErr w:type="spellStart"/>
            <w:r w:rsidRPr="00FF519F">
              <w:rPr>
                <w:rFonts w:ascii="Times New Roman" w:hAnsi="Times New Roman" w:cs="Times New Roman"/>
                <w:sz w:val="14"/>
                <w:szCs w:val="14"/>
              </w:rPr>
              <w:t>Букетова</w:t>
            </w:r>
            <w:proofErr w:type="spellEnd"/>
            <w:r w:rsidRPr="00FF519F">
              <w:rPr>
                <w:rFonts w:ascii="Times New Roman" w:hAnsi="Times New Roman" w:cs="Times New Roman"/>
                <w:sz w:val="14"/>
                <w:szCs w:val="14"/>
              </w:rPr>
              <w:t>. - Электрон. текстовые дан. (18,5 Мб). - Караганда, 2018. - 10 учебно-</w:t>
            </w:r>
            <w:proofErr w:type="spellStart"/>
            <w:r w:rsidRPr="00FF519F">
              <w:rPr>
                <w:rFonts w:ascii="Times New Roman" w:hAnsi="Times New Roman" w:cs="Times New Roman"/>
                <w:sz w:val="14"/>
                <w:szCs w:val="14"/>
              </w:rPr>
              <w:t>ознокомительная</w:t>
            </w:r>
            <w:proofErr w:type="spellEnd"/>
          </w:p>
        </w:tc>
        <w:tc>
          <w:tcPr>
            <w:tcW w:w="1559" w:type="dxa"/>
          </w:tcPr>
          <w:p w14:paraId="32108CB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FF357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B4AAA26" w14:textId="77777777" w:rsidTr="00FF519F">
        <w:tc>
          <w:tcPr>
            <w:tcW w:w="483" w:type="dxa"/>
          </w:tcPr>
          <w:p w14:paraId="3BFBE3D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960C6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0B8D2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D7A669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Ерофеева Р.Ж. Планирование учебного процесса по физической культуре в школе [Электронный ресурс]: учеб. пособие/ Р. Ж. Ерофеева, Ж. Ш. </w:t>
            </w:r>
            <w:proofErr w:type="spellStart"/>
            <w:r w:rsidRPr="00FF519F">
              <w:rPr>
                <w:rFonts w:ascii="Times New Roman" w:hAnsi="Times New Roman" w:cs="Times New Roman"/>
                <w:sz w:val="14"/>
                <w:szCs w:val="14"/>
              </w:rPr>
              <w:t>Аблеев</w:t>
            </w:r>
            <w:proofErr w:type="spellEnd"/>
            <w:r w:rsidRPr="00FF519F">
              <w:rPr>
                <w:rFonts w:ascii="Times New Roman" w:hAnsi="Times New Roman" w:cs="Times New Roman"/>
                <w:sz w:val="14"/>
                <w:szCs w:val="14"/>
              </w:rPr>
              <w:t>. - Электрон. текстовые дан.(11,2 Мб). - Алматы: Эпиграф, 2016. - 85 с</w:t>
            </w:r>
          </w:p>
        </w:tc>
        <w:tc>
          <w:tcPr>
            <w:tcW w:w="1420" w:type="dxa"/>
          </w:tcPr>
          <w:p w14:paraId="0BBDBF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9746136"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Марчибаева</w:t>
            </w:r>
            <w:proofErr w:type="spellEnd"/>
            <w:r w:rsidRPr="00FF519F">
              <w:rPr>
                <w:rFonts w:ascii="Times New Roman" w:hAnsi="Times New Roman" w:cs="Times New Roman"/>
                <w:sz w:val="14"/>
                <w:szCs w:val="14"/>
              </w:rPr>
              <w:t xml:space="preserve"> У.С. Физическая культура [Электронный ресурс]: учебно-метод. пособие/ У. С. </w:t>
            </w:r>
            <w:proofErr w:type="spellStart"/>
            <w:r w:rsidRPr="00FF519F">
              <w:rPr>
                <w:rFonts w:ascii="Times New Roman" w:hAnsi="Times New Roman" w:cs="Times New Roman"/>
                <w:sz w:val="14"/>
                <w:szCs w:val="14"/>
              </w:rPr>
              <w:t>Марчибаева</w:t>
            </w:r>
            <w:proofErr w:type="spellEnd"/>
            <w:r w:rsidRPr="00FF519F">
              <w:rPr>
                <w:rFonts w:ascii="Times New Roman" w:hAnsi="Times New Roman" w:cs="Times New Roman"/>
                <w:sz w:val="14"/>
                <w:szCs w:val="14"/>
              </w:rPr>
              <w:t xml:space="preserve">, Р. В. Сидорова, Н. А. </w:t>
            </w:r>
            <w:proofErr w:type="spellStart"/>
            <w:r w:rsidRPr="00FF519F">
              <w:rPr>
                <w:rFonts w:ascii="Times New Roman" w:hAnsi="Times New Roman" w:cs="Times New Roman"/>
                <w:sz w:val="14"/>
                <w:szCs w:val="14"/>
              </w:rPr>
              <w:t>Мендыбаева</w:t>
            </w:r>
            <w:proofErr w:type="spellEnd"/>
            <w:r w:rsidRPr="00FF519F">
              <w:rPr>
                <w:rFonts w:ascii="Times New Roman" w:hAnsi="Times New Roman" w:cs="Times New Roman"/>
                <w:sz w:val="14"/>
                <w:szCs w:val="14"/>
              </w:rPr>
              <w:t xml:space="preserve">. - Электрон. текстовые дан.(6,30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w:t>
            </w:r>
          </w:p>
        </w:tc>
        <w:tc>
          <w:tcPr>
            <w:tcW w:w="1559" w:type="dxa"/>
          </w:tcPr>
          <w:p w14:paraId="50C2158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0BFDB3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13AE29D" w14:textId="77777777" w:rsidTr="00FF519F">
        <w:tc>
          <w:tcPr>
            <w:tcW w:w="483" w:type="dxa"/>
          </w:tcPr>
          <w:p w14:paraId="1A6E38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175295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6BFDB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953AE3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Железняк Ю.Д. Методика обучения физической культуре  [Электронный ресурс]: учебник/ Ю. Д. Железняк, И. В. Кулишенко, Е. В. </w:t>
            </w:r>
            <w:proofErr w:type="spellStart"/>
            <w:r w:rsidRPr="00FF519F">
              <w:rPr>
                <w:rFonts w:ascii="Times New Roman" w:hAnsi="Times New Roman" w:cs="Times New Roman"/>
                <w:sz w:val="14"/>
                <w:szCs w:val="14"/>
              </w:rPr>
              <w:t>Крякина</w:t>
            </w:r>
            <w:proofErr w:type="spellEnd"/>
            <w:r w:rsidRPr="00FF519F">
              <w:rPr>
                <w:rFonts w:ascii="Times New Roman" w:hAnsi="Times New Roman" w:cs="Times New Roman"/>
                <w:sz w:val="14"/>
                <w:szCs w:val="14"/>
              </w:rPr>
              <w:t xml:space="preserve">. - 2-е изд., стер.. - Электрон. текстовые дан.(28,8Мб). - М.: Академия, 2014. - 255 с.: табл.. - (Высшее образование.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226-227</w:t>
            </w:r>
          </w:p>
        </w:tc>
        <w:tc>
          <w:tcPr>
            <w:tcW w:w="1420" w:type="dxa"/>
          </w:tcPr>
          <w:p w14:paraId="3A5028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032C95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Методические рекомендации по обучению техническим приемам игры баскетбол  [Электронный ресурс]: Для всех специальностей университета/ Б. А. </w:t>
            </w:r>
            <w:proofErr w:type="spellStart"/>
            <w:r w:rsidRPr="00FF519F">
              <w:rPr>
                <w:rFonts w:ascii="Times New Roman" w:hAnsi="Times New Roman" w:cs="Times New Roman"/>
                <w:sz w:val="14"/>
                <w:szCs w:val="14"/>
              </w:rPr>
              <w:t>Сарсекеева</w:t>
            </w:r>
            <w:proofErr w:type="spellEnd"/>
            <w:r w:rsidRPr="00FF519F">
              <w:rPr>
                <w:rFonts w:ascii="Times New Roman" w:hAnsi="Times New Roman" w:cs="Times New Roman"/>
                <w:sz w:val="14"/>
                <w:szCs w:val="14"/>
              </w:rPr>
              <w:t xml:space="preserve">  [и др.].; </w:t>
            </w:r>
            <w:proofErr w:type="spellStart"/>
            <w:r w:rsidRPr="00FF519F">
              <w:rPr>
                <w:rFonts w:ascii="Times New Roman" w:hAnsi="Times New Roman" w:cs="Times New Roman"/>
                <w:sz w:val="14"/>
                <w:szCs w:val="14"/>
              </w:rPr>
              <w:t>Қарағанды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университеті</w:t>
            </w:r>
            <w:proofErr w:type="spellEnd"/>
            <w:r w:rsidRPr="00FF519F">
              <w:rPr>
                <w:rFonts w:ascii="Times New Roman" w:hAnsi="Times New Roman" w:cs="Times New Roman"/>
                <w:sz w:val="14"/>
                <w:szCs w:val="14"/>
              </w:rPr>
              <w:t xml:space="preserve">. - Электрон. текстовые дан. (3,58Мб). - Караганда: Изд-во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rPr>
              <w:t>, 2017. - 63 с.</w:t>
            </w:r>
          </w:p>
        </w:tc>
        <w:tc>
          <w:tcPr>
            <w:tcW w:w="1559" w:type="dxa"/>
          </w:tcPr>
          <w:p w14:paraId="2762817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90EA0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791E6E7" w14:textId="77777777" w:rsidTr="00FF519F">
        <w:tc>
          <w:tcPr>
            <w:tcW w:w="483" w:type="dxa"/>
          </w:tcPr>
          <w:p w14:paraId="1B145F3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79604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141C51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333072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Железняк Ю.Д. Основы научно-методической деятельности в физической культуре и спорте [Электронный ресурс]: учебник для вузов/ Ю. Д. Железняк,  П. К. Петров. - 7-е изд., стер.. - Электрон. текстовые дан.(35,2Мб). - М.: Академия, 2014. - 287 с.: ил.. - (Высшее образование.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в конце глав</w:t>
            </w:r>
          </w:p>
        </w:tc>
        <w:tc>
          <w:tcPr>
            <w:tcW w:w="1420" w:type="dxa"/>
          </w:tcPr>
          <w:p w14:paraId="37A6506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267C5E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Никитушкина Н.Н. Организация методической работы в спортивной школе [Электронный ресурс]: </w:t>
            </w:r>
            <w:proofErr w:type="spellStart"/>
            <w:r w:rsidRPr="00FF519F">
              <w:rPr>
                <w:rFonts w:ascii="Times New Roman" w:hAnsi="Times New Roman" w:cs="Times New Roman"/>
                <w:sz w:val="14"/>
                <w:szCs w:val="14"/>
              </w:rPr>
              <w:t>учебно</w:t>
            </w:r>
            <w:proofErr w:type="spellEnd"/>
            <w:r w:rsidRPr="00FF519F">
              <w:rPr>
                <w:rFonts w:ascii="Times New Roman" w:hAnsi="Times New Roman" w:cs="Times New Roman"/>
                <w:sz w:val="14"/>
                <w:szCs w:val="14"/>
              </w:rPr>
              <w:t xml:space="preserve"> - метод. пособие/ Н. Н. Никитушкина. - Электрон. текстовые дан.(6.21МБ). - М.: Спорт, 2019. - 320 с.: табл.</w:t>
            </w:r>
          </w:p>
        </w:tc>
        <w:tc>
          <w:tcPr>
            <w:tcW w:w="1559" w:type="dxa"/>
          </w:tcPr>
          <w:p w14:paraId="62200F2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2F1212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CBEB6FF" w14:textId="77777777" w:rsidTr="00FF519F">
        <w:tc>
          <w:tcPr>
            <w:tcW w:w="483" w:type="dxa"/>
          </w:tcPr>
          <w:p w14:paraId="335410E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B1A18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33C461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A58FCE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Искаков М.И. Гимнастика [Электронный ресурс]: учебник/ М. И. Искаков, А. С. Гречко; Карагандинский гос. ун-т, Инновационно-технолог. центр. - Электрон. текстовые дан.(20,0 Мб). - Караганда: [</w:t>
            </w:r>
            <w:proofErr w:type="spellStart"/>
            <w:r w:rsidRPr="00FF519F">
              <w:rPr>
                <w:rFonts w:ascii="Times New Roman" w:hAnsi="Times New Roman" w:cs="Times New Roman"/>
                <w:sz w:val="14"/>
                <w:szCs w:val="14"/>
              </w:rPr>
              <w:t>Б.и</w:t>
            </w:r>
            <w:proofErr w:type="spellEnd"/>
            <w:r w:rsidRPr="00FF519F">
              <w:rPr>
                <w:rFonts w:ascii="Times New Roman" w:hAnsi="Times New Roman" w:cs="Times New Roman"/>
                <w:sz w:val="14"/>
                <w:szCs w:val="14"/>
              </w:rPr>
              <w:t>.], 2016</w:t>
            </w:r>
          </w:p>
        </w:tc>
        <w:tc>
          <w:tcPr>
            <w:tcW w:w="1420" w:type="dxa"/>
          </w:tcPr>
          <w:p w14:paraId="72EBE89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F46B03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Кузьменко Д.Ю. Методика преподавания физической культуры в вузе [Электронный ресурс]: учебно-метод. пособие/ Д. Ю. Кузьменко. - Электрон. текстовые дан.(4,17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- 205 с</w:t>
            </w:r>
          </w:p>
        </w:tc>
        <w:tc>
          <w:tcPr>
            <w:tcW w:w="1559" w:type="dxa"/>
          </w:tcPr>
          <w:p w14:paraId="35E1F84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8FEA9A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DD544EB" w14:textId="77777777" w:rsidTr="00FF519F">
        <w:tc>
          <w:tcPr>
            <w:tcW w:w="483" w:type="dxa"/>
          </w:tcPr>
          <w:p w14:paraId="5B7F13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52A5DE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56145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FB33C0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Кулак А.В. Методика обучения  легкоатлетическим видам в школе [Электронный ресурс]: учеб. пособие/ А. В. Кулак. - Электрон. текстовые дан.(7,62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 - 85 с</w:t>
            </w:r>
          </w:p>
        </w:tc>
        <w:tc>
          <w:tcPr>
            <w:tcW w:w="1420" w:type="dxa"/>
          </w:tcPr>
          <w:p w14:paraId="4A11AE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2358CC2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Кузьменко Д.Ю. Подготовка спортсменов-ориентировщиков [Электронный ресурс]: учебно-метод. пособие/ Д. Ю. Кузьменко. - Электрон. текстовые дан.(6,81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- 265 с</w:t>
            </w:r>
          </w:p>
        </w:tc>
        <w:tc>
          <w:tcPr>
            <w:tcW w:w="1559" w:type="dxa"/>
          </w:tcPr>
          <w:p w14:paraId="209D3B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AF9D7B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3CB3E33" w14:textId="77777777" w:rsidTr="00FF519F">
        <w:tc>
          <w:tcPr>
            <w:tcW w:w="483" w:type="dxa"/>
          </w:tcPr>
          <w:p w14:paraId="29C1E9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F26BB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BFE553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471851A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Основы физиологии человека [Электронный ресурс]: учеб. для вузов. - СПб.: </w:t>
            </w:r>
            <w:proofErr w:type="spellStart"/>
            <w:r w:rsidRPr="00FF519F">
              <w:rPr>
                <w:rFonts w:ascii="Times New Roman" w:hAnsi="Times New Roman" w:cs="Times New Roman"/>
                <w:sz w:val="14"/>
                <w:szCs w:val="14"/>
              </w:rPr>
              <w:t>Междунар</w:t>
            </w:r>
            <w:proofErr w:type="spellEnd"/>
            <w:r w:rsidRPr="00FF519F">
              <w:rPr>
                <w:rFonts w:ascii="Times New Roman" w:hAnsi="Times New Roman" w:cs="Times New Roman"/>
                <w:sz w:val="14"/>
                <w:szCs w:val="14"/>
              </w:rPr>
              <w:t>. фонд. истории науки. - 1994Т. 2/ под ред. Б. И. Ткаченко. - 411 с.: ил.</w:t>
            </w:r>
          </w:p>
        </w:tc>
        <w:tc>
          <w:tcPr>
            <w:tcW w:w="1420" w:type="dxa"/>
          </w:tcPr>
          <w:p w14:paraId="0B02889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B3E8614"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Марчибаева</w:t>
            </w:r>
            <w:proofErr w:type="spellEnd"/>
            <w:r w:rsidRPr="00FF519F">
              <w:rPr>
                <w:rFonts w:ascii="Times New Roman" w:hAnsi="Times New Roman" w:cs="Times New Roman"/>
                <w:sz w:val="14"/>
                <w:szCs w:val="14"/>
              </w:rPr>
              <w:t xml:space="preserve"> У.С. Физическая культура [Электронный ресурс]: учебно-метод. пособие/ У. С. </w:t>
            </w:r>
            <w:proofErr w:type="spellStart"/>
            <w:r w:rsidRPr="00FF519F">
              <w:rPr>
                <w:rFonts w:ascii="Times New Roman" w:hAnsi="Times New Roman" w:cs="Times New Roman"/>
                <w:sz w:val="14"/>
                <w:szCs w:val="14"/>
              </w:rPr>
              <w:t>Марчибаева</w:t>
            </w:r>
            <w:proofErr w:type="spellEnd"/>
            <w:r w:rsidRPr="00FF519F">
              <w:rPr>
                <w:rFonts w:ascii="Times New Roman" w:hAnsi="Times New Roman" w:cs="Times New Roman"/>
                <w:sz w:val="14"/>
                <w:szCs w:val="14"/>
              </w:rPr>
              <w:t xml:space="preserve">, Р. В. Сидорова, Н. А. </w:t>
            </w:r>
            <w:proofErr w:type="spellStart"/>
            <w:r w:rsidRPr="00FF519F">
              <w:rPr>
                <w:rFonts w:ascii="Times New Roman" w:hAnsi="Times New Roman" w:cs="Times New Roman"/>
                <w:sz w:val="14"/>
                <w:szCs w:val="14"/>
              </w:rPr>
              <w:t>Мендыбаева</w:t>
            </w:r>
            <w:proofErr w:type="spellEnd"/>
            <w:r w:rsidRPr="00FF519F">
              <w:rPr>
                <w:rFonts w:ascii="Times New Roman" w:hAnsi="Times New Roman" w:cs="Times New Roman"/>
                <w:sz w:val="14"/>
                <w:szCs w:val="14"/>
              </w:rPr>
              <w:t xml:space="preserve">. - Электрон. текстовые дан.(6,30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2016</w:t>
            </w:r>
          </w:p>
        </w:tc>
        <w:tc>
          <w:tcPr>
            <w:tcW w:w="1559" w:type="dxa"/>
          </w:tcPr>
          <w:p w14:paraId="28AAB8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868B3E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BC92C13" w14:textId="77777777" w:rsidTr="00FF519F">
        <w:tc>
          <w:tcPr>
            <w:tcW w:w="483" w:type="dxa"/>
          </w:tcPr>
          <w:p w14:paraId="471DFFB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4E823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8B3BB7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622B54D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Психодиагностика в сфере физической культуры и спорта [Электронный ресурс]: учеб. пособие/ Г. Д. Бабушкин [и др.]; Карагандинский гос. ун-т, Сиб. гос. ун-т физ. культуры и спорта. - Электрон. текстовые дан.(3.36Мб). - Караганда; Омск: Изд-во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rPr>
              <w:t xml:space="preserve">, 2019. - 311 с.: ил..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308</w:t>
            </w:r>
          </w:p>
        </w:tc>
        <w:tc>
          <w:tcPr>
            <w:tcW w:w="1420" w:type="dxa"/>
          </w:tcPr>
          <w:p w14:paraId="3363889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C7AD3D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Нетрадиционные средства физической культуры в системе общего образования [Электронный ресурс]: методическое пособие/ сост.: М. Е. Погадаев [и др.]. - Электрон. текстовые дан.(933КБ). - Уфа: ИРО РБ, 2014. - 63 с</w:t>
            </w:r>
          </w:p>
        </w:tc>
        <w:tc>
          <w:tcPr>
            <w:tcW w:w="1559" w:type="dxa"/>
          </w:tcPr>
          <w:p w14:paraId="5F1D4BD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1F3A9E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9FBB301" w14:textId="77777777" w:rsidTr="00FF519F">
        <w:tc>
          <w:tcPr>
            <w:tcW w:w="483" w:type="dxa"/>
          </w:tcPr>
          <w:p w14:paraId="6FACC11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178D81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406B5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306E1D2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Сыздыкова С.Ж. Введение в адаптивную физическую культуру [Электронный ресурс]: электронный учебник/ С.Ж. Сыздыкова; Карагандинский </w:t>
            </w:r>
            <w:proofErr w:type="spellStart"/>
            <w:r w:rsidRPr="00FF519F">
              <w:rPr>
                <w:rFonts w:ascii="Times New Roman" w:hAnsi="Times New Roman" w:cs="Times New Roman"/>
                <w:sz w:val="14"/>
                <w:szCs w:val="14"/>
              </w:rPr>
              <w:t>гос.ун</w:t>
            </w:r>
            <w:proofErr w:type="spellEnd"/>
            <w:r w:rsidRPr="00FF519F">
              <w:rPr>
                <w:rFonts w:ascii="Times New Roman" w:hAnsi="Times New Roman" w:cs="Times New Roman"/>
                <w:sz w:val="14"/>
                <w:szCs w:val="14"/>
              </w:rPr>
              <w:t xml:space="preserve">-т. - Электрон. текстовые дан. (2.9Мб). - Караганда: Изд-во </w:t>
            </w:r>
            <w:proofErr w:type="spellStart"/>
            <w:r w:rsidRPr="00FF519F">
              <w:rPr>
                <w:rFonts w:ascii="Times New Roman" w:hAnsi="Times New Roman" w:cs="Times New Roman"/>
                <w:sz w:val="14"/>
                <w:szCs w:val="14"/>
              </w:rPr>
              <w:t>КарГУ</w:t>
            </w:r>
            <w:proofErr w:type="spellEnd"/>
            <w:r w:rsidRPr="00FF519F">
              <w:rPr>
                <w:rFonts w:ascii="Times New Roman" w:hAnsi="Times New Roman" w:cs="Times New Roman"/>
                <w:sz w:val="14"/>
                <w:szCs w:val="14"/>
              </w:rPr>
              <w:t>, 2004</w:t>
            </w:r>
          </w:p>
        </w:tc>
        <w:tc>
          <w:tcPr>
            <w:tcW w:w="1420" w:type="dxa"/>
          </w:tcPr>
          <w:p w14:paraId="0B626F9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A5EB8D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Никитушкина Н.Н. Организация методической работы в спортивной школе [Электронный ресурс]: </w:t>
            </w:r>
            <w:proofErr w:type="spellStart"/>
            <w:r w:rsidRPr="00FF519F">
              <w:rPr>
                <w:rFonts w:ascii="Times New Roman" w:hAnsi="Times New Roman" w:cs="Times New Roman"/>
                <w:sz w:val="14"/>
                <w:szCs w:val="14"/>
              </w:rPr>
              <w:t>учебно</w:t>
            </w:r>
            <w:proofErr w:type="spellEnd"/>
            <w:r w:rsidRPr="00FF519F">
              <w:rPr>
                <w:rFonts w:ascii="Times New Roman" w:hAnsi="Times New Roman" w:cs="Times New Roman"/>
                <w:sz w:val="14"/>
                <w:szCs w:val="14"/>
              </w:rPr>
              <w:t xml:space="preserve"> - метод. пособие/ Н. Н. Никитушкина. - Электрон. текстовые дан.(6.21МБ). - М.: Спорт, 2019. - 320 с.: табл.</w:t>
            </w:r>
          </w:p>
        </w:tc>
        <w:tc>
          <w:tcPr>
            <w:tcW w:w="1559" w:type="dxa"/>
          </w:tcPr>
          <w:p w14:paraId="7EE5B53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D6515A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51F72ED" w14:textId="77777777" w:rsidTr="00FF519F">
        <w:tc>
          <w:tcPr>
            <w:tcW w:w="483" w:type="dxa"/>
          </w:tcPr>
          <w:p w14:paraId="080F0E5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4A53B4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1DFE4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5546C2E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Физическое воспитание в вузе [Электронный ресурс]: учеб. пособие/ Т. А. </w:t>
            </w:r>
            <w:proofErr w:type="spellStart"/>
            <w:r w:rsidRPr="00FF519F">
              <w:rPr>
                <w:rFonts w:ascii="Times New Roman" w:hAnsi="Times New Roman" w:cs="Times New Roman"/>
                <w:sz w:val="14"/>
                <w:szCs w:val="14"/>
              </w:rPr>
              <w:t>Ботагариев</w:t>
            </w:r>
            <w:proofErr w:type="spellEnd"/>
            <w:r w:rsidRPr="00FF519F">
              <w:rPr>
                <w:rFonts w:ascii="Times New Roman" w:hAnsi="Times New Roman" w:cs="Times New Roman"/>
                <w:sz w:val="14"/>
                <w:szCs w:val="14"/>
              </w:rPr>
              <w:t xml:space="preserve"> [и др.]. - Электрон. текстовые дан.(9,18 Мб). - Алматы: </w:t>
            </w:r>
            <w:proofErr w:type="spellStart"/>
            <w:r w:rsidRPr="00FF519F">
              <w:rPr>
                <w:rFonts w:ascii="Times New Roman" w:hAnsi="Times New Roman" w:cs="Times New Roman"/>
                <w:sz w:val="14"/>
                <w:szCs w:val="14"/>
              </w:rPr>
              <w:t>Эверо</w:t>
            </w:r>
            <w:proofErr w:type="spellEnd"/>
            <w:r w:rsidRPr="00FF519F">
              <w:rPr>
                <w:rFonts w:ascii="Times New Roman" w:hAnsi="Times New Roman" w:cs="Times New Roman"/>
                <w:sz w:val="14"/>
                <w:szCs w:val="14"/>
              </w:rPr>
              <w:t xml:space="preserve"> , 2018. - 257 с</w:t>
            </w:r>
          </w:p>
        </w:tc>
        <w:tc>
          <w:tcPr>
            <w:tcW w:w="1420" w:type="dxa"/>
          </w:tcPr>
          <w:p w14:paraId="16AF083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3DAA442"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Санхаева</w:t>
            </w:r>
            <w:proofErr w:type="spellEnd"/>
            <w:r w:rsidRPr="00FF519F">
              <w:rPr>
                <w:rFonts w:ascii="Times New Roman" w:hAnsi="Times New Roman" w:cs="Times New Roman"/>
                <w:sz w:val="14"/>
                <w:szCs w:val="14"/>
              </w:rPr>
              <w:t xml:space="preserve"> А.Н. Физическое воспитание дошкольников: теория и практика [Электронный ресурс]: учебно-метод. пособие/ А. Н. </w:t>
            </w:r>
            <w:proofErr w:type="spellStart"/>
            <w:r w:rsidRPr="00FF519F">
              <w:rPr>
                <w:rFonts w:ascii="Times New Roman" w:hAnsi="Times New Roman" w:cs="Times New Roman"/>
                <w:sz w:val="14"/>
                <w:szCs w:val="14"/>
              </w:rPr>
              <w:t>Санхаева</w:t>
            </w:r>
            <w:proofErr w:type="spellEnd"/>
            <w:r w:rsidRPr="00FF519F">
              <w:rPr>
                <w:rFonts w:ascii="Times New Roman" w:hAnsi="Times New Roman" w:cs="Times New Roman"/>
                <w:sz w:val="14"/>
                <w:szCs w:val="14"/>
              </w:rPr>
              <w:t>. - Электрон. текстовые дан.(2,51 МБ). - Караганда, 2012</w:t>
            </w:r>
          </w:p>
        </w:tc>
        <w:tc>
          <w:tcPr>
            <w:tcW w:w="1559" w:type="dxa"/>
          </w:tcPr>
          <w:p w14:paraId="05DC4B0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F35FC5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CF78044" w14:textId="77777777" w:rsidTr="00FF519F">
        <w:tc>
          <w:tcPr>
            <w:tcW w:w="483" w:type="dxa"/>
          </w:tcPr>
          <w:p w14:paraId="22889A6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D97627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3AA3A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17" w:type="dxa"/>
          </w:tcPr>
          <w:p w14:paraId="149E281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Холодов Ж. К. Теория и методика физической культуры и спорта [Электронный ресурс]: учебник/ Ж. К. Холодов. - 10-е изд., </w:t>
            </w:r>
            <w:proofErr w:type="spellStart"/>
            <w:r w:rsidRPr="00FF519F">
              <w:rPr>
                <w:rFonts w:ascii="Times New Roman" w:hAnsi="Times New Roman" w:cs="Times New Roman"/>
                <w:sz w:val="14"/>
                <w:szCs w:val="14"/>
              </w:rPr>
              <w:t>испр</w:t>
            </w:r>
            <w:proofErr w:type="spellEnd"/>
            <w:r w:rsidRPr="00FF519F">
              <w:rPr>
                <w:rFonts w:ascii="Times New Roman" w:hAnsi="Times New Roman" w:cs="Times New Roman"/>
                <w:sz w:val="14"/>
                <w:szCs w:val="14"/>
              </w:rPr>
              <w:t xml:space="preserve">.. - Электрон. текстовые дан.(24,5Мб). - М.: Академия, 2012. - 479 с.. - (Высшее профессиональное образование. Педагогическое образование). - (Бакалавриат). - </w:t>
            </w:r>
            <w:proofErr w:type="spellStart"/>
            <w:r w:rsidRPr="00FF519F">
              <w:rPr>
                <w:rFonts w:ascii="Times New Roman" w:hAnsi="Times New Roman" w:cs="Times New Roman"/>
                <w:sz w:val="14"/>
                <w:szCs w:val="14"/>
              </w:rPr>
              <w:t>Библиогр</w:t>
            </w:r>
            <w:proofErr w:type="spellEnd"/>
            <w:r w:rsidRPr="00FF519F">
              <w:rPr>
                <w:rFonts w:ascii="Times New Roman" w:hAnsi="Times New Roman" w:cs="Times New Roman"/>
                <w:sz w:val="14"/>
                <w:szCs w:val="14"/>
              </w:rPr>
              <w:t>.: с. 472-473</w:t>
            </w:r>
          </w:p>
        </w:tc>
        <w:tc>
          <w:tcPr>
            <w:tcW w:w="1420" w:type="dxa"/>
          </w:tcPr>
          <w:p w14:paraId="1274792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958D0F8"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Ямалетдинова</w:t>
            </w:r>
            <w:proofErr w:type="spellEnd"/>
            <w:r w:rsidRPr="00FF519F">
              <w:rPr>
                <w:rFonts w:ascii="Times New Roman" w:hAnsi="Times New Roman" w:cs="Times New Roman"/>
                <w:sz w:val="14"/>
                <w:szCs w:val="14"/>
              </w:rPr>
              <w:t xml:space="preserve"> Г.А. Педагогика физической культуры и спорта [Электронный ресурс]: курс лекций/ Г.А. </w:t>
            </w:r>
            <w:proofErr w:type="spellStart"/>
            <w:r w:rsidRPr="00FF519F">
              <w:rPr>
                <w:rFonts w:ascii="Times New Roman" w:hAnsi="Times New Roman" w:cs="Times New Roman"/>
                <w:sz w:val="14"/>
                <w:szCs w:val="14"/>
              </w:rPr>
              <w:t>Ямалетдинова</w:t>
            </w:r>
            <w:proofErr w:type="spellEnd"/>
            <w:r w:rsidRPr="00FF519F">
              <w:rPr>
                <w:rFonts w:ascii="Times New Roman" w:hAnsi="Times New Roman" w:cs="Times New Roman"/>
                <w:sz w:val="14"/>
                <w:szCs w:val="14"/>
              </w:rPr>
              <w:t xml:space="preserve">; Рекомендовано методическим советом УрФУ в качестве учебного пособия для студентов, обучающихся по программе бакалавриата по направлению подготовки 49.03.01. «Физическая культура». - Электрон. текстовые дан.(4.51МБ). - Екатеринбург: Изд-во </w:t>
            </w:r>
            <w:proofErr w:type="spellStart"/>
            <w:r w:rsidRPr="00FF519F">
              <w:rPr>
                <w:rFonts w:ascii="Times New Roman" w:hAnsi="Times New Roman" w:cs="Times New Roman"/>
                <w:sz w:val="14"/>
                <w:szCs w:val="14"/>
              </w:rPr>
              <w:t>Урал.ун</w:t>
            </w:r>
            <w:proofErr w:type="spellEnd"/>
            <w:r w:rsidRPr="00FF519F">
              <w:rPr>
                <w:rFonts w:ascii="Times New Roman" w:hAnsi="Times New Roman" w:cs="Times New Roman"/>
                <w:sz w:val="14"/>
                <w:szCs w:val="14"/>
              </w:rPr>
              <w:t>-та, 2014. - 244 с</w:t>
            </w:r>
          </w:p>
        </w:tc>
        <w:tc>
          <w:tcPr>
            <w:tcW w:w="1559" w:type="dxa"/>
          </w:tcPr>
          <w:p w14:paraId="7F5580F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E41CA3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1435248" w14:textId="77777777" w:rsidTr="00FF519F">
        <w:tc>
          <w:tcPr>
            <w:tcW w:w="483" w:type="dxa"/>
          </w:tcPr>
          <w:p w14:paraId="0E0073D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13</w:t>
            </w:r>
          </w:p>
        </w:tc>
        <w:tc>
          <w:tcPr>
            <w:tcW w:w="928" w:type="dxa"/>
          </w:tcPr>
          <w:p w14:paraId="4268CF5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Микроэкономика</w:t>
            </w:r>
          </w:p>
        </w:tc>
        <w:tc>
          <w:tcPr>
            <w:tcW w:w="1276" w:type="dxa"/>
          </w:tcPr>
          <w:p w14:paraId="49E79E24"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Доғалов</w:t>
            </w:r>
            <w:proofErr w:type="spellEnd"/>
            <w:r w:rsidRPr="00FF519F">
              <w:rPr>
                <w:rFonts w:ascii="Times New Roman" w:hAnsi="Times New Roman" w:cs="Times New Roman"/>
                <w:sz w:val="14"/>
                <w:szCs w:val="14"/>
              </w:rPr>
              <w:t xml:space="preserve"> А.Н. Микроэкономика :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2022</w:t>
            </w:r>
          </w:p>
        </w:tc>
        <w:tc>
          <w:tcPr>
            <w:tcW w:w="1417" w:type="dxa"/>
          </w:tcPr>
          <w:p w14:paraId="55AA9A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D046E6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Есенғалиева Қ.С. Микроэкономика : қысқа лекциялар, тест сұрақтары, есептер мен жаттығулар, іскерлік ойындар: оқу құралы, 2021</w:t>
            </w:r>
          </w:p>
        </w:tc>
        <w:tc>
          <w:tcPr>
            <w:tcW w:w="1842" w:type="dxa"/>
          </w:tcPr>
          <w:p w14:paraId="7E0B1B0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B19110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Паркин М. Микроэкономика :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2020</w:t>
            </w:r>
          </w:p>
        </w:tc>
        <w:tc>
          <w:tcPr>
            <w:tcW w:w="1560" w:type="dxa"/>
          </w:tcPr>
          <w:p w14:paraId="5BAEC442" w14:textId="77777777" w:rsidR="00273F1D" w:rsidRPr="00FF519F" w:rsidRDefault="00273F1D" w:rsidP="00273F1D">
            <w:pPr>
              <w:autoSpaceDE w:val="0"/>
              <w:autoSpaceDN w:val="0"/>
              <w:adjustRightInd w:val="0"/>
              <w:rPr>
                <w:rFonts w:ascii="Times New Roman" w:hAnsi="Times New Roman" w:cs="Times New Roman"/>
                <w:sz w:val="14"/>
                <w:szCs w:val="14"/>
              </w:rPr>
            </w:pPr>
          </w:p>
          <w:p w14:paraId="5AABF0D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983A7E7" w14:textId="77777777" w:rsidTr="00FF519F">
        <w:tc>
          <w:tcPr>
            <w:tcW w:w="483" w:type="dxa"/>
          </w:tcPr>
          <w:p w14:paraId="5EB8566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0D72A0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974E18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Сапарова Г.К. Микро-</w:t>
            </w:r>
            <w:proofErr w:type="spellStart"/>
            <w:r w:rsidRPr="00FF519F">
              <w:rPr>
                <w:rFonts w:ascii="Times New Roman" w:hAnsi="Times New Roman" w:cs="Times New Roman"/>
                <w:sz w:val="14"/>
                <w:szCs w:val="14"/>
              </w:rPr>
              <w:t>макроэкономикалық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талдау</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2020</w:t>
            </w:r>
          </w:p>
        </w:tc>
        <w:tc>
          <w:tcPr>
            <w:tcW w:w="1417" w:type="dxa"/>
          </w:tcPr>
          <w:p w14:paraId="53FCE9B5" w14:textId="77777777" w:rsidR="00273F1D" w:rsidRPr="00FF519F" w:rsidRDefault="00273F1D" w:rsidP="00273F1D">
            <w:pPr>
              <w:autoSpaceDE w:val="0"/>
              <w:autoSpaceDN w:val="0"/>
              <w:adjustRightInd w:val="0"/>
              <w:rPr>
                <w:rFonts w:ascii="Times New Roman" w:hAnsi="Times New Roman" w:cs="Times New Roman"/>
                <w:sz w:val="14"/>
                <w:szCs w:val="14"/>
              </w:rPr>
            </w:pPr>
          </w:p>
          <w:p w14:paraId="289EB3A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6B5EBA8C"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Хусаинова Ж.С. Микро-</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макроэкономика </w:t>
            </w:r>
            <w:proofErr w:type="spellStart"/>
            <w:r w:rsidRPr="00FF519F">
              <w:rPr>
                <w:rFonts w:ascii="Times New Roman" w:hAnsi="Times New Roman" w:cs="Times New Roman"/>
                <w:sz w:val="14"/>
                <w:szCs w:val="14"/>
              </w:rPr>
              <w:t>бойынша</w:t>
            </w:r>
            <w:proofErr w:type="spellEnd"/>
            <w:r w:rsidRPr="00FF519F">
              <w:rPr>
                <w:rFonts w:ascii="Times New Roman" w:hAnsi="Times New Roman" w:cs="Times New Roman"/>
                <w:sz w:val="14"/>
                <w:szCs w:val="14"/>
              </w:rPr>
              <w:t xml:space="preserve"> практикум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2018</w:t>
            </w:r>
          </w:p>
        </w:tc>
        <w:tc>
          <w:tcPr>
            <w:tcW w:w="1842" w:type="dxa"/>
          </w:tcPr>
          <w:p w14:paraId="2C27857F" w14:textId="77777777" w:rsidR="00273F1D" w:rsidRPr="00FF519F" w:rsidRDefault="00273F1D" w:rsidP="00273F1D">
            <w:pPr>
              <w:autoSpaceDE w:val="0"/>
              <w:autoSpaceDN w:val="0"/>
              <w:adjustRightInd w:val="0"/>
              <w:rPr>
                <w:rFonts w:ascii="Times New Roman" w:hAnsi="Times New Roman" w:cs="Times New Roman"/>
                <w:sz w:val="14"/>
                <w:szCs w:val="14"/>
              </w:rPr>
            </w:pPr>
          </w:p>
          <w:p w14:paraId="03391DB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41351739"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2CC8AC3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10F1ACB" w14:textId="77777777" w:rsidTr="00FF519F">
        <w:tc>
          <w:tcPr>
            <w:tcW w:w="483" w:type="dxa"/>
          </w:tcPr>
          <w:p w14:paraId="3ACD0E4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7AA817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335250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Хусаинова Ж.С. Қазіргі микро-және макроэкономикалық талдау : оқу құралы, 2018</w:t>
            </w:r>
          </w:p>
        </w:tc>
        <w:tc>
          <w:tcPr>
            <w:tcW w:w="1417" w:type="dxa"/>
          </w:tcPr>
          <w:p w14:paraId="78DAF20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284115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F9A414D"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7BC7E2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E536819"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20CD5A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0A0190D" w14:textId="77777777" w:rsidTr="00FF519F">
        <w:tc>
          <w:tcPr>
            <w:tcW w:w="483" w:type="dxa"/>
          </w:tcPr>
          <w:p w14:paraId="3B837BC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E30EE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635665C"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Микроэкономика : учебник для бакалавров / под ред.: Г. А. </w:t>
            </w:r>
            <w:r w:rsidRPr="00FF519F">
              <w:rPr>
                <w:rFonts w:ascii="Times New Roman" w:hAnsi="Times New Roman" w:cs="Times New Roman"/>
                <w:sz w:val="14"/>
                <w:szCs w:val="14"/>
              </w:rPr>
              <w:lastRenderedPageBreak/>
              <w:t>Родиной, С. В. Тарасовой, 2014;</w:t>
            </w:r>
          </w:p>
          <w:p w14:paraId="79A4CBEF" w14:textId="77777777" w:rsidR="00273F1D" w:rsidRPr="00FF519F" w:rsidRDefault="00273F1D" w:rsidP="00273F1D">
            <w:pPr>
              <w:contextualSpacing/>
              <w:jc w:val="both"/>
              <w:rPr>
                <w:rFonts w:ascii="Times New Roman" w:hAnsi="Times New Roman" w:cs="Times New Roman"/>
                <w:sz w:val="14"/>
                <w:szCs w:val="14"/>
                <w:lang w:val="kk-KZ"/>
              </w:rPr>
            </w:pPr>
          </w:p>
        </w:tc>
        <w:tc>
          <w:tcPr>
            <w:tcW w:w="1417" w:type="dxa"/>
          </w:tcPr>
          <w:p w14:paraId="42307B0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8ED5280"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Кожабаева</w:t>
            </w:r>
            <w:proofErr w:type="spellEnd"/>
            <w:r w:rsidRPr="00FF519F">
              <w:rPr>
                <w:rFonts w:ascii="Times New Roman" w:hAnsi="Times New Roman" w:cs="Times New Roman"/>
                <w:sz w:val="14"/>
                <w:szCs w:val="14"/>
              </w:rPr>
              <w:t xml:space="preserve"> С.А. Микро - макроэкономически</w:t>
            </w:r>
            <w:r w:rsidRPr="00FF519F">
              <w:rPr>
                <w:rFonts w:ascii="Times New Roman" w:hAnsi="Times New Roman" w:cs="Times New Roman"/>
                <w:sz w:val="14"/>
                <w:szCs w:val="14"/>
              </w:rPr>
              <w:lastRenderedPageBreak/>
              <w:t>й анализ : учеб. пособие, 2022</w:t>
            </w:r>
          </w:p>
        </w:tc>
        <w:tc>
          <w:tcPr>
            <w:tcW w:w="1842" w:type="dxa"/>
          </w:tcPr>
          <w:p w14:paraId="2382DBD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E3934DA"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Баймуратов У. Национальная экономическая система Казахстана: </w:t>
            </w:r>
            <w:r w:rsidRPr="00FF519F">
              <w:rPr>
                <w:rFonts w:ascii="Times New Roman" w:hAnsi="Times New Roman" w:cs="Times New Roman"/>
                <w:sz w:val="14"/>
                <w:szCs w:val="14"/>
              </w:rPr>
              <w:lastRenderedPageBreak/>
              <w:t>первое десятилетие реформирования и развития : науч. изд., 2018</w:t>
            </w:r>
          </w:p>
        </w:tc>
        <w:tc>
          <w:tcPr>
            <w:tcW w:w="1560" w:type="dxa"/>
          </w:tcPr>
          <w:p w14:paraId="23AD764C" w14:textId="77777777" w:rsidR="00273F1D" w:rsidRPr="00FF519F" w:rsidRDefault="00273F1D" w:rsidP="00273F1D">
            <w:pPr>
              <w:autoSpaceDE w:val="0"/>
              <w:autoSpaceDN w:val="0"/>
              <w:adjustRightInd w:val="0"/>
              <w:rPr>
                <w:rFonts w:ascii="Times New Roman" w:hAnsi="Times New Roman" w:cs="Times New Roman"/>
                <w:sz w:val="14"/>
                <w:szCs w:val="14"/>
              </w:rPr>
            </w:pPr>
          </w:p>
        </w:tc>
      </w:tr>
      <w:tr w:rsidR="00273F1D" w:rsidRPr="00FF519F" w14:paraId="640196A0" w14:textId="77777777" w:rsidTr="00FF519F">
        <w:tc>
          <w:tcPr>
            <w:tcW w:w="483" w:type="dxa"/>
          </w:tcPr>
          <w:p w14:paraId="28EDE09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14</w:t>
            </w:r>
          </w:p>
        </w:tc>
        <w:tc>
          <w:tcPr>
            <w:tcW w:w="928" w:type="dxa"/>
          </w:tcPr>
          <w:p w14:paraId="48CDC4A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Маркетинг</w:t>
            </w:r>
          </w:p>
        </w:tc>
        <w:tc>
          <w:tcPr>
            <w:tcW w:w="1276" w:type="dxa"/>
          </w:tcPr>
          <w:p w14:paraId="18FE965C"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Котлер Филип Т. Маркетинг </w:t>
            </w:r>
            <w:proofErr w:type="spellStart"/>
            <w:r w:rsidRPr="00FF519F">
              <w:rPr>
                <w:rFonts w:ascii="Times New Roman" w:hAnsi="Times New Roman" w:cs="Times New Roman"/>
                <w:sz w:val="14"/>
                <w:szCs w:val="14"/>
              </w:rPr>
              <w:t>негіздері</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2019</w:t>
            </w:r>
          </w:p>
        </w:tc>
        <w:tc>
          <w:tcPr>
            <w:tcW w:w="1417" w:type="dxa"/>
          </w:tcPr>
          <w:p w14:paraId="79DB10C6" w14:textId="77777777" w:rsidR="00273F1D" w:rsidRPr="00FF519F" w:rsidRDefault="00273F1D" w:rsidP="00273F1D">
            <w:pPr>
              <w:autoSpaceDE w:val="0"/>
              <w:autoSpaceDN w:val="0"/>
              <w:adjustRightInd w:val="0"/>
              <w:rPr>
                <w:rFonts w:ascii="Times New Roman" w:hAnsi="Times New Roman" w:cs="Times New Roman"/>
                <w:sz w:val="14"/>
                <w:szCs w:val="14"/>
              </w:rPr>
            </w:pPr>
          </w:p>
          <w:p w14:paraId="641F757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25EA21AF"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Уркунчиев</w:t>
            </w:r>
            <w:proofErr w:type="spellEnd"/>
            <w:r w:rsidRPr="00FF519F">
              <w:rPr>
                <w:rFonts w:ascii="Times New Roman" w:hAnsi="Times New Roman" w:cs="Times New Roman"/>
                <w:sz w:val="14"/>
                <w:szCs w:val="14"/>
              </w:rPr>
              <w:t xml:space="preserve"> Е.М. Маркетинг: </w:t>
            </w:r>
            <w:proofErr w:type="spellStart"/>
            <w:r w:rsidRPr="00FF519F">
              <w:rPr>
                <w:rFonts w:ascii="Times New Roman" w:hAnsi="Times New Roman" w:cs="Times New Roman"/>
                <w:sz w:val="14"/>
                <w:szCs w:val="14"/>
              </w:rPr>
              <w:t>теориясы</w:t>
            </w:r>
            <w:proofErr w:type="spellEnd"/>
            <w:r w:rsidRPr="00FF519F">
              <w:rPr>
                <w:rFonts w:ascii="Times New Roman" w:hAnsi="Times New Roman" w:cs="Times New Roman"/>
                <w:sz w:val="14"/>
                <w:szCs w:val="14"/>
              </w:rPr>
              <w:t xml:space="preserve"> мен </w:t>
            </w:r>
            <w:proofErr w:type="spellStart"/>
            <w:r w:rsidRPr="00FF519F">
              <w:rPr>
                <w:rFonts w:ascii="Times New Roman" w:hAnsi="Times New Roman" w:cs="Times New Roman"/>
                <w:sz w:val="14"/>
                <w:szCs w:val="14"/>
              </w:rPr>
              <w:t>практикасы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2015</w:t>
            </w:r>
          </w:p>
        </w:tc>
        <w:tc>
          <w:tcPr>
            <w:tcW w:w="1842" w:type="dxa"/>
          </w:tcPr>
          <w:p w14:paraId="221B0D0B" w14:textId="77777777" w:rsidR="00273F1D" w:rsidRPr="00FF519F" w:rsidRDefault="00273F1D" w:rsidP="00273F1D">
            <w:pPr>
              <w:autoSpaceDE w:val="0"/>
              <w:autoSpaceDN w:val="0"/>
              <w:adjustRightInd w:val="0"/>
              <w:rPr>
                <w:rFonts w:ascii="Times New Roman" w:hAnsi="Times New Roman" w:cs="Times New Roman"/>
                <w:sz w:val="14"/>
                <w:szCs w:val="14"/>
              </w:rPr>
            </w:pPr>
          </w:p>
          <w:p w14:paraId="02D02A0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06E81506"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Рахимжанова Р.А. Сыртқы экономикалық қызметті реттеуге қатысты түсіндірме сөздік : қазақ, ағылшын, орыс, қытай тілдерінде, 2022</w:t>
            </w:r>
          </w:p>
        </w:tc>
        <w:tc>
          <w:tcPr>
            <w:tcW w:w="1560" w:type="dxa"/>
          </w:tcPr>
          <w:p w14:paraId="107B44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C6071BB" w14:textId="77777777" w:rsidTr="00FF519F">
        <w:tc>
          <w:tcPr>
            <w:tcW w:w="483" w:type="dxa"/>
          </w:tcPr>
          <w:p w14:paraId="2BFC58A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AE286D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F5CB7F5"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Шаекина</w:t>
            </w:r>
            <w:proofErr w:type="spellEnd"/>
            <w:r w:rsidRPr="00FF519F">
              <w:rPr>
                <w:rFonts w:ascii="Times New Roman" w:hAnsi="Times New Roman" w:cs="Times New Roman"/>
                <w:sz w:val="14"/>
                <w:szCs w:val="14"/>
              </w:rPr>
              <w:t xml:space="preserve"> Ж. М. Маркетинг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2019</w:t>
            </w:r>
          </w:p>
        </w:tc>
        <w:tc>
          <w:tcPr>
            <w:tcW w:w="1417" w:type="dxa"/>
          </w:tcPr>
          <w:p w14:paraId="130A0C85" w14:textId="77777777" w:rsidR="00273F1D" w:rsidRPr="00FF519F" w:rsidRDefault="00273F1D" w:rsidP="00273F1D">
            <w:pPr>
              <w:autoSpaceDE w:val="0"/>
              <w:autoSpaceDN w:val="0"/>
              <w:adjustRightInd w:val="0"/>
              <w:rPr>
                <w:rFonts w:ascii="Times New Roman" w:hAnsi="Times New Roman" w:cs="Times New Roman"/>
                <w:sz w:val="14"/>
                <w:szCs w:val="14"/>
              </w:rPr>
            </w:pPr>
          </w:p>
          <w:p w14:paraId="038F0DF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22180A7C"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F5708A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8F3745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Төлеуұлы А. Қазақстан Республикасындағы электрондық сауданың дамуы: теориясы, тәжірибесі, механизмдері : монография, 2022</w:t>
            </w:r>
          </w:p>
        </w:tc>
        <w:tc>
          <w:tcPr>
            <w:tcW w:w="1560" w:type="dxa"/>
          </w:tcPr>
          <w:p w14:paraId="4EC3E6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DA88D2C" w14:textId="77777777" w:rsidTr="00FF519F">
        <w:tc>
          <w:tcPr>
            <w:tcW w:w="483" w:type="dxa"/>
          </w:tcPr>
          <w:p w14:paraId="2AF7E2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2B68B7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0108D6D"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Очковская</w:t>
            </w:r>
            <w:proofErr w:type="spellEnd"/>
            <w:r w:rsidRPr="00FF519F">
              <w:rPr>
                <w:rFonts w:ascii="Times New Roman" w:hAnsi="Times New Roman" w:cs="Times New Roman"/>
                <w:sz w:val="14"/>
                <w:szCs w:val="14"/>
              </w:rPr>
              <w:t xml:space="preserve"> М.С. Маркетинг: новые тенденции и перспективы : учеб. пособие, 2019</w:t>
            </w:r>
          </w:p>
        </w:tc>
        <w:tc>
          <w:tcPr>
            <w:tcW w:w="1417" w:type="dxa"/>
          </w:tcPr>
          <w:p w14:paraId="060E4F7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6E0C446D"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Бронникова Т.С. Маркетинг: теория, методика, практика : учеб. пособие, 2018</w:t>
            </w:r>
          </w:p>
        </w:tc>
        <w:tc>
          <w:tcPr>
            <w:tcW w:w="1842" w:type="dxa"/>
          </w:tcPr>
          <w:p w14:paraId="67A9F78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E896EC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Котлер Ф. Маркетинг от А до Я: 80 концепций, который должен знать каждый менеджер : пер. с англ., 2023</w:t>
            </w:r>
          </w:p>
        </w:tc>
        <w:tc>
          <w:tcPr>
            <w:tcW w:w="1560" w:type="dxa"/>
          </w:tcPr>
          <w:p w14:paraId="796B8A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8EB2C84" w14:textId="77777777" w:rsidTr="00FF519F">
        <w:tc>
          <w:tcPr>
            <w:tcW w:w="483" w:type="dxa"/>
          </w:tcPr>
          <w:p w14:paraId="363C940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D0859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463B4C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Маркетинг : учебник / Российский гос. торгово-эконом. ун-т, 2018</w:t>
            </w:r>
          </w:p>
        </w:tc>
        <w:tc>
          <w:tcPr>
            <w:tcW w:w="1417" w:type="dxa"/>
          </w:tcPr>
          <w:p w14:paraId="101B2C1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D76E9C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5F39A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D85F80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Гавриков А. В. Digital - маркетинг. Главная книга интернет - маркетолога : науч. изд., 2024</w:t>
            </w:r>
          </w:p>
        </w:tc>
        <w:tc>
          <w:tcPr>
            <w:tcW w:w="1560" w:type="dxa"/>
          </w:tcPr>
          <w:p w14:paraId="1789B4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A99DA03" w14:textId="77777777" w:rsidTr="00FF519F">
        <w:tc>
          <w:tcPr>
            <w:tcW w:w="483" w:type="dxa"/>
          </w:tcPr>
          <w:p w14:paraId="111795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0C8750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53E929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Синицына О.Н. Маркетинг : учеб. пособие, 2016</w:t>
            </w:r>
          </w:p>
        </w:tc>
        <w:tc>
          <w:tcPr>
            <w:tcW w:w="1417" w:type="dxa"/>
          </w:tcPr>
          <w:p w14:paraId="3C8B81A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4EF9BD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DF0958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71A48F9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Котлер Филип Маркетинг 5.0. Технологии следующего поколения : пер. с англ., 2022</w:t>
            </w:r>
          </w:p>
        </w:tc>
        <w:tc>
          <w:tcPr>
            <w:tcW w:w="1560" w:type="dxa"/>
          </w:tcPr>
          <w:p w14:paraId="51266FB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CB8DE5C" w14:textId="77777777" w:rsidTr="00FF519F">
        <w:tc>
          <w:tcPr>
            <w:tcW w:w="483" w:type="dxa"/>
          </w:tcPr>
          <w:p w14:paraId="0B4D86F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83ED44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D632E0A"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Кожамкулова</w:t>
            </w:r>
            <w:proofErr w:type="spellEnd"/>
            <w:r w:rsidRPr="00FF519F">
              <w:rPr>
                <w:rFonts w:ascii="Times New Roman" w:hAnsi="Times New Roman" w:cs="Times New Roman"/>
                <w:sz w:val="14"/>
                <w:szCs w:val="14"/>
              </w:rPr>
              <w:t xml:space="preserve"> Ж.Т Стратегический маркетинг : учеб. пособие, 2023</w:t>
            </w:r>
          </w:p>
        </w:tc>
        <w:tc>
          <w:tcPr>
            <w:tcW w:w="1417" w:type="dxa"/>
          </w:tcPr>
          <w:p w14:paraId="40EA2BF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72A4B57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3D3365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8D81E1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Токарев Б.Е. Маркетинговые исследования рыночных ниш инновационных продуктов : научное издание, 2018</w:t>
            </w:r>
          </w:p>
        </w:tc>
        <w:tc>
          <w:tcPr>
            <w:tcW w:w="1560" w:type="dxa"/>
          </w:tcPr>
          <w:p w14:paraId="26072F9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0D30BCA" w14:textId="77777777" w:rsidTr="00FF519F">
        <w:tc>
          <w:tcPr>
            <w:tcW w:w="483" w:type="dxa"/>
          </w:tcPr>
          <w:p w14:paraId="5B3765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74F4FA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8AEB55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Секерин В.Д. Инновационный маркетинг : учебник, 2020</w:t>
            </w:r>
          </w:p>
        </w:tc>
        <w:tc>
          <w:tcPr>
            <w:tcW w:w="1417" w:type="dxa"/>
          </w:tcPr>
          <w:p w14:paraId="216FD38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A11A9D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72AE97B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EFF412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Никитина Т.Е. Маркетинг на предприятиях и в корпорациях: теория и практика : монография, 2020</w:t>
            </w:r>
          </w:p>
        </w:tc>
        <w:tc>
          <w:tcPr>
            <w:tcW w:w="1560" w:type="dxa"/>
          </w:tcPr>
          <w:p w14:paraId="1173C18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A98DA0A" w14:textId="77777777" w:rsidTr="00FF519F">
        <w:tc>
          <w:tcPr>
            <w:tcW w:w="483" w:type="dxa"/>
          </w:tcPr>
          <w:p w14:paraId="5B7818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94C0C7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587192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Рыжикова Т.Н. Аналитический маркетинг: что должен знать маркетинговый аналитик : учеб. пособие, 2020</w:t>
            </w:r>
          </w:p>
        </w:tc>
        <w:tc>
          <w:tcPr>
            <w:tcW w:w="1417" w:type="dxa"/>
          </w:tcPr>
          <w:p w14:paraId="0ADCEAE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82C4B7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65769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5266BFC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Токарев Б.Е. Маркетинг инновационно-технологических стартапов: от технологии до коммерческого результата : научное издание, 2020</w:t>
            </w:r>
          </w:p>
        </w:tc>
        <w:tc>
          <w:tcPr>
            <w:tcW w:w="1560" w:type="dxa"/>
          </w:tcPr>
          <w:p w14:paraId="4AD78F1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7B63944" w14:textId="77777777" w:rsidTr="00FF519F">
        <w:tc>
          <w:tcPr>
            <w:tcW w:w="483" w:type="dxa"/>
          </w:tcPr>
          <w:p w14:paraId="64F1A16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15</w:t>
            </w:r>
          </w:p>
        </w:tc>
        <w:tc>
          <w:tcPr>
            <w:tcW w:w="928" w:type="dxa"/>
          </w:tcPr>
          <w:p w14:paraId="24CAACB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Экономикадағы математика</w:t>
            </w:r>
          </w:p>
          <w:p w14:paraId="0E5195D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6AEE485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Математика в экономике</w:t>
            </w:r>
          </w:p>
        </w:tc>
        <w:tc>
          <w:tcPr>
            <w:tcW w:w="1276" w:type="dxa"/>
          </w:tcPr>
          <w:p w14:paraId="525B5A9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Жак Жан Экономика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бизнеске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арналған</w:t>
            </w:r>
            <w:proofErr w:type="spellEnd"/>
            <w:r w:rsidRPr="00FF519F">
              <w:rPr>
                <w:rFonts w:ascii="Times New Roman" w:hAnsi="Times New Roman" w:cs="Times New Roman"/>
                <w:sz w:val="14"/>
                <w:szCs w:val="14"/>
              </w:rPr>
              <w:t xml:space="preserve"> математика :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Т.1, 2016</w:t>
            </w:r>
          </w:p>
        </w:tc>
        <w:tc>
          <w:tcPr>
            <w:tcW w:w="1417" w:type="dxa"/>
          </w:tcPr>
          <w:p w14:paraId="15AF839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958E452"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Құрақбаев</w:t>
            </w:r>
            <w:proofErr w:type="spellEnd"/>
            <w:r w:rsidRPr="00FF519F">
              <w:rPr>
                <w:rFonts w:ascii="Times New Roman" w:hAnsi="Times New Roman" w:cs="Times New Roman"/>
                <w:sz w:val="14"/>
                <w:szCs w:val="14"/>
              </w:rPr>
              <w:t xml:space="preserve"> Ж.С. </w:t>
            </w:r>
            <w:proofErr w:type="spellStart"/>
            <w:r w:rsidRPr="00FF519F">
              <w:rPr>
                <w:rFonts w:ascii="Times New Roman" w:hAnsi="Times New Roman" w:cs="Times New Roman"/>
                <w:sz w:val="14"/>
                <w:szCs w:val="14"/>
              </w:rPr>
              <w:t>Экономикадағы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математикалық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модельдеу</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2018</w:t>
            </w:r>
          </w:p>
        </w:tc>
        <w:tc>
          <w:tcPr>
            <w:tcW w:w="1842" w:type="dxa"/>
          </w:tcPr>
          <w:p w14:paraId="323BDFC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E05964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Елубаев С. Математика терминдерінің түсіндірме сөздігі : ғылыми басылым, 2016</w:t>
            </w:r>
          </w:p>
        </w:tc>
        <w:tc>
          <w:tcPr>
            <w:tcW w:w="1560" w:type="dxa"/>
          </w:tcPr>
          <w:p w14:paraId="77634E0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D3CE20B" w14:textId="77777777" w:rsidTr="00FF519F">
        <w:tc>
          <w:tcPr>
            <w:tcW w:w="483" w:type="dxa"/>
          </w:tcPr>
          <w:p w14:paraId="64BFB8F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A2714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84C29A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Жак Ж. Экономика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бизнеске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арналған</w:t>
            </w:r>
            <w:proofErr w:type="spellEnd"/>
            <w:r w:rsidRPr="00FF519F">
              <w:rPr>
                <w:rFonts w:ascii="Times New Roman" w:hAnsi="Times New Roman" w:cs="Times New Roman"/>
                <w:sz w:val="14"/>
                <w:szCs w:val="14"/>
              </w:rPr>
              <w:t xml:space="preserve"> математика: 2-ші т. : , 2017</w:t>
            </w:r>
          </w:p>
        </w:tc>
        <w:tc>
          <w:tcPr>
            <w:tcW w:w="1417" w:type="dxa"/>
          </w:tcPr>
          <w:p w14:paraId="5CE5FF78" w14:textId="77777777" w:rsidR="00273F1D" w:rsidRPr="00FF519F" w:rsidRDefault="00273F1D" w:rsidP="00273F1D">
            <w:pPr>
              <w:autoSpaceDE w:val="0"/>
              <w:autoSpaceDN w:val="0"/>
              <w:adjustRightInd w:val="0"/>
              <w:rPr>
                <w:rFonts w:ascii="Times New Roman" w:hAnsi="Times New Roman" w:cs="Times New Roman"/>
                <w:sz w:val="14"/>
                <w:szCs w:val="14"/>
              </w:rPr>
            </w:pPr>
          </w:p>
          <w:p w14:paraId="7E8693B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0BDD5CE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Үсіпбаева  М.Е. Экономикалық-математикалық модельдеу пәнінің есептер жинағы : оқу құралы, 2015</w:t>
            </w:r>
          </w:p>
        </w:tc>
        <w:tc>
          <w:tcPr>
            <w:tcW w:w="1842" w:type="dxa"/>
          </w:tcPr>
          <w:p w14:paraId="46429F6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4E9175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7D30586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2BCBA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5678497" w14:textId="77777777" w:rsidTr="00FF519F">
        <w:tc>
          <w:tcPr>
            <w:tcW w:w="483" w:type="dxa"/>
          </w:tcPr>
          <w:p w14:paraId="03B8B55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01168F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6F421C6"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Оразбекова</w:t>
            </w:r>
            <w:proofErr w:type="spellEnd"/>
            <w:r w:rsidRPr="00FF519F">
              <w:rPr>
                <w:rFonts w:ascii="Times New Roman" w:hAnsi="Times New Roman" w:cs="Times New Roman"/>
                <w:sz w:val="14"/>
                <w:szCs w:val="14"/>
              </w:rPr>
              <w:t xml:space="preserve"> Л.Н. </w:t>
            </w:r>
            <w:proofErr w:type="spellStart"/>
            <w:r w:rsidRPr="00FF519F">
              <w:rPr>
                <w:rFonts w:ascii="Times New Roman" w:hAnsi="Times New Roman" w:cs="Times New Roman"/>
                <w:sz w:val="14"/>
                <w:szCs w:val="14"/>
              </w:rPr>
              <w:t>Экономикадағы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математикалық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талдау</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2023</w:t>
            </w:r>
          </w:p>
        </w:tc>
        <w:tc>
          <w:tcPr>
            <w:tcW w:w="1417" w:type="dxa"/>
          </w:tcPr>
          <w:p w14:paraId="2EC06732" w14:textId="77777777" w:rsidR="00273F1D" w:rsidRPr="00FF519F" w:rsidRDefault="00273F1D" w:rsidP="00273F1D">
            <w:pPr>
              <w:autoSpaceDE w:val="0"/>
              <w:autoSpaceDN w:val="0"/>
              <w:adjustRightInd w:val="0"/>
              <w:rPr>
                <w:rFonts w:ascii="Times New Roman" w:hAnsi="Times New Roman" w:cs="Times New Roman"/>
                <w:sz w:val="14"/>
                <w:szCs w:val="14"/>
              </w:rPr>
            </w:pPr>
          </w:p>
          <w:p w14:paraId="2643C0D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04972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CC566D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6C06BCB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598383E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20155FA" w14:textId="77777777" w:rsidTr="00FF519F">
        <w:tc>
          <w:tcPr>
            <w:tcW w:w="483" w:type="dxa"/>
          </w:tcPr>
          <w:p w14:paraId="0F5668A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0F89E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CF15F7D"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Arial CYR" w:hAnsi="Arial CYR" w:cs="Arial CYR"/>
                <w:sz w:val="14"/>
                <w:szCs w:val="14"/>
              </w:rPr>
              <w:t>Кукиева</w:t>
            </w:r>
            <w:proofErr w:type="spellEnd"/>
            <w:r w:rsidRPr="00FF519F">
              <w:rPr>
                <w:rFonts w:ascii="Arial CYR" w:hAnsi="Arial CYR" w:cs="Arial CYR"/>
                <w:sz w:val="14"/>
                <w:szCs w:val="14"/>
              </w:rPr>
              <w:t xml:space="preserve"> С. Математика для экономистов : учеб. пособие, 2024</w:t>
            </w:r>
          </w:p>
        </w:tc>
        <w:tc>
          <w:tcPr>
            <w:tcW w:w="1417" w:type="dxa"/>
          </w:tcPr>
          <w:p w14:paraId="32E914A8" w14:textId="77777777" w:rsidR="00273F1D" w:rsidRPr="00FF519F" w:rsidRDefault="00273F1D" w:rsidP="00273F1D">
            <w:pPr>
              <w:autoSpaceDE w:val="0"/>
              <w:autoSpaceDN w:val="0"/>
              <w:adjustRightInd w:val="0"/>
              <w:rPr>
                <w:rFonts w:ascii="Arial CYR" w:hAnsi="Arial CYR" w:cs="Arial CYR"/>
                <w:sz w:val="14"/>
                <w:szCs w:val="14"/>
              </w:rPr>
            </w:pPr>
          </w:p>
          <w:p w14:paraId="32CA329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1203C89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Нартова Р.Ш. Математические модели эффективного управления в экономике в среде </w:t>
            </w:r>
            <w:proofErr w:type="spellStart"/>
            <w:r w:rsidRPr="00FF519F">
              <w:rPr>
                <w:rFonts w:ascii="Times New Roman" w:hAnsi="Times New Roman" w:cs="Times New Roman"/>
                <w:sz w:val="14"/>
                <w:szCs w:val="14"/>
              </w:rPr>
              <w:t>MathCAD</w:t>
            </w:r>
            <w:proofErr w:type="spellEnd"/>
            <w:r w:rsidRPr="00FF519F">
              <w:rPr>
                <w:rFonts w:ascii="Times New Roman" w:hAnsi="Times New Roman" w:cs="Times New Roman"/>
                <w:sz w:val="14"/>
                <w:szCs w:val="14"/>
              </w:rPr>
              <w:t xml:space="preserve"> : учебно-метод. пособие, 2018</w:t>
            </w:r>
          </w:p>
        </w:tc>
        <w:tc>
          <w:tcPr>
            <w:tcW w:w="1842" w:type="dxa"/>
          </w:tcPr>
          <w:p w14:paraId="3632F464" w14:textId="77777777" w:rsidR="00273F1D" w:rsidRPr="00FF519F" w:rsidRDefault="00273F1D" w:rsidP="00273F1D">
            <w:pPr>
              <w:autoSpaceDE w:val="0"/>
              <w:autoSpaceDN w:val="0"/>
              <w:adjustRightInd w:val="0"/>
              <w:rPr>
                <w:rFonts w:ascii="Times New Roman" w:hAnsi="Times New Roman" w:cs="Times New Roman"/>
                <w:sz w:val="14"/>
                <w:szCs w:val="14"/>
              </w:rPr>
            </w:pPr>
          </w:p>
          <w:p w14:paraId="5BD6684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4B6A9434"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Мухамедиев</w:t>
            </w:r>
            <w:proofErr w:type="spellEnd"/>
            <w:r w:rsidRPr="00FF519F">
              <w:rPr>
                <w:rFonts w:ascii="Times New Roman" w:hAnsi="Times New Roman" w:cs="Times New Roman"/>
                <w:sz w:val="14"/>
                <w:szCs w:val="14"/>
              </w:rPr>
              <w:t xml:space="preserve"> Б.М. Экономическая стратификация и неравенство доходов : монография, 2016</w:t>
            </w:r>
          </w:p>
        </w:tc>
        <w:tc>
          <w:tcPr>
            <w:tcW w:w="1560" w:type="dxa"/>
          </w:tcPr>
          <w:p w14:paraId="52C45BC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023F2F4" w14:textId="77777777" w:rsidTr="00FF519F">
        <w:tc>
          <w:tcPr>
            <w:tcW w:w="483" w:type="dxa"/>
          </w:tcPr>
          <w:p w14:paraId="184C479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1642C2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AFF818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Иманбаева А.Б. Математика в </w:t>
            </w:r>
            <w:r w:rsidRPr="00FF519F">
              <w:rPr>
                <w:rFonts w:ascii="Times New Roman" w:hAnsi="Times New Roman" w:cs="Times New Roman"/>
                <w:sz w:val="14"/>
                <w:szCs w:val="14"/>
              </w:rPr>
              <w:lastRenderedPageBreak/>
              <w:t>экономике : учеб. пособие, 2017</w:t>
            </w:r>
          </w:p>
        </w:tc>
        <w:tc>
          <w:tcPr>
            <w:tcW w:w="1417" w:type="dxa"/>
          </w:tcPr>
          <w:p w14:paraId="7719074F" w14:textId="77777777" w:rsidR="00273F1D" w:rsidRPr="00FF519F" w:rsidRDefault="00273F1D" w:rsidP="00273F1D">
            <w:pPr>
              <w:autoSpaceDE w:val="0"/>
              <w:autoSpaceDN w:val="0"/>
              <w:adjustRightInd w:val="0"/>
              <w:rPr>
                <w:rFonts w:ascii="Times New Roman" w:hAnsi="Times New Roman" w:cs="Times New Roman"/>
                <w:sz w:val="14"/>
                <w:szCs w:val="14"/>
              </w:rPr>
            </w:pPr>
          </w:p>
          <w:p w14:paraId="163A57C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7469E0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Шевчук  Е.В. Решение математических и </w:t>
            </w:r>
            <w:r w:rsidRPr="00FF519F">
              <w:rPr>
                <w:rFonts w:ascii="Times New Roman" w:hAnsi="Times New Roman" w:cs="Times New Roman"/>
                <w:sz w:val="14"/>
                <w:szCs w:val="14"/>
              </w:rPr>
              <w:lastRenderedPageBreak/>
              <w:t>экономических задач в среде MATHCAD : учеб. пособие, 2016</w:t>
            </w:r>
          </w:p>
        </w:tc>
        <w:tc>
          <w:tcPr>
            <w:tcW w:w="1842" w:type="dxa"/>
          </w:tcPr>
          <w:p w14:paraId="4B2A1F01" w14:textId="77777777" w:rsidR="00273F1D" w:rsidRPr="00FF519F" w:rsidRDefault="00273F1D" w:rsidP="00273F1D">
            <w:pPr>
              <w:autoSpaceDE w:val="0"/>
              <w:autoSpaceDN w:val="0"/>
              <w:adjustRightInd w:val="0"/>
              <w:rPr>
                <w:rFonts w:ascii="Times New Roman" w:hAnsi="Times New Roman" w:cs="Times New Roman"/>
                <w:sz w:val="14"/>
                <w:szCs w:val="14"/>
              </w:rPr>
            </w:pPr>
          </w:p>
          <w:p w14:paraId="29F451B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1CF09A7A"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Выгодский</w:t>
            </w:r>
            <w:proofErr w:type="spellEnd"/>
            <w:r w:rsidRPr="00FF519F">
              <w:rPr>
                <w:rFonts w:ascii="Times New Roman" w:hAnsi="Times New Roman" w:cs="Times New Roman"/>
                <w:sz w:val="14"/>
                <w:szCs w:val="14"/>
              </w:rPr>
              <w:t xml:space="preserve">  М.Я. Справочник по </w:t>
            </w:r>
            <w:r w:rsidRPr="00FF519F">
              <w:rPr>
                <w:rFonts w:ascii="Times New Roman" w:hAnsi="Times New Roman" w:cs="Times New Roman"/>
                <w:sz w:val="14"/>
                <w:szCs w:val="14"/>
              </w:rPr>
              <w:lastRenderedPageBreak/>
              <w:t>высшей математике : науч. изд., 2022</w:t>
            </w:r>
          </w:p>
        </w:tc>
        <w:tc>
          <w:tcPr>
            <w:tcW w:w="1560" w:type="dxa"/>
          </w:tcPr>
          <w:p w14:paraId="5562F37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7D09151" w14:textId="77777777" w:rsidTr="00FF519F">
        <w:tc>
          <w:tcPr>
            <w:tcW w:w="483" w:type="dxa"/>
          </w:tcPr>
          <w:p w14:paraId="0E2C4DB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4AF0FF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B057649"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Ликеров Е.Д. Финансовая математика : учеб. пособие, 2022</w:t>
            </w:r>
          </w:p>
        </w:tc>
        <w:tc>
          <w:tcPr>
            <w:tcW w:w="1417" w:type="dxa"/>
          </w:tcPr>
          <w:p w14:paraId="7B97C7C0" w14:textId="77777777" w:rsidR="00273F1D" w:rsidRPr="00FF519F" w:rsidRDefault="00273F1D" w:rsidP="00273F1D">
            <w:pPr>
              <w:autoSpaceDE w:val="0"/>
              <w:autoSpaceDN w:val="0"/>
              <w:adjustRightInd w:val="0"/>
              <w:rPr>
                <w:rFonts w:ascii="Times New Roman" w:hAnsi="Times New Roman" w:cs="Times New Roman"/>
                <w:sz w:val="14"/>
                <w:szCs w:val="14"/>
              </w:rPr>
            </w:pPr>
          </w:p>
          <w:p w14:paraId="08D70CE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3D16F95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5698A3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CE8AF4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759A342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8A39A01" w14:textId="77777777" w:rsidTr="00FF519F">
        <w:trPr>
          <w:trHeight w:val="819"/>
        </w:trPr>
        <w:tc>
          <w:tcPr>
            <w:tcW w:w="483" w:type="dxa"/>
          </w:tcPr>
          <w:p w14:paraId="5763AAB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599039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A2BEB9B"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Математические и инструментальные методы экономики : учеб. пособие / П. В. </w:t>
            </w:r>
            <w:proofErr w:type="spellStart"/>
            <w:r w:rsidRPr="00FF519F">
              <w:rPr>
                <w:rFonts w:ascii="Times New Roman" w:hAnsi="Times New Roman" w:cs="Times New Roman"/>
                <w:sz w:val="14"/>
                <w:szCs w:val="14"/>
              </w:rPr>
              <w:t>Акинин</w:t>
            </w:r>
            <w:proofErr w:type="spellEnd"/>
            <w:r w:rsidRPr="00FF519F">
              <w:rPr>
                <w:rFonts w:ascii="Times New Roman" w:hAnsi="Times New Roman" w:cs="Times New Roman"/>
                <w:sz w:val="14"/>
                <w:szCs w:val="14"/>
              </w:rPr>
              <w:t xml:space="preserve"> [и др.], 2016</w:t>
            </w:r>
          </w:p>
        </w:tc>
        <w:tc>
          <w:tcPr>
            <w:tcW w:w="1417" w:type="dxa"/>
          </w:tcPr>
          <w:p w14:paraId="01FA9026" w14:textId="77777777" w:rsidR="00273F1D" w:rsidRPr="00FF519F" w:rsidRDefault="00273F1D" w:rsidP="00273F1D">
            <w:pPr>
              <w:autoSpaceDE w:val="0"/>
              <w:autoSpaceDN w:val="0"/>
              <w:adjustRightInd w:val="0"/>
              <w:rPr>
                <w:rFonts w:ascii="Times New Roman" w:hAnsi="Times New Roman" w:cs="Times New Roman"/>
                <w:sz w:val="14"/>
                <w:szCs w:val="14"/>
              </w:rPr>
            </w:pPr>
          </w:p>
          <w:p w14:paraId="0478B89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264DD72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1343549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910EB4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91DD5E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F5DC386" w14:textId="77777777" w:rsidTr="00FF519F">
        <w:tc>
          <w:tcPr>
            <w:tcW w:w="483" w:type="dxa"/>
          </w:tcPr>
          <w:p w14:paraId="4757F86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4E21BD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15270A1"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Кожабеков</w:t>
            </w:r>
            <w:proofErr w:type="spellEnd"/>
            <w:r w:rsidRPr="00FF519F">
              <w:rPr>
                <w:rFonts w:ascii="Times New Roman" w:hAnsi="Times New Roman" w:cs="Times New Roman"/>
                <w:sz w:val="14"/>
                <w:szCs w:val="14"/>
              </w:rPr>
              <w:t xml:space="preserve"> С.С. Сборник задач по экономическому анализу : учеб. пособие, 2022</w:t>
            </w:r>
          </w:p>
        </w:tc>
        <w:tc>
          <w:tcPr>
            <w:tcW w:w="1417" w:type="dxa"/>
          </w:tcPr>
          <w:p w14:paraId="12B79773" w14:textId="77777777" w:rsidR="00273F1D" w:rsidRPr="00FF519F" w:rsidRDefault="00273F1D" w:rsidP="00273F1D">
            <w:pPr>
              <w:autoSpaceDE w:val="0"/>
              <w:autoSpaceDN w:val="0"/>
              <w:adjustRightInd w:val="0"/>
              <w:rPr>
                <w:rFonts w:ascii="Times New Roman" w:hAnsi="Times New Roman" w:cs="Times New Roman"/>
                <w:sz w:val="14"/>
                <w:szCs w:val="14"/>
              </w:rPr>
            </w:pPr>
          </w:p>
          <w:p w14:paraId="2839CAC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C25106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44F23C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BFA284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6E8785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ECC9A80" w14:textId="77777777" w:rsidTr="00FF519F">
        <w:tc>
          <w:tcPr>
            <w:tcW w:w="483" w:type="dxa"/>
          </w:tcPr>
          <w:p w14:paraId="4B22D9A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3058E3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72D17E3"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Математические методы в экономике и финансах : учебник / под ред.: В. М. Гончаренко, В. Ю. Попов, 2018</w:t>
            </w:r>
          </w:p>
        </w:tc>
        <w:tc>
          <w:tcPr>
            <w:tcW w:w="1417" w:type="dxa"/>
          </w:tcPr>
          <w:p w14:paraId="77FA45BD" w14:textId="77777777" w:rsidR="00273F1D" w:rsidRPr="00FF519F" w:rsidRDefault="00273F1D" w:rsidP="00273F1D">
            <w:pPr>
              <w:autoSpaceDE w:val="0"/>
              <w:autoSpaceDN w:val="0"/>
              <w:adjustRightInd w:val="0"/>
              <w:rPr>
                <w:rFonts w:ascii="Times New Roman" w:hAnsi="Times New Roman" w:cs="Times New Roman"/>
                <w:sz w:val="14"/>
                <w:szCs w:val="14"/>
              </w:rPr>
            </w:pPr>
          </w:p>
          <w:p w14:paraId="5752618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E74CAF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19B4B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DB720A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56BACA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AE11ED1" w14:textId="77777777" w:rsidTr="00FF519F">
        <w:tc>
          <w:tcPr>
            <w:tcW w:w="483" w:type="dxa"/>
          </w:tcPr>
          <w:p w14:paraId="3A50140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16</w:t>
            </w:r>
          </w:p>
        </w:tc>
        <w:tc>
          <w:tcPr>
            <w:tcW w:w="928" w:type="dxa"/>
          </w:tcPr>
          <w:p w14:paraId="2D1DA11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Аудит негіздері</w:t>
            </w:r>
          </w:p>
        </w:tc>
        <w:tc>
          <w:tcPr>
            <w:tcW w:w="1276" w:type="dxa"/>
          </w:tcPr>
          <w:p w14:paraId="64B8F66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Қазақстан Республикасындағы мемлекеттік аудит : оқулық / Ә. А. Смайылов, З. С. Ахметов, З. Е. Нұрпейісов [ж.б.], 2025</w:t>
            </w:r>
          </w:p>
        </w:tc>
        <w:tc>
          <w:tcPr>
            <w:tcW w:w="1417" w:type="dxa"/>
          </w:tcPr>
          <w:p w14:paraId="26D260A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FD1E0B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61A5EF31"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Исахметов</w:t>
            </w:r>
            <w:proofErr w:type="spellEnd"/>
            <w:r w:rsidRPr="00FF519F">
              <w:rPr>
                <w:rFonts w:ascii="Times New Roman" w:hAnsi="Times New Roman" w:cs="Times New Roman"/>
                <w:sz w:val="14"/>
                <w:szCs w:val="14"/>
              </w:rPr>
              <w:t xml:space="preserve"> Т. И. </w:t>
            </w:r>
            <w:proofErr w:type="spellStart"/>
            <w:r w:rsidRPr="00FF519F">
              <w:rPr>
                <w:rFonts w:ascii="Times New Roman" w:hAnsi="Times New Roman" w:cs="Times New Roman"/>
                <w:sz w:val="14"/>
                <w:szCs w:val="14"/>
              </w:rPr>
              <w:t>Халықаралық</w:t>
            </w:r>
            <w:proofErr w:type="spellEnd"/>
            <w:r w:rsidRPr="00FF519F">
              <w:rPr>
                <w:rFonts w:ascii="Times New Roman" w:hAnsi="Times New Roman" w:cs="Times New Roman"/>
                <w:sz w:val="14"/>
                <w:szCs w:val="14"/>
              </w:rPr>
              <w:t xml:space="preserve"> аудит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2022</w:t>
            </w:r>
          </w:p>
        </w:tc>
        <w:tc>
          <w:tcPr>
            <w:tcW w:w="1842" w:type="dxa"/>
          </w:tcPr>
          <w:p w14:paraId="35D6259C" w14:textId="77777777" w:rsidR="00273F1D" w:rsidRPr="00FF519F" w:rsidRDefault="00273F1D" w:rsidP="00273F1D">
            <w:pPr>
              <w:autoSpaceDE w:val="0"/>
              <w:autoSpaceDN w:val="0"/>
              <w:adjustRightInd w:val="0"/>
              <w:rPr>
                <w:rFonts w:ascii="Times New Roman" w:hAnsi="Times New Roman" w:cs="Times New Roman"/>
                <w:sz w:val="14"/>
                <w:szCs w:val="14"/>
              </w:rPr>
            </w:pPr>
          </w:p>
          <w:p w14:paraId="736DA05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4FAD458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 ғылыми басылым / Республикалық бюджеттің атқарылуын бақылау жөніндегі есеп комитеті, 2018</w:t>
            </w:r>
          </w:p>
        </w:tc>
        <w:tc>
          <w:tcPr>
            <w:tcW w:w="1560" w:type="dxa"/>
          </w:tcPr>
          <w:p w14:paraId="45514C1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86BD105" w14:textId="77777777" w:rsidTr="00FF519F">
        <w:tc>
          <w:tcPr>
            <w:tcW w:w="483" w:type="dxa"/>
          </w:tcPr>
          <w:p w14:paraId="0968199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9A9506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F7F3864"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Сұлтанова</w:t>
            </w:r>
            <w:proofErr w:type="spellEnd"/>
            <w:r w:rsidRPr="00FF519F">
              <w:rPr>
                <w:rFonts w:ascii="Times New Roman" w:hAnsi="Times New Roman" w:cs="Times New Roman"/>
                <w:sz w:val="14"/>
                <w:szCs w:val="14"/>
              </w:rPr>
              <w:t xml:space="preserve"> Б.Б. Аудит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2023</w:t>
            </w:r>
          </w:p>
        </w:tc>
        <w:tc>
          <w:tcPr>
            <w:tcW w:w="1417" w:type="dxa"/>
          </w:tcPr>
          <w:p w14:paraId="7EA34996" w14:textId="77777777" w:rsidR="00273F1D" w:rsidRPr="00FF519F" w:rsidRDefault="00273F1D" w:rsidP="00273F1D">
            <w:pPr>
              <w:autoSpaceDE w:val="0"/>
              <w:autoSpaceDN w:val="0"/>
              <w:adjustRightInd w:val="0"/>
              <w:rPr>
                <w:rFonts w:ascii="Times New Roman" w:hAnsi="Times New Roman" w:cs="Times New Roman"/>
                <w:sz w:val="14"/>
                <w:szCs w:val="14"/>
              </w:rPr>
            </w:pPr>
          </w:p>
          <w:p w14:paraId="594B0A0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2ECCCF9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Исахметов Т. И. Қаржылық ұйымдардағы аудит : оқу құралы, 2022</w:t>
            </w:r>
          </w:p>
        </w:tc>
        <w:tc>
          <w:tcPr>
            <w:tcW w:w="1842" w:type="dxa"/>
          </w:tcPr>
          <w:p w14:paraId="0243AE6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986EFF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48B016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64E645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5328453" w14:textId="77777777" w:rsidTr="00FF519F">
        <w:tc>
          <w:tcPr>
            <w:tcW w:w="483" w:type="dxa"/>
          </w:tcPr>
          <w:p w14:paraId="4B3E72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5C9CED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A111BA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Тәжірибелік аудит : оқұ құралы / әл-Фараби атын. Қазақ үлттық ун-ті, 2023</w:t>
            </w:r>
          </w:p>
        </w:tc>
        <w:tc>
          <w:tcPr>
            <w:tcW w:w="1417" w:type="dxa"/>
          </w:tcPr>
          <w:p w14:paraId="1D5E675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9AFBC7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75DCFF3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Мемлекеттік салық аудиті : оқу құралы / А. Б. Зейнельгабдин, Л. М. Сембиева, А. С. Бекболсынова [ж.б.], 2022</w:t>
            </w:r>
          </w:p>
        </w:tc>
        <w:tc>
          <w:tcPr>
            <w:tcW w:w="1842" w:type="dxa"/>
          </w:tcPr>
          <w:p w14:paraId="3A3885E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574BD9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0A9919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2E6D61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70AF2C1" w14:textId="77777777" w:rsidTr="00FF519F">
        <w:tc>
          <w:tcPr>
            <w:tcW w:w="483" w:type="dxa"/>
          </w:tcPr>
          <w:p w14:paraId="6E0B3D3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0394C3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12E9C6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Қаржаубаев К.Е. Сапа аудиті : оқу құралы, 2020</w:t>
            </w:r>
          </w:p>
        </w:tc>
        <w:tc>
          <w:tcPr>
            <w:tcW w:w="1417" w:type="dxa"/>
          </w:tcPr>
          <w:p w14:paraId="2432BF8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9EAB38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4BF603D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37FDC84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1DF9846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0859C5E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418D17E" w14:textId="77777777" w:rsidTr="00FF519F">
        <w:tc>
          <w:tcPr>
            <w:tcW w:w="483" w:type="dxa"/>
          </w:tcPr>
          <w:p w14:paraId="7A0FD84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CE86FC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0C164094"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Каржаубаев</w:t>
            </w:r>
            <w:proofErr w:type="spellEnd"/>
            <w:r w:rsidRPr="00FF519F">
              <w:rPr>
                <w:rFonts w:ascii="Times New Roman" w:hAnsi="Times New Roman" w:cs="Times New Roman"/>
                <w:sz w:val="14"/>
                <w:szCs w:val="14"/>
              </w:rPr>
              <w:t xml:space="preserve"> К.Е. Аудит качества : ", 2019</w:t>
            </w:r>
          </w:p>
        </w:tc>
        <w:tc>
          <w:tcPr>
            <w:tcW w:w="1417" w:type="dxa"/>
          </w:tcPr>
          <w:p w14:paraId="4CB82237" w14:textId="77777777" w:rsidR="00273F1D" w:rsidRPr="00FF519F" w:rsidRDefault="00273F1D" w:rsidP="00273F1D">
            <w:pPr>
              <w:autoSpaceDE w:val="0"/>
              <w:autoSpaceDN w:val="0"/>
              <w:adjustRightInd w:val="0"/>
              <w:rPr>
                <w:rFonts w:ascii="Times New Roman" w:hAnsi="Times New Roman" w:cs="Times New Roman"/>
                <w:sz w:val="14"/>
                <w:szCs w:val="14"/>
              </w:rPr>
            </w:pPr>
          </w:p>
          <w:p w14:paraId="4F05778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FC6CD2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Профессиональный аудит: теория и практика : учебник / Д. О. </w:t>
            </w:r>
            <w:proofErr w:type="spellStart"/>
            <w:r w:rsidRPr="00FF519F">
              <w:rPr>
                <w:rFonts w:ascii="Times New Roman" w:hAnsi="Times New Roman" w:cs="Times New Roman"/>
                <w:sz w:val="14"/>
                <w:szCs w:val="14"/>
              </w:rPr>
              <w:t>Абленов</w:t>
            </w:r>
            <w:proofErr w:type="spellEnd"/>
            <w:r w:rsidRPr="00FF519F">
              <w:rPr>
                <w:rFonts w:ascii="Times New Roman" w:hAnsi="Times New Roman" w:cs="Times New Roman"/>
                <w:sz w:val="14"/>
                <w:szCs w:val="14"/>
              </w:rPr>
              <w:t xml:space="preserve"> [и др.], 2015</w:t>
            </w:r>
          </w:p>
        </w:tc>
        <w:tc>
          <w:tcPr>
            <w:tcW w:w="1842" w:type="dxa"/>
          </w:tcPr>
          <w:p w14:paraId="28B86473" w14:textId="77777777" w:rsidR="00273F1D" w:rsidRPr="00FF519F" w:rsidRDefault="00273F1D" w:rsidP="00273F1D">
            <w:pPr>
              <w:autoSpaceDE w:val="0"/>
              <w:autoSpaceDN w:val="0"/>
              <w:adjustRightInd w:val="0"/>
              <w:rPr>
                <w:rFonts w:ascii="Times New Roman" w:hAnsi="Times New Roman" w:cs="Times New Roman"/>
                <w:sz w:val="14"/>
                <w:szCs w:val="14"/>
              </w:rPr>
            </w:pPr>
          </w:p>
          <w:p w14:paraId="44F2541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1F91A930"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Баймуханова</w:t>
            </w:r>
            <w:proofErr w:type="spellEnd"/>
            <w:r w:rsidRPr="00FF519F">
              <w:rPr>
                <w:rFonts w:ascii="Times New Roman" w:hAnsi="Times New Roman" w:cs="Times New Roman"/>
                <w:sz w:val="14"/>
                <w:szCs w:val="14"/>
              </w:rPr>
              <w:t xml:space="preserve"> С.Б. Аудит и анализ на предприятиях пищевой промышленности Республики Казахстан : монография, 2020</w:t>
            </w:r>
          </w:p>
        </w:tc>
        <w:tc>
          <w:tcPr>
            <w:tcW w:w="1560" w:type="dxa"/>
          </w:tcPr>
          <w:p w14:paraId="3214694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52F6AE6" w14:textId="77777777" w:rsidTr="00FF519F">
        <w:tc>
          <w:tcPr>
            <w:tcW w:w="483" w:type="dxa"/>
          </w:tcPr>
          <w:p w14:paraId="5729A7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416C22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8224C59"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Ламбекова</w:t>
            </w:r>
            <w:proofErr w:type="spellEnd"/>
            <w:r w:rsidRPr="00FF519F">
              <w:rPr>
                <w:rFonts w:ascii="Times New Roman" w:hAnsi="Times New Roman" w:cs="Times New Roman"/>
                <w:sz w:val="14"/>
                <w:szCs w:val="14"/>
              </w:rPr>
              <w:t xml:space="preserve"> А. Н. Внутренний аудит : учебник, 2024</w:t>
            </w:r>
          </w:p>
        </w:tc>
        <w:tc>
          <w:tcPr>
            <w:tcW w:w="1417" w:type="dxa"/>
          </w:tcPr>
          <w:p w14:paraId="46D7BC96" w14:textId="77777777" w:rsidR="00273F1D" w:rsidRPr="00FF519F" w:rsidRDefault="00273F1D" w:rsidP="00273F1D">
            <w:pPr>
              <w:autoSpaceDE w:val="0"/>
              <w:autoSpaceDN w:val="0"/>
              <w:adjustRightInd w:val="0"/>
              <w:rPr>
                <w:rFonts w:ascii="Times New Roman" w:hAnsi="Times New Roman" w:cs="Times New Roman"/>
                <w:sz w:val="14"/>
                <w:szCs w:val="14"/>
              </w:rPr>
            </w:pPr>
          </w:p>
          <w:p w14:paraId="5D6AA08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5E9E4E29"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Нурсеитов</w:t>
            </w:r>
            <w:proofErr w:type="spellEnd"/>
            <w:r w:rsidRPr="00FF519F">
              <w:rPr>
                <w:rFonts w:ascii="Times New Roman" w:hAnsi="Times New Roman" w:cs="Times New Roman"/>
                <w:sz w:val="14"/>
                <w:szCs w:val="14"/>
              </w:rPr>
              <w:t xml:space="preserve"> Э.О. Аудит : краткое руководство, 2015</w:t>
            </w:r>
          </w:p>
        </w:tc>
        <w:tc>
          <w:tcPr>
            <w:tcW w:w="1842" w:type="dxa"/>
          </w:tcPr>
          <w:p w14:paraId="7A296E48" w14:textId="77777777" w:rsidR="00273F1D" w:rsidRPr="00FF519F" w:rsidRDefault="00273F1D" w:rsidP="00273F1D">
            <w:pPr>
              <w:autoSpaceDE w:val="0"/>
              <w:autoSpaceDN w:val="0"/>
              <w:adjustRightInd w:val="0"/>
              <w:rPr>
                <w:rFonts w:ascii="Times New Roman" w:hAnsi="Times New Roman" w:cs="Times New Roman"/>
                <w:sz w:val="14"/>
                <w:szCs w:val="14"/>
              </w:rPr>
            </w:pPr>
          </w:p>
          <w:p w14:paraId="2278B5D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0BE5ED4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0ECC784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06369C8" w14:textId="77777777" w:rsidTr="00FF519F">
        <w:tc>
          <w:tcPr>
            <w:tcW w:w="483" w:type="dxa"/>
          </w:tcPr>
          <w:p w14:paraId="1724E65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DA5DA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5EC1BE8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Государственный аудит в Республике Казахстан : учебник / Н. М. </w:t>
            </w:r>
            <w:proofErr w:type="spellStart"/>
            <w:r w:rsidRPr="00FF519F">
              <w:rPr>
                <w:rFonts w:ascii="Times New Roman" w:hAnsi="Times New Roman" w:cs="Times New Roman"/>
                <w:sz w:val="14"/>
                <w:szCs w:val="14"/>
              </w:rPr>
              <w:t>Ыбырайым</w:t>
            </w:r>
            <w:proofErr w:type="spellEnd"/>
            <w:r w:rsidRPr="00FF519F">
              <w:rPr>
                <w:rFonts w:ascii="Times New Roman" w:hAnsi="Times New Roman" w:cs="Times New Roman"/>
                <w:sz w:val="14"/>
                <w:szCs w:val="14"/>
              </w:rPr>
              <w:t xml:space="preserve">, А. Б. Алибекова, М. М. </w:t>
            </w:r>
            <w:proofErr w:type="spellStart"/>
            <w:r w:rsidRPr="00FF519F">
              <w:rPr>
                <w:rFonts w:ascii="Times New Roman" w:hAnsi="Times New Roman" w:cs="Times New Roman"/>
                <w:sz w:val="14"/>
                <w:szCs w:val="14"/>
              </w:rPr>
              <w:t>Нурланова</w:t>
            </w:r>
            <w:proofErr w:type="spellEnd"/>
            <w:r w:rsidRPr="00FF519F">
              <w:rPr>
                <w:rFonts w:ascii="Times New Roman" w:hAnsi="Times New Roman" w:cs="Times New Roman"/>
                <w:sz w:val="14"/>
                <w:szCs w:val="14"/>
              </w:rPr>
              <w:t xml:space="preserve"> [и др.] ; под ред. А. А. Смаилова , 2025</w:t>
            </w:r>
          </w:p>
        </w:tc>
        <w:tc>
          <w:tcPr>
            <w:tcW w:w="1417" w:type="dxa"/>
          </w:tcPr>
          <w:p w14:paraId="49B68806" w14:textId="77777777" w:rsidR="00273F1D" w:rsidRPr="00FF519F" w:rsidRDefault="00273F1D" w:rsidP="00273F1D">
            <w:pPr>
              <w:autoSpaceDE w:val="0"/>
              <w:autoSpaceDN w:val="0"/>
              <w:adjustRightInd w:val="0"/>
              <w:rPr>
                <w:rFonts w:ascii="Times New Roman" w:hAnsi="Times New Roman" w:cs="Times New Roman"/>
                <w:sz w:val="14"/>
                <w:szCs w:val="14"/>
              </w:rPr>
            </w:pPr>
          </w:p>
          <w:p w14:paraId="7A8D1F4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2F4C89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3C144A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87423D8"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Л. М. Аудит эффективности бюджетных инвестиций в контексте управления национальными финансовыми ресурсами : монография, 2024</w:t>
            </w:r>
          </w:p>
        </w:tc>
        <w:tc>
          <w:tcPr>
            <w:tcW w:w="1560" w:type="dxa"/>
          </w:tcPr>
          <w:p w14:paraId="5A8FF97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B860FBC" w14:textId="77777777" w:rsidTr="00FF519F">
        <w:tc>
          <w:tcPr>
            <w:tcW w:w="483" w:type="dxa"/>
          </w:tcPr>
          <w:p w14:paraId="60DE060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09A3BB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7F1E16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Алибекова А. Б. Государственный аудит : учеб. пособие, 2024</w:t>
            </w:r>
          </w:p>
        </w:tc>
        <w:tc>
          <w:tcPr>
            <w:tcW w:w="1417" w:type="dxa"/>
          </w:tcPr>
          <w:p w14:paraId="1560106C" w14:textId="77777777" w:rsidR="00273F1D" w:rsidRPr="00FF519F" w:rsidRDefault="00273F1D" w:rsidP="00273F1D">
            <w:pPr>
              <w:autoSpaceDE w:val="0"/>
              <w:autoSpaceDN w:val="0"/>
              <w:adjustRightInd w:val="0"/>
              <w:rPr>
                <w:rFonts w:ascii="Times New Roman" w:hAnsi="Times New Roman" w:cs="Times New Roman"/>
                <w:sz w:val="14"/>
                <w:szCs w:val="14"/>
              </w:rPr>
            </w:pPr>
          </w:p>
          <w:p w14:paraId="2162AC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6171CD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5D8D56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A7F575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Современные подходы к оценке эффективности управления национальными ресурсами в государственном аудите : монография / Л. М. </w:t>
            </w: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Н. М. </w:t>
            </w:r>
            <w:proofErr w:type="spellStart"/>
            <w:r w:rsidRPr="00FF519F">
              <w:rPr>
                <w:rFonts w:ascii="Times New Roman" w:hAnsi="Times New Roman" w:cs="Times New Roman"/>
                <w:sz w:val="14"/>
                <w:szCs w:val="14"/>
              </w:rPr>
              <w:t>Ыбырайым</w:t>
            </w:r>
            <w:proofErr w:type="spellEnd"/>
            <w:r w:rsidRPr="00FF519F">
              <w:rPr>
                <w:rFonts w:ascii="Times New Roman" w:hAnsi="Times New Roman" w:cs="Times New Roman"/>
                <w:sz w:val="14"/>
                <w:szCs w:val="14"/>
              </w:rPr>
              <w:t xml:space="preserve">, А. Е. </w:t>
            </w:r>
            <w:proofErr w:type="spellStart"/>
            <w:r w:rsidRPr="00FF519F">
              <w:rPr>
                <w:rFonts w:ascii="Times New Roman" w:hAnsi="Times New Roman" w:cs="Times New Roman"/>
                <w:sz w:val="14"/>
                <w:szCs w:val="14"/>
              </w:rPr>
              <w:t>Шахарова</w:t>
            </w:r>
            <w:proofErr w:type="spellEnd"/>
            <w:r w:rsidRPr="00FF519F">
              <w:rPr>
                <w:rFonts w:ascii="Times New Roman" w:hAnsi="Times New Roman" w:cs="Times New Roman"/>
                <w:sz w:val="14"/>
                <w:szCs w:val="14"/>
              </w:rPr>
              <w:t xml:space="preserve"> [и др.], 2024</w:t>
            </w:r>
          </w:p>
        </w:tc>
        <w:tc>
          <w:tcPr>
            <w:tcW w:w="1560" w:type="dxa"/>
          </w:tcPr>
          <w:p w14:paraId="124566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27BA047" w14:textId="77777777" w:rsidTr="00FF519F">
        <w:tc>
          <w:tcPr>
            <w:tcW w:w="483" w:type="dxa"/>
          </w:tcPr>
          <w:p w14:paraId="31164E6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17</w:t>
            </w:r>
          </w:p>
        </w:tc>
        <w:tc>
          <w:tcPr>
            <w:tcW w:w="928" w:type="dxa"/>
          </w:tcPr>
          <w:p w14:paraId="3FCB8F1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Экономикалық теория</w:t>
            </w:r>
          </w:p>
        </w:tc>
        <w:tc>
          <w:tcPr>
            <w:tcW w:w="1276" w:type="dxa"/>
          </w:tcPr>
          <w:p w14:paraId="7F3DBAAC"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Доғалов</w:t>
            </w:r>
            <w:proofErr w:type="spellEnd"/>
            <w:r w:rsidRPr="00FF519F">
              <w:rPr>
                <w:rFonts w:ascii="Times New Roman" w:hAnsi="Times New Roman" w:cs="Times New Roman"/>
                <w:sz w:val="14"/>
                <w:szCs w:val="14"/>
              </w:rPr>
              <w:t xml:space="preserve"> А.Н. </w:t>
            </w:r>
            <w:proofErr w:type="spellStart"/>
            <w:r w:rsidRPr="00FF519F">
              <w:rPr>
                <w:rFonts w:ascii="Times New Roman" w:hAnsi="Times New Roman" w:cs="Times New Roman"/>
                <w:sz w:val="14"/>
                <w:szCs w:val="14"/>
              </w:rPr>
              <w:t>Экономикалық</w:t>
            </w:r>
            <w:proofErr w:type="spellEnd"/>
            <w:r w:rsidRPr="00FF519F">
              <w:rPr>
                <w:rFonts w:ascii="Times New Roman" w:hAnsi="Times New Roman" w:cs="Times New Roman"/>
                <w:sz w:val="14"/>
                <w:szCs w:val="14"/>
              </w:rPr>
              <w:t xml:space="preserve"> </w:t>
            </w:r>
            <w:r w:rsidRPr="00FF519F">
              <w:rPr>
                <w:rFonts w:ascii="Times New Roman" w:hAnsi="Times New Roman" w:cs="Times New Roman"/>
                <w:sz w:val="14"/>
                <w:szCs w:val="14"/>
              </w:rPr>
              <w:lastRenderedPageBreak/>
              <w:t xml:space="preserve">теория: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2018</w:t>
            </w:r>
          </w:p>
        </w:tc>
        <w:tc>
          <w:tcPr>
            <w:tcW w:w="1417" w:type="dxa"/>
          </w:tcPr>
          <w:p w14:paraId="7E2F5DB4" w14:textId="77777777" w:rsidR="00273F1D" w:rsidRPr="00FF519F" w:rsidRDefault="00273F1D" w:rsidP="00273F1D">
            <w:pPr>
              <w:autoSpaceDE w:val="0"/>
              <w:autoSpaceDN w:val="0"/>
              <w:adjustRightInd w:val="0"/>
              <w:rPr>
                <w:rFonts w:ascii="Times New Roman" w:hAnsi="Times New Roman" w:cs="Times New Roman"/>
                <w:sz w:val="14"/>
                <w:szCs w:val="14"/>
              </w:rPr>
            </w:pPr>
          </w:p>
          <w:p w14:paraId="7A2AC1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553E958D"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Саяпил</w:t>
            </w:r>
            <w:proofErr w:type="spellEnd"/>
            <w:r w:rsidRPr="00FF519F">
              <w:rPr>
                <w:rFonts w:ascii="Times New Roman" w:hAnsi="Times New Roman" w:cs="Times New Roman"/>
                <w:sz w:val="14"/>
                <w:szCs w:val="14"/>
              </w:rPr>
              <w:t xml:space="preserve"> Ә. </w:t>
            </w:r>
            <w:proofErr w:type="spellStart"/>
            <w:r w:rsidRPr="00FF519F">
              <w:rPr>
                <w:rFonts w:ascii="Times New Roman" w:hAnsi="Times New Roman" w:cs="Times New Roman"/>
                <w:sz w:val="14"/>
                <w:szCs w:val="14"/>
              </w:rPr>
              <w:t>Экономикалық</w:t>
            </w:r>
            <w:proofErr w:type="spellEnd"/>
            <w:r w:rsidRPr="00FF519F">
              <w:rPr>
                <w:rFonts w:ascii="Times New Roman" w:hAnsi="Times New Roman" w:cs="Times New Roman"/>
                <w:sz w:val="14"/>
                <w:szCs w:val="14"/>
              </w:rPr>
              <w:t xml:space="preserve"> </w:t>
            </w:r>
            <w:r w:rsidRPr="00FF519F">
              <w:rPr>
                <w:rFonts w:ascii="Times New Roman" w:hAnsi="Times New Roman" w:cs="Times New Roman"/>
                <w:sz w:val="14"/>
                <w:szCs w:val="14"/>
              </w:rPr>
              <w:lastRenderedPageBreak/>
              <w:t xml:space="preserve">теория </w:t>
            </w:r>
            <w:proofErr w:type="spellStart"/>
            <w:r w:rsidRPr="00FF519F">
              <w:rPr>
                <w:rFonts w:ascii="Times New Roman" w:hAnsi="Times New Roman" w:cs="Times New Roman"/>
                <w:sz w:val="14"/>
                <w:szCs w:val="14"/>
              </w:rPr>
              <w:t>негіздері</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практикум, 2016</w:t>
            </w:r>
          </w:p>
        </w:tc>
        <w:tc>
          <w:tcPr>
            <w:tcW w:w="1842" w:type="dxa"/>
          </w:tcPr>
          <w:p w14:paraId="5CFC2859" w14:textId="77777777" w:rsidR="00273F1D" w:rsidRPr="00FF519F" w:rsidRDefault="00273F1D" w:rsidP="00273F1D">
            <w:pPr>
              <w:autoSpaceDE w:val="0"/>
              <w:autoSpaceDN w:val="0"/>
              <w:adjustRightInd w:val="0"/>
              <w:rPr>
                <w:rFonts w:ascii="Times New Roman" w:hAnsi="Times New Roman" w:cs="Times New Roman"/>
                <w:sz w:val="14"/>
                <w:szCs w:val="14"/>
              </w:rPr>
            </w:pPr>
          </w:p>
          <w:p w14:paraId="50A4CE4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5D8A3B8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Шваб К. Төртінші индустриялық </w:t>
            </w:r>
            <w:r w:rsidRPr="00FF519F">
              <w:rPr>
                <w:rFonts w:ascii="Times New Roman" w:hAnsi="Times New Roman" w:cs="Times New Roman"/>
                <w:sz w:val="14"/>
                <w:szCs w:val="14"/>
                <w:lang w:val="kk-KZ"/>
              </w:rPr>
              <w:lastRenderedPageBreak/>
              <w:t>революция: ғылыми басылым, 2018</w:t>
            </w:r>
          </w:p>
        </w:tc>
        <w:tc>
          <w:tcPr>
            <w:tcW w:w="1560" w:type="dxa"/>
          </w:tcPr>
          <w:p w14:paraId="1B19A9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D011CF0" w14:textId="77777777" w:rsidTr="00FF519F">
        <w:tc>
          <w:tcPr>
            <w:tcW w:w="483" w:type="dxa"/>
          </w:tcPr>
          <w:p w14:paraId="1BC08C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4D9DF2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7552321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Жуманбаева Т.К. Экономикалық теория (базалық курсы): оқу құралы, 2017</w:t>
            </w:r>
          </w:p>
        </w:tc>
        <w:tc>
          <w:tcPr>
            <w:tcW w:w="1417" w:type="dxa"/>
          </w:tcPr>
          <w:p w14:paraId="6D59215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F60868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0515E25B"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Нурпеисов Б.Г. Экономикалық теория (құрылымдық-логикалық схемалар): оқу құралы, 2016</w:t>
            </w:r>
          </w:p>
        </w:tc>
        <w:tc>
          <w:tcPr>
            <w:tcW w:w="1842" w:type="dxa"/>
          </w:tcPr>
          <w:p w14:paraId="3399737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0EF246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11542F2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5A2AE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209A89C" w14:textId="77777777" w:rsidTr="00FF519F">
        <w:tc>
          <w:tcPr>
            <w:tcW w:w="483" w:type="dxa"/>
          </w:tcPr>
          <w:p w14:paraId="1EBFF13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4949BA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42407A6"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Исқалиев</w:t>
            </w:r>
            <w:proofErr w:type="spellEnd"/>
            <w:r w:rsidRPr="00FF519F">
              <w:rPr>
                <w:rFonts w:ascii="Times New Roman" w:hAnsi="Times New Roman" w:cs="Times New Roman"/>
                <w:sz w:val="14"/>
                <w:szCs w:val="14"/>
              </w:rPr>
              <w:t xml:space="preserve"> М.Д. </w:t>
            </w:r>
            <w:proofErr w:type="spellStart"/>
            <w:r w:rsidRPr="00FF519F">
              <w:rPr>
                <w:rFonts w:ascii="Times New Roman" w:hAnsi="Times New Roman" w:cs="Times New Roman"/>
                <w:sz w:val="14"/>
                <w:szCs w:val="14"/>
              </w:rPr>
              <w:t>Экономикалық</w:t>
            </w:r>
            <w:proofErr w:type="spellEnd"/>
            <w:r w:rsidRPr="00FF519F">
              <w:rPr>
                <w:rFonts w:ascii="Times New Roman" w:hAnsi="Times New Roman" w:cs="Times New Roman"/>
                <w:sz w:val="14"/>
                <w:szCs w:val="14"/>
              </w:rPr>
              <w:t xml:space="preserve"> теория: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2017</w:t>
            </w:r>
          </w:p>
        </w:tc>
        <w:tc>
          <w:tcPr>
            <w:tcW w:w="1417" w:type="dxa"/>
          </w:tcPr>
          <w:p w14:paraId="454624B3" w14:textId="77777777" w:rsidR="00273F1D" w:rsidRPr="00FF519F" w:rsidRDefault="00273F1D" w:rsidP="00273F1D">
            <w:pPr>
              <w:autoSpaceDE w:val="0"/>
              <w:autoSpaceDN w:val="0"/>
              <w:adjustRightInd w:val="0"/>
              <w:rPr>
                <w:rFonts w:ascii="Times New Roman" w:hAnsi="Times New Roman" w:cs="Times New Roman"/>
                <w:sz w:val="14"/>
                <w:szCs w:val="14"/>
              </w:rPr>
            </w:pPr>
          </w:p>
          <w:p w14:paraId="2EFAC61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658F0D4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Үсенов С.А. Экономикалық теорияның қысқаша курсы: оқу құралы, 2019</w:t>
            </w:r>
          </w:p>
        </w:tc>
        <w:tc>
          <w:tcPr>
            <w:tcW w:w="1842" w:type="dxa"/>
          </w:tcPr>
          <w:p w14:paraId="3BFCD58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D985E2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095FF9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1FDD60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6AC2A63" w14:textId="77777777" w:rsidTr="00FF519F">
        <w:tc>
          <w:tcPr>
            <w:tcW w:w="483" w:type="dxa"/>
          </w:tcPr>
          <w:p w14:paraId="079634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85A861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3D711B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Ахмедьярова М.В. Экономическая теория: учеб. пособие, 2020</w:t>
            </w:r>
          </w:p>
        </w:tc>
        <w:tc>
          <w:tcPr>
            <w:tcW w:w="1417" w:type="dxa"/>
          </w:tcPr>
          <w:p w14:paraId="5CCFB93A" w14:textId="77777777" w:rsidR="00273F1D" w:rsidRPr="00FF519F" w:rsidRDefault="00273F1D" w:rsidP="00273F1D">
            <w:pPr>
              <w:autoSpaceDE w:val="0"/>
              <w:autoSpaceDN w:val="0"/>
              <w:adjustRightInd w:val="0"/>
              <w:rPr>
                <w:rFonts w:ascii="Times New Roman" w:hAnsi="Times New Roman" w:cs="Times New Roman"/>
                <w:sz w:val="14"/>
                <w:szCs w:val="14"/>
              </w:rPr>
            </w:pPr>
          </w:p>
          <w:p w14:paraId="2801C9C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67A78E3E"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Мурзатаева</w:t>
            </w:r>
            <w:proofErr w:type="spellEnd"/>
            <w:r w:rsidRPr="00FF519F">
              <w:rPr>
                <w:rFonts w:ascii="Times New Roman" w:hAnsi="Times New Roman" w:cs="Times New Roman"/>
                <w:sz w:val="14"/>
                <w:szCs w:val="14"/>
              </w:rPr>
              <w:t xml:space="preserve"> Г. Основы экономической теории: учеб. пособие, 2018</w:t>
            </w:r>
          </w:p>
        </w:tc>
        <w:tc>
          <w:tcPr>
            <w:tcW w:w="1842" w:type="dxa"/>
          </w:tcPr>
          <w:p w14:paraId="2208D963" w14:textId="77777777" w:rsidR="00273F1D" w:rsidRPr="00FF519F" w:rsidRDefault="00273F1D" w:rsidP="00273F1D">
            <w:pPr>
              <w:autoSpaceDE w:val="0"/>
              <w:autoSpaceDN w:val="0"/>
              <w:adjustRightInd w:val="0"/>
              <w:rPr>
                <w:rFonts w:ascii="Times New Roman" w:hAnsi="Times New Roman" w:cs="Times New Roman"/>
                <w:sz w:val="14"/>
                <w:szCs w:val="14"/>
              </w:rPr>
            </w:pPr>
          </w:p>
          <w:p w14:paraId="48885DE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3287C7A1"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Товма</w:t>
            </w:r>
            <w:proofErr w:type="spellEnd"/>
            <w:r w:rsidRPr="00FF519F">
              <w:rPr>
                <w:rFonts w:ascii="Times New Roman" w:hAnsi="Times New Roman" w:cs="Times New Roman"/>
                <w:sz w:val="14"/>
                <w:szCs w:val="14"/>
              </w:rPr>
              <w:t xml:space="preserve"> Н.А. Цифровая экономика: зарубежный опыт и казахстанская практика: монография, 2021</w:t>
            </w:r>
          </w:p>
        </w:tc>
        <w:tc>
          <w:tcPr>
            <w:tcW w:w="1560" w:type="dxa"/>
          </w:tcPr>
          <w:p w14:paraId="1E023B5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477DF90" w14:textId="77777777" w:rsidTr="00FF519F">
        <w:tc>
          <w:tcPr>
            <w:tcW w:w="483" w:type="dxa"/>
          </w:tcPr>
          <w:p w14:paraId="25E2FC5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FF88B4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D03D033"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Айдарханов</w:t>
            </w:r>
            <w:proofErr w:type="spellEnd"/>
            <w:r w:rsidRPr="00FF519F">
              <w:rPr>
                <w:rFonts w:ascii="Times New Roman" w:hAnsi="Times New Roman" w:cs="Times New Roman"/>
                <w:sz w:val="14"/>
                <w:szCs w:val="14"/>
              </w:rPr>
              <w:t xml:space="preserve"> М. Основы экономической теории: учебник, 2017</w:t>
            </w:r>
          </w:p>
        </w:tc>
        <w:tc>
          <w:tcPr>
            <w:tcW w:w="1417" w:type="dxa"/>
          </w:tcPr>
          <w:p w14:paraId="26571137" w14:textId="77777777" w:rsidR="00273F1D" w:rsidRPr="00FF519F" w:rsidRDefault="00273F1D" w:rsidP="00273F1D">
            <w:pPr>
              <w:autoSpaceDE w:val="0"/>
              <w:autoSpaceDN w:val="0"/>
              <w:adjustRightInd w:val="0"/>
              <w:rPr>
                <w:rFonts w:ascii="Times New Roman" w:hAnsi="Times New Roman" w:cs="Times New Roman"/>
                <w:sz w:val="14"/>
                <w:szCs w:val="14"/>
              </w:rPr>
            </w:pPr>
          </w:p>
          <w:p w14:paraId="753C38E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225FF287"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Бабажанова</w:t>
            </w:r>
            <w:proofErr w:type="spellEnd"/>
            <w:r w:rsidRPr="00FF519F">
              <w:rPr>
                <w:rFonts w:ascii="Times New Roman" w:hAnsi="Times New Roman" w:cs="Times New Roman"/>
                <w:sz w:val="14"/>
                <w:szCs w:val="14"/>
              </w:rPr>
              <w:t xml:space="preserve"> Ж.А. Основы экономической теории: учеб. пособие, 2016</w:t>
            </w:r>
          </w:p>
        </w:tc>
        <w:tc>
          <w:tcPr>
            <w:tcW w:w="1842" w:type="dxa"/>
          </w:tcPr>
          <w:p w14:paraId="55E7DB37" w14:textId="77777777" w:rsidR="00273F1D" w:rsidRPr="00FF519F" w:rsidRDefault="00273F1D" w:rsidP="00273F1D">
            <w:pPr>
              <w:autoSpaceDE w:val="0"/>
              <w:autoSpaceDN w:val="0"/>
              <w:adjustRightInd w:val="0"/>
              <w:rPr>
                <w:rFonts w:ascii="Times New Roman" w:hAnsi="Times New Roman" w:cs="Times New Roman"/>
                <w:sz w:val="14"/>
                <w:szCs w:val="14"/>
              </w:rPr>
            </w:pPr>
          </w:p>
          <w:p w14:paraId="3AD1B35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19D9A2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4D36A57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060F89E" w14:textId="77777777" w:rsidTr="00FF519F">
        <w:tc>
          <w:tcPr>
            <w:tcW w:w="483" w:type="dxa"/>
          </w:tcPr>
          <w:p w14:paraId="45C87CC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18</w:t>
            </w:r>
          </w:p>
        </w:tc>
        <w:tc>
          <w:tcPr>
            <w:tcW w:w="928" w:type="dxa"/>
          </w:tcPr>
          <w:p w14:paraId="376742C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Статистика </w:t>
            </w:r>
          </w:p>
        </w:tc>
        <w:tc>
          <w:tcPr>
            <w:tcW w:w="1276" w:type="dxa"/>
          </w:tcPr>
          <w:p w14:paraId="0F7A4C8D"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Зиядин</w:t>
            </w:r>
            <w:proofErr w:type="spellEnd"/>
            <w:r w:rsidRPr="00FF519F">
              <w:rPr>
                <w:rFonts w:ascii="Times New Roman" w:hAnsi="Times New Roman" w:cs="Times New Roman"/>
                <w:sz w:val="14"/>
                <w:szCs w:val="14"/>
              </w:rPr>
              <w:t xml:space="preserve"> С. Т. </w:t>
            </w:r>
            <w:proofErr w:type="spellStart"/>
            <w:r w:rsidRPr="00FF519F">
              <w:rPr>
                <w:rFonts w:ascii="Times New Roman" w:hAnsi="Times New Roman" w:cs="Times New Roman"/>
                <w:sz w:val="14"/>
                <w:szCs w:val="14"/>
              </w:rPr>
              <w:t>Жалпы</w:t>
            </w:r>
            <w:proofErr w:type="spellEnd"/>
            <w:r w:rsidRPr="00FF519F">
              <w:rPr>
                <w:rFonts w:ascii="Times New Roman" w:hAnsi="Times New Roman" w:cs="Times New Roman"/>
                <w:sz w:val="14"/>
                <w:szCs w:val="14"/>
              </w:rPr>
              <w:t xml:space="preserve"> статистика: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2018</w:t>
            </w:r>
          </w:p>
        </w:tc>
        <w:tc>
          <w:tcPr>
            <w:tcW w:w="1417" w:type="dxa"/>
          </w:tcPr>
          <w:p w14:paraId="61D778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420" w:type="dxa"/>
          </w:tcPr>
          <w:p w14:paraId="2241C6B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Абдурахманов М.А. Статистика: СӨЖ орындауға арналған әдістемелік құрал, 2018</w:t>
            </w:r>
          </w:p>
        </w:tc>
        <w:tc>
          <w:tcPr>
            <w:tcW w:w="1842" w:type="dxa"/>
          </w:tcPr>
          <w:p w14:paraId="5071DC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3B291CF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Рахимжанова Р.А. Сыртқы экономикалық қызметті реттеуге қатысты түсіндірме сөздік: қазақ, ағылшын, орыс, қытай тілдерінде, 2022</w:t>
            </w:r>
          </w:p>
        </w:tc>
        <w:tc>
          <w:tcPr>
            <w:tcW w:w="1560" w:type="dxa"/>
          </w:tcPr>
          <w:p w14:paraId="334A31B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423010A" w14:textId="77777777" w:rsidTr="00FF519F">
        <w:tc>
          <w:tcPr>
            <w:tcW w:w="483" w:type="dxa"/>
          </w:tcPr>
          <w:p w14:paraId="632E8A6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B809C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00B9F2A"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Әміреев</w:t>
            </w:r>
            <w:proofErr w:type="spellEnd"/>
            <w:r w:rsidRPr="00FF519F">
              <w:rPr>
                <w:rFonts w:ascii="Times New Roman" w:hAnsi="Times New Roman" w:cs="Times New Roman"/>
                <w:sz w:val="14"/>
                <w:szCs w:val="14"/>
              </w:rPr>
              <w:t xml:space="preserve"> Ы. Статистика: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2015</w:t>
            </w:r>
          </w:p>
        </w:tc>
        <w:tc>
          <w:tcPr>
            <w:tcW w:w="1417" w:type="dxa"/>
          </w:tcPr>
          <w:p w14:paraId="38E5E76C" w14:textId="77777777" w:rsidR="00273F1D" w:rsidRPr="00FF519F" w:rsidRDefault="00273F1D" w:rsidP="00273F1D">
            <w:pPr>
              <w:autoSpaceDE w:val="0"/>
              <w:autoSpaceDN w:val="0"/>
              <w:adjustRightInd w:val="0"/>
              <w:rPr>
                <w:rFonts w:ascii="Times New Roman" w:hAnsi="Times New Roman" w:cs="Times New Roman"/>
                <w:sz w:val="14"/>
                <w:szCs w:val="14"/>
              </w:rPr>
            </w:pPr>
          </w:p>
          <w:p w14:paraId="66EBF9E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05DF84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6AEA7A4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06147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6F0BD62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982FBCD" w14:textId="77777777" w:rsidTr="00FF519F">
        <w:tc>
          <w:tcPr>
            <w:tcW w:w="483" w:type="dxa"/>
          </w:tcPr>
          <w:p w14:paraId="3DEBAE1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58220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3C16D320"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Иматаева</w:t>
            </w:r>
            <w:proofErr w:type="spellEnd"/>
            <w:r w:rsidRPr="00FF519F">
              <w:rPr>
                <w:rFonts w:ascii="Times New Roman" w:hAnsi="Times New Roman" w:cs="Times New Roman"/>
                <w:sz w:val="14"/>
                <w:szCs w:val="14"/>
              </w:rPr>
              <w:t xml:space="preserve"> А. Е. Статистика: учеб. пособие для эконом. спец., 2022</w:t>
            </w:r>
          </w:p>
        </w:tc>
        <w:tc>
          <w:tcPr>
            <w:tcW w:w="1417" w:type="dxa"/>
          </w:tcPr>
          <w:p w14:paraId="52AE3D41" w14:textId="77777777" w:rsidR="00273F1D" w:rsidRPr="00FF519F" w:rsidRDefault="00273F1D" w:rsidP="00273F1D">
            <w:pPr>
              <w:autoSpaceDE w:val="0"/>
              <w:autoSpaceDN w:val="0"/>
              <w:adjustRightInd w:val="0"/>
              <w:rPr>
                <w:rFonts w:ascii="Times New Roman" w:hAnsi="Times New Roman" w:cs="Times New Roman"/>
                <w:sz w:val="14"/>
                <w:szCs w:val="14"/>
              </w:rPr>
            </w:pPr>
          </w:p>
          <w:p w14:paraId="0170BD2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D157980"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Байдильдина</w:t>
            </w:r>
            <w:proofErr w:type="spellEnd"/>
            <w:r w:rsidRPr="00FF519F">
              <w:rPr>
                <w:rFonts w:ascii="Times New Roman" w:hAnsi="Times New Roman" w:cs="Times New Roman"/>
                <w:sz w:val="14"/>
                <w:szCs w:val="14"/>
              </w:rPr>
              <w:t xml:space="preserve"> А.М. Практикум по статистике: учеб. пособие, 2017</w:t>
            </w:r>
          </w:p>
        </w:tc>
        <w:tc>
          <w:tcPr>
            <w:tcW w:w="1842" w:type="dxa"/>
          </w:tcPr>
          <w:p w14:paraId="1BE318C4" w14:textId="77777777" w:rsidR="00273F1D" w:rsidRPr="00FF519F" w:rsidRDefault="00273F1D" w:rsidP="00273F1D">
            <w:pPr>
              <w:autoSpaceDE w:val="0"/>
              <w:autoSpaceDN w:val="0"/>
              <w:adjustRightInd w:val="0"/>
              <w:rPr>
                <w:rFonts w:ascii="Times New Roman" w:hAnsi="Times New Roman" w:cs="Times New Roman"/>
                <w:sz w:val="14"/>
                <w:szCs w:val="14"/>
              </w:rPr>
            </w:pPr>
          </w:p>
          <w:p w14:paraId="7239E06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3162E16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Русско-казахско-англо-китайский терминологический словарь по экономике: научное издание / Б. А. </w:t>
            </w:r>
            <w:proofErr w:type="spellStart"/>
            <w:r w:rsidRPr="00FF519F">
              <w:rPr>
                <w:rFonts w:ascii="Times New Roman" w:hAnsi="Times New Roman" w:cs="Times New Roman"/>
                <w:sz w:val="14"/>
                <w:szCs w:val="14"/>
              </w:rPr>
              <w:t>Жетписбаева</w:t>
            </w:r>
            <w:proofErr w:type="spellEnd"/>
            <w:r w:rsidRPr="00FF519F">
              <w:rPr>
                <w:rFonts w:ascii="Times New Roman" w:hAnsi="Times New Roman" w:cs="Times New Roman"/>
                <w:sz w:val="14"/>
                <w:szCs w:val="14"/>
              </w:rPr>
              <w:t xml:space="preserve"> [и др.], 2018</w:t>
            </w:r>
          </w:p>
        </w:tc>
        <w:tc>
          <w:tcPr>
            <w:tcW w:w="1560" w:type="dxa"/>
          </w:tcPr>
          <w:p w14:paraId="396D19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F2073FE" w14:textId="77777777" w:rsidTr="00FF519F">
        <w:tc>
          <w:tcPr>
            <w:tcW w:w="483" w:type="dxa"/>
          </w:tcPr>
          <w:p w14:paraId="2102C1C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1D02AF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2A0CE00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Черткова Е.А. Статистика. Автоматизация обработки информации: учеб. пособие, 2023</w:t>
            </w:r>
          </w:p>
        </w:tc>
        <w:tc>
          <w:tcPr>
            <w:tcW w:w="1417" w:type="dxa"/>
          </w:tcPr>
          <w:p w14:paraId="4AFB6362" w14:textId="77777777" w:rsidR="00273F1D" w:rsidRPr="00FF519F" w:rsidRDefault="00273F1D" w:rsidP="00273F1D">
            <w:pPr>
              <w:autoSpaceDE w:val="0"/>
              <w:autoSpaceDN w:val="0"/>
              <w:adjustRightInd w:val="0"/>
              <w:rPr>
                <w:rFonts w:ascii="Times New Roman" w:hAnsi="Times New Roman" w:cs="Times New Roman"/>
                <w:sz w:val="14"/>
                <w:szCs w:val="14"/>
              </w:rPr>
            </w:pPr>
          </w:p>
          <w:p w14:paraId="2920743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D17B5C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Многомерный статистический анализ в экономике: учеб. пособие / Л. А. Сошникова, В. Н. </w:t>
            </w:r>
            <w:proofErr w:type="spellStart"/>
            <w:r w:rsidRPr="00FF519F">
              <w:rPr>
                <w:rFonts w:ascii="Times New Roman" w:hAnsi="Times New Roman" w:cs="Times New Roman"/>
                <w:sz w:val="14"/>
                <w:szCs w:val="14"/>
              </w:rPr>
              <w:t>Тамашевич</w:t>
            </w:r>
            <w:proofErr w:type="spellEnd"/>
            <w:r w:rsidRPr="00FF519F">
              <w:rPr>
                <w:rFonts w:ascii="Times New Roman" w:hAnsi="Times New Roman" w:cs="Times New Roman"/>
                <w:sz w:val="14"/>
                <w:szCs w:val="14"/>
              </w:rPr>
              <w:t xml:space="preserve">, Г. Уебе, М. Шефер; под ред. В. Н. </w:t>
            </w:r>
            <w:proofErr w:type="spellStart"/>
            <w:r w:rsidRPr="00FF519F">
              <w:rPr>
                <w:rFonts w:ascii="Times New Roman" w:hAnsi="Times New Roman" w:cs="Times New Roman"/>
                <w:sz w:val="14"/>
                <w:szCs w:val="14"/>
              </w:rPr>
              <w:t>Тамашевича</w:t>
            </w:r>
            <w:proofErr w:type="spellEnd"/>
            <w:r w:rsidRPr="00FF519F">
              <w:rPr>
                <w:rFonts w:ascii="Times New Roman" w:hAnsi="Times New Roman" w:cs="Times New Roman"/>
                <w:sz w:val="14"/>
                <w:szCs w:val="14"/>
              </w:rPr>
              <w:t>, 2021</w:t>
            </w:r>
          </w:p>
        </w:tc>
        <w:tc>
          <w:tcPr>
            <w:tcW w:w="1842" w:type="dxa"/>
          </w:tcPr>
          <w:p w14:paraId="71A6666A" w14:textId="77777777" w:rsidR="00273F1D" w:rsidRPr="00FF519F" w:rsidRDefault="00273F1D" w:rsidP="00273F1D">
            <w:pPr>
              <w:autoSpaceDE w:val="0"/>
              <w:autoSpaceDN w:val="0"/>
              <w:adjustRightInd w:val="0"/>
              <w:rPr>
                <w:rFonts w:ascii="Times New Roman" w:hAnsi="Times New Roman" w:cs="Times New Roman"/>
                <w:sz w:val="14"/>
                <w:szCs w:val="14"/>
              </w:rPr>
            </w:pPr>
          </w:p>
          <w:p w14:paraId="17B3F4C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6DC180E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60" w:type="dxa"/>
          </w:tcPr>
          <w:p w14:paraId="337A1FB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93FD04A" w14:textId="77777777" w:rsidTr="00FF519F">
        <w:tc>
          <w:tcPr>
            <w:tcW w:w="483" w:type="dxa"/>
          </w:tcPr>
          <w:p w14:paraId="4B0ECB69"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19</w:t>
            </w:r>
          </w:p>
        </w:tc>
        <w:tc>
          <w:tcPr>
            <w:tcW w:w="928" w:type="dxa"/>
          </w:tcPr>
          <w:p w14:paraId="119E69F7"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Қаржы</w:t>
            </w:r>
          </w:p>
          <w:p w14:paraId="0553F5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00EB242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Фиансы</w:t>
            </w:r>
          </w:p>
        </w:tc>
        <w:tc>
          <w:tcPr>
            <w:tcW w:w="1276" w:type="dxa"/>
          </w:tcPr>
          <w:p w14:paraId="57D57D4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Байжолова Р.Ә. Қаржы: оқу құралы, 2017</w:t>
            </w:r>
          </w:p>
        </w:tc>
        <w:tc>
          <w:tcPr>
            <w:tcW w:w="1417" w:type="dxa"/>
          </w:tcPr>
          <w:p w14:paraId="3434A3C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627AEB9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Мукушев А.Б. Қаржы менеджменті бойынша практикум: оқу-әдістемелік құралы , 2018</w:t>
            </w:r>
          </w:p>
        </w:tc>
        <w:tc>
          <w:tcPr>
            <w:tcW w:w="1842" w:type="dxa"/>
          </w:tcPr>
          <w:p w14:paraId="20AC0C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36155D2"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Розен Ш. Харви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қаржы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бас., 2020</w:t>
            </w:r>
          </w:p>
        </w:tc>
        <w:tc>
          <w:tcPr>
            <w:tcW w:w="1560" w:type="dxa"/>
          </w:tcPr>
          <w:p w14:paraId="48261D5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02FC36F" w14:textId="77777777" w:rsidTr="00FF519F">
        <w:tc>
          <w:tcPr>
            <w:tcW w:w="483" w:type="dxa"/>
          </w:tcPr>
          <w:p w14:paraId="2026B09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751D86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9E74300"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Қаржыға кіріспе: оқу құралы / Л. М. Сембиева, С. Б. Мақыш , А. О. Жагыпарова, Ж. Т. Темірханов, 2022</w:t>
            </w:r>
          </w:p>
        </w:tc>
        <w:tc>
          <w:tcPr>
            <w:tcW w:w="1417" w:type="dxa"/>
          </w:tcPr>
          <w:p w14:paraId="68024C8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3B4009E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Сапаралиев Т.Ж. Қаржы: сызбалар және кестелер: оқу құралы, 2019</w:t>
            </w:r>
          </w:p>
        </w:tc>
        <w:tc>
          <w:tcPr>
            <w:tcW w:w="1842" w:type="dxa"/>
          </w:tcPr>
          <w:p w14:paraId="22C9AC3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DE112D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Тоқсанбай С.Р. Қаржы-банк терминдерінің сөздігі: орысша-қазақша-ағылшынша, 2015</w:t>
            </w:r>
          </w:p>
        </w:tc>
        <w:tc>
          <w:tcPr>
            <w:tcW w:w="1560" w:type="dxa"/>
          </w:tcPr>
          <w:p w14:paraId="2E9BF5C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B20CA08" w14:textId="77777777" w:rsidTr="00FF519F">
        <w:tc>
          <w:tcPr>
            <w:tcW w:w="483" w:type="dxa"/>
          </w:tcPr>
          <w:p w14:paraId="3369366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658759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6AA404D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Жолмырзаева Г. А. Мемлекеттік қаржы: оқу құралы, 2023</w:t>
            </w:r>
          </w:p>
        </w:tc>
        <w:tc>
          <w:tcPr>
            <w:tcW w:w="1417" w:type="dxa"/>
          </w:tcPr>
          <w:p w14:paraId="315A5D8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2C40C4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66186E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2600C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49C0531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Гарман </w:t>
            </w:r>
            <w:proofErr w:type="spellStart"/>
            <w:r w:rsidRPr="00FF519F">
              <w:rPr>
                <w:rFonts w:ascii="Times New Roman" w:hAnsi="Times New Roman" w:cs="Times New Roman"/>
                <w:sz w:val="14"/>
                <w:szCs w:val="14"/>
              </w:rPr>
              <w:t>Е.Томас</w:t>
            </w:r>
            <w:proofErr w:type="spellEnd"/>
            <w:r w:rsidRPr="00FF519F">
              <w:rPr>
                <w:rFonts w:ascii="Times New Roman" w:hAnsi="Times New Roman" w:cs="Times New Roman"/>
                <w:sz w:val="14"/>
                <w:szCs w:val="14"/>
              </w:rPr>
              <w:t xml:space="preserve"> Жеке </w:t>
            </w:r>
            <w:proofErr w:type="spellStart"/>
            <w:r w:rsidRPr="00FF519F">
              <w:rPr>
                <w:rFonts w:ascii="Times New Roman" w:hAnsi="Times New Roman" w:cs="Times New Roman"/>
                <w:sz w:val="14"/>
                <w:szCs w:val="14"/>
              </w:rPr>
              <w:t>қаражат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2020</w:t>
            </w:r>
          </w:p>
        </w:tc>
        <w:tc>
          <w:tcPr>
            <w:tcW w:w="1560" w:type="dxa"/>
          </w:tcPr>
          <w:p w14:paraId="7241A34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B2A3F9E" w14:textId="77777777" w:rsidTr="00FF519F">
        <w:tc>
          <w:tcPr>
            <w:tcW w:w="483" w:type="dxa"/>
          </w:tcPr>
          <w:p w14:paraId="13F3717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D53E26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62167E8"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Макыш</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Жагыпарова</w:t>
            </w:r>
            <w:proofErr w:type="spellEnd"/>
            <w:r w:rsidRPr="00FF519F">
              <w:rPr>
                <w:rFonts w:ascii="Times New Roman" w:hAnsi="Times New Roman" w:cs="Times New Roman"/>
                <w:sz w:val="14"/>
                <w:szCs w:val="14"/>
              </w:rPr>
              <w:t xml:space="preserve"> Л.М.С.Б.А.О. Введение в финансы: Т.1: , 2022</w:t>
            </w:r>
          </w:p>
        </w:tc>
        <w:tc>
          <w:tcPr>
            <w:tcW w:w="1417" w:type="dxa"/>
          </w:tcPr>
          <w:p w14:paraId="1A9BE4B5" w14:textId="77777777" w:rsidR="00273F1D" w:rsidRPr="00FF519F" w:rsidRDefault="00273F1D" w:rsidP="00273F1D">
            <w:pPr>
              <w:autoSpaceDE w:val="0"/>
              <w:autoSpaceDN w:val="0"/>
              <w:adjustRightInd w:val="0"/>
              <w:rPr>
                <w:rFonts w:ascii="Times New Roman" w:hAnsi="Times New Roman" w:cs="Times New Roman"/>
                <w:sz w:val="14"/>
                <w:szCs w:val="14"/>
              </w:rPr>
            </w:pPr>
          </w:p>
          <w:p w14:paraId="69A1BAC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7C879259"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Кадерова</w:t>
            </w:r>
            <w:proofErr w:type="spellEnd"/>
            <w:r w:rsidRPr="00FF519F">
              <w:rPr>
                <w:rFonts w:ascii="Times New Roman" w:hAnsi="Times New Roman" w:cs="Times New Roman"/>
                <w:sz w:val="14"/>
                <w:szCs w:val="14"/>
              </w:rPr>
              <w:t xml:space="preserve"> Н.Н. Корпоративные финансы: Ч.1: , 2022</w:t>
            </w:r>
          </w:p>
        </w:tc>
        <w:tc>
          <w:tcPr>
            <w:tcW w:w="1842" w:type="dxa"/>
          </w:tcPr>
          <w:p w14:paraId="78065EA8" w14:textId="77777777" w:rsidR="00273F1D" w:rsidRPr="00FF519F" w:rsidRDefault="00273F1D" w:rsidP="00273F1D">
            <w:pPr>
              <w:autoSpaceDE w:val="0"/>
              <w:autoSpaceDN w:val="0"/>
              <w:adjustRightInd w:val="0"/>
              <w:rPr>
                <w:rFonts w:ascii="Times New Roman" w:hAnsi="Times New Roman" w:cs="Times New Roman"/>
                <w:sz w:val="14"/>
                <w:szCs w:val="14"/>
              </w:rPr>
            </w:pPr>
          </w:p>
          <w:p w14:paraId="276A5CD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3677E5FE"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Состояние и развитие финансовой системы государства: коллективная </w:t>
            </w:r>
            <w:proofErr w:type="spellStart"/>
            <w:r w:rsidRPr="00FF519F">
              <w:rPr>
                <w:rFonts w:ascii="Times New Roman" w:hAnsi="Times New Roman" w:cs="Times New Roman"/>
                <w:sz w:val="14"/>
                <w:szCs w:val="14"/>
              </w:rPr>
              <w:t>моногр</w:t>
            </w:r>
            <w:proofErr w:type="spellEnd"/>
            <w:r w:rsidRPr="00FF519F">
              <w:rPr>
                <w:rFonts w:ascii="Times New Roman" w:hAnsi="Times New Roman" w:cs="Times New Roman"/>
                <w:sz w:val="14"/>
                <w:szCs w:val="14"/>
              </w:rPr>
              <w:t>. / МОН РК, Академия "</w:t>
            </w:r>
            <w:proofErr w:type="spellStart"/>
            <w:r w:rsidRPr="00FF519F">
              <w:rPr>
                <w:rFonts w:ascii="Times New Roman" w:hAnsi="Times New Roman" w:cs="Times New Roman"/>
                <w:sz w:val="14"/>
                <w:szCs w:val="14"/>
              </w:rPr>
              <w:t>Болашақ</w:t>
            </w:r>
            <w:proofErr w:type="spellEnd"/>
            <w:r w:rsidRPr="00FF519F">
              <w:rPr>
                <w:rFonts w:ascii="Times New Roman" w:hAnsi="Times New Roman" w:cs="Times New Roman"/>
                <w:sz w:val="14"/>
                <w:szCs w:val="14"/>
              </w:rPr>
              <w:t>", 2018</w:t>
            </w:r>
          </w:p>
        </w:tc>
        <w:tc>
          <w:tcPr>
            <w:tcW w:w="1560" w:type="dxa"/>
          </w:tcPr>
          <w:p w14:paraId="30BF04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624FF5D" w14:textId="77777777" w:rsidTr="00FF519F">
        <w:tc>
          <w:tcPr>
            <w:tcW w:w="483" w:type="dxa"/>
          </w:tcPr>
          <w:p w14:paraId="0ED7661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8755EF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49C83FC8"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Макыш</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Жагыпарова</w:t>
            </w:r>
            <w:proofErr w:type="spellEnd"/>
            <w:r w:rsidRPr="00FF519F">
              <w:rPr>
                <w:rFonts w:ascii="Times New Roman" w:hAnsi="Times New Roman" w:cs="Times New Roman"/>
                <w:sz w:val="14"/>
                <w:szCs w:val="14"/>
              </w:rPr>
              <w:t xml:space="preserve"> Л.М.С.Б.А.О. Введение в финансы: Т.2:, 2022</w:t>
            </w:r>
          </w:p>
        </w:tc>
        <w:tc>
          <w:tcPr>
            <w:tcW w:w="1417" w:type="dxa"/>
          </w:tcPr>
          <w:p w14:paraId="2243BBCB" w14:textId="77777777" w:rsidR="00273F1D" w:rsidRPr="00FF519F" w:rsidRDefault="00273F1D" w:rsidP="00273F1D">
            <w:pPr>
              <w:autoSpaceDE w:val="0"/>
              <w:autoSpaceDN w:val="0"/>
              <w:adjustRightInd w:val="0"/>
              <w:rPr>
                <w:rFonts w:ascii="Times New Roman" w:hAnsi="Times New Roman" w:cs="Times New Roman"/>
                <w:sz w:val="14"/>
                <w:szCs w:val="14"/>
              </w:rPr>
            </w:pPr>
          </w:p>
          <w:p w14:paraId="1B880FF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4DD88F67" w14:textId="77777777" w:rsidR="00273F1D" w:rsidRPr="00FF519F" w:rsidRDefault="00273F1D" w:rsidP="00273F1D">
            <w:pPr>
              <w:contextualSpacing/>
              <w:jc w:val="both"/>
              <w:rPr>
                <w:rFonts w:ascii="Times New Roman" w:eastAsia="Times New Roman" w:hAnsi="Times New Roman" w:cs="Times New Roman"/>
                <w:sz w:val="14"/>
                <w:szCs w:val="14"/>
                <w:lang w:val="kk-KZ"/>
              </w:rPr>
            </w:pPr>
            <w:proofErr w:type="spellStart"/>
            <w:r w:rsidRPr="00FF519F">
              <w:rPr>
                <w:rFonts w:ascii="Times New Roman" w:hAnsi="Times New Roman" w:cs="Times New Roman"/>
                <w:sz w:val="14"/>
                <w:szCs w:val="14"/>
              </w:rPr>
              <w:t>Кадерова</w:t>
            </w:r>
            <w:proofErr w:type="spellEnd"/>
            <w:r w:rsidRPr="00FF519F">
              <w:rPr>
                <w:rFonts w:ascii="Times New Roman" w:hAnsi="Times New Roman" w:cs="Times New Roman"/>
                <w:sz w:val="14"/>
                <w:szCs w:val="14"/>
              </w:rPr>
              <w:t xml:space="preserve"> Н.Н. Корпоративные финансы: Ч.2:, 2022</w:t>
            </w:r>
          </w:p>
        </w:tc>
        <w:tc>
          <w:tcPr>
            <w:tcW w:w="1842" w:type="dxa"/>
          </w:tcPr>
          <w:p w14:paraId="0802501E" w14:textId="77777777" w:rsidR="00273F1D" w:rsidRPr="00FF519F" w:rsidRDefault="00273F1D" w:rsidP="00273F1D">
            <w:pPr>
              <w:autoSpaceDE w:val="0"/>
              <w:autoSpaceDN w:val="0"/>
              <w:adjustRightInd w:val="0"/>
              <w:rPr>
                <w:rFonts w:ascii="Times New Roman" w:hAnsi="Times New Roman" w:cs="Times New Roman"/>
                <w:sz w:val="14"/>
                <w:szCs w:val="14"/>
              </w:rPr>
            </w:pPr>
          </w:p>
          <w:p w14:paraId="5BC83F6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2C3433B9"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Жоламанова</w:t>
            </w:r>
            <w:proofErr w:type="spellEnd"/>
            <w:r w:rsidRPr="00FF519F">
              <w:rPr>
                <w:rFonts w:ascii="Times New Roman" w:hAnsi="Times New Roman" w:cs="Times New Roman"/>
                <w:sz w:val="14"/>
                <w:szCs w:val="14"/>
              </w:rPr>
              <w:t xml:space="preserve"> М.Т. Финансирование реального сектора экономики: монография, 2018</w:t>
            </w:r>
          </w:p>
        </w:tc>
        <w:tc>
          <w:tcPr>
            <w:tcW w:w="1560" w:type="dxa"/>
          </w:tcPr>
          <w:p w14:paraId="69B0FE9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8F40FF6" w14:textId="77777777" w:rsidTr="00FF519F">
        <w:tc>
          <w:tcPr>
            <w:tcW w:w="483" w:type="dxa"/>
          </w:tcPr>
          <w:p w14:paraId="146578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3C573A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8F17D7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Касенова Г. Е. Финансовые риски: учеб. пособие, 2020</w:t>
            </w:r>
          </w:p>
        </w:tc>
        <w:tc>
          <w:tcPr>
            <w:tcW w:w="1417" w:type="dxa"/>
          </w:tcPr>
          <w:p w14:paraId="03663A5C" w14:textId="77777777" w:rsidR="00273F1D" w:rsidRPr="00FF519F" w:rsidRDefault="00273F1D" w:rsidP="00273F1D">
            <w:pPr>
              <w:autoSpaceDE w:val="0"/>
              <w:autoSpaceDN w:val="0"/>
              <w:adjustRightInd w:val="0"/>
              <w:rPr>
                <w:rFonts w:ascii="Times New Roman" w:hAnsi="Times New Roman" w:cs="Times New Roman"/>
                <w:sz w:val="14"/>
                <w:szCs w:val="14"/>
              </w:rPr>
            </w:pPr>
          </w:p>
          <w:p w14:paraId="03D99AE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1  </w:t>
            </w:r>
          </w:p>
        </w:tc>
        <w:tc>
          <w:tcPr>
            <w:tcW w:w="1420" w:type="dxa"/>
          </w:tcPr>
          <w:p w14:paraId="4E17CA8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01C1BBF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0054D68A"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Сабыржан</w:t>
            </w:r>
            <w:proofErr w:type="spellEnd"/>
            <w:r w:rsidRPr="00FF519F">
              <w:rPr>
                <w:rFonts w:ascii="Times New Roman" w:hAnsi="Times New Roman" w:cs="Times New Roman"/>
                <w:sz w:val="14"/>
                <w:szCs w:val="14"/>
              </w:rPr>
              <w:t xml:space="preserve"> А. Финансовый механизм регулирования и </w:t>
            </w:r>
            <w:r w:rsidRPr="00FF519F">
              <w:rPr>
                <w:rFonts w:ascii="Times New Roman" w:hAnsi="Times New Roman" w:cs="Times New Roman"/>
                <w:sz w:val="14"/>
                <w:szCs w:val="14"/>
              </w:rPr>
              <w:lastRenderedPageBreak/>
              <w:t>прогнозирования денежно-кредитной системы в условиях интеграции (на материалах Кыргызской Республики): монография, 2022</w:t>
            </w:r>
          </w:p>
        </w:tc>
        <w:tc>
          <w:tcPr>
            <w:tcW w:w="1560" w:type="dxa"/>
          </w:tcPr>
          <w:p w14:paraId="51B71D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C94B01F" w14:textId="77777777" w:rsidTr="00FF519F">
        <w:tc>
          <w:tcPr>
            <w:tcW w:w="483" w:type="dxa"/>
          </w:tcPr>
          <w:p w14:paraId="4615371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6EF6EC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276" w:type="dxa"/>
          </w:tcPr>
          <w:p w14:paraId="1A78D68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Мельников В. Д. Теория финансов: краткий учеб. для магистрантов, 2015</w:t>
            </w:r>
          </w:p>
        </w:tc>
        <w:tc>
          <w:tcPr>
            <w:tcW w:w="1417" w:type="dxa"/>
          </w:tcPr>
          <w:p w14:paraId="28CBC367" w14:textId="77777777" w:rsidR="00273F1D" w:rsidRPr="00FF519F" w:rsidRDefault="00273F1D" w:rsidP="00273F1D">
            <w:pPr>
              <w:autoSpaceDE w:val="0"/>
              <w:autoSpaceDN w:val="0"/>
              <w:adjustRightInd w:val="0"/>
              <w:rPr>
                <w:rFonts w:ascii="Times New Roman" w:hAnsi="Times New Roman" w:cs="Times New Roman"/>
                <w:sz w:val="14"/>
                <w:szCs w:val="14"/>
              </w:rPr>
            </w:pPr>
          </w:p>
          <w:p w14:paraId="2C141AA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A4EBF5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842" w:type="dxa"/>
          </w:tcPr>
          <w:p w14:paraId="5A0F94E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1559" w:type="dxa"/>
          </w:tcPr>
          <w:p w14:paraId="22CFEDAF"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Гандапас</w:t>
            </w:r>
            <w:proofErr w:type="spellEnd"/>
            <w:r w:rsidRPr="00FF519F">
              <w:rPr>
                <w:rFonts w:ascii="Times New Roman" w:hAnsi="Times New Roman" w:cs="Times New Roman"/>
                <w:sz w:val="14"/>
                <w:szCs w:val="14"/>
              </w:rPr>
              <w:t xml:space="preserve"> Р. Достаток: управляй деньгами, чтобы они не управляли тобой: научное издание, 2020</w:t>
            </w:r>
          </w:p>
        </w:tc>
        <w:tc>
          <w:tcPr>
            <w:tcW w:w="1560" w:type="dxa"/>
          </w:tcPr>
          <w:p w14:paraId="1DDE19E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63EBAB5" w14:textId="77777777" w:rsidTr="00FF519F">
        <w:tc>
          <w:tcPr>
            <w:tcW w:w="483" w:type="dxa"/>
          </w:tcPr>
          <w:p w14:paraId="1F35831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20</w:t>
            </w:r>
          </w:p>
        </w:tc>
        <w:tc>
          <w:tcPr>
            <w:tcW w:w="928" w:type="dxa"/>
          </w:tcPr>
          <w:p w14:paraId="62F387B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Бухгалтерлік есеп негіздері</w:t>
            </w:r>
          </w:p>
          <w:p w14:paraId="33AB2AD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p w14:paraId="4897310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Основы бухгалтерского учета</w:t>
            </w:r>
          </w:p>
        </w:tc>
        <w:tc>
          <w:tcPr>
            <w:tcW w:w="1276" w:type="dxa"/>
          </w:tcPr>
          <w:p w14:paraId="6B40B8D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Баймұханова С.Б. Бухгалтерлік есеп негіздері: оқулық, 2021</w:t>
            </w:r>
          </w:p>
        </w:tc>
        <w:tc>
          <w:tcPr>
            <w:tcW w:w="1417" w:type="dxa"/>
          </w:tcPr>
          <w:p w14:paraId="2D005ED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242F0E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5D210B2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lang w:val="kk-KZ"/>
              </w:rPr>
              <w:t xml:space="preserve">Бухгалтерлік есеп: оқу құралы / әл-Фараби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2023</w:t>
            </w:r>
          </w:p>
        </w:tc>
        <w:tc>
          <w:tcPr>
            <w:tcW w:w="1842" w:type="dxa"/>
          </w:tcPr>
          <w:p w14:paraId="57B70389" w14:textId="77777777" w:rsidR="00273F1D" w:rsidRPr="00FF519F" w:rsidRDefault="00273F1D" w:rsidP="00273F1D">
            <w:pPr>
              <w:autoSpaceDE w:val="0"/>
              <w:autoSpaceDN w:val="0"/>
              <w:adjustRightInd w:val="0"/>
              <w:rPr>
                <w:rFonts w:ascii="Times New Roman" w:hAnsi="Times New Roman" w:cs="Times New Roman"/>
                <w:sz w:val="14"/>
                <w:szCs w:val="14"/>
              </w:rPr>
            </w:pPr>
          </w:p>
          <w:p w14:paraId="230F7A1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23CC47C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Зейнуллина А.Ж. Қызметкерлермен еңбекақы бойынша есеп айырысудың бухгалтерлік есебін ұйымдастыру: монография, 2018</w:t>
            </w:r>
          </w:p>
        </w:tc>
        <w:tc>
          <w:tcPr>
            <w:tcW w:w="1560" w:type="dxa"/>
          </w:tcPr>
          <w:p w14:paraId="6EE9B1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BAE20EB" w14:textId="77777777" w:rsidTr="00FF519F">
        <w:tc>
          <w:tcPr>
            <w:tcW w:w="483" w:type="dxa"/>
          </w:tcPr>
          <w:p w14:paraId="7F8D5D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D46678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0FF92B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Иматаева Ә.Е. Бухгалтерлік есеп негіздері және салық салу: оқү құралы, 2022</w:t>
            </w:r>
          </w:p>
        </w:tc>
        <w:tc>
          <w:tcPr>
            <w:tcW w:w="1417" w:type="dxa"/>
          </w:tcPr>
          <w:p w14:paraId="27AC787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E96E62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E07DCA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Отелбай Ш. К. 1С - Бухгалтерия 8.3 бағдарламасын оқуға арналған тәжірибелік құрал: оқу құралы, 2022</w:t>
            </w:r>
          </w:p>
        </w:tc>
        <w:tc>
          <w:tcPr>
            <w:tcW w:w="1842" w:type="dxa"/>
          </w:tcPr>
          <w:p w14:paraId="2EA8C9E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C55CD6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22B69EC6"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52F5D30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625E321" w14:textId="77777777" w:rsidTr="00FF519F">
        <w:tc>
          <w:tcPr>
            <w:tcW w:w="483" w:type="dxa"/>
          </w:tcPr>
          <w:p w14:paraId="22319BA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42C5B8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4C06DC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Досманбетова А.С. Бухгалтерлік есеп: оқу құралы, 2020</w:t>
            </w:r>
          </w:p>
        </w:tc>
        <w:tc>
          <w:tcPr>
            <w:tcW w:w="1417" w:type="dxa"/>
          </w:tcPr>
          <w:p w14:paraId="353FA74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6006B8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392966F1"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045F0A0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D10D6FB"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1A14419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B39C3E3" w14:textId="77777777" w:rsidTr="00FF519F">
        <w:tc>
          <w:tcPr>
            <w:tcW w:w="483" w:type="dxa"/>
          </w:tcPr>
          <w:p w14:paraId="46871A3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80596C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9765897"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Таштанова Н.Н. Бухгалтерлік есеп негіздері: оқу құралы, 2020</w:t>
            </w:r>
          </w:p>
        </w:tc>
        <w:tc>
          <w:tcPr>
            <w:tcW w:w="1417" w:type="dxa"/>
          </w:tcPr>
          <w:p w14:paraId="6C315BD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C9D2FC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753EDC0D"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078CDB1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1BE625E"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3FD0758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1DEC44D" w14:textId="77777777" w:rsidTr="00FF519F">
        <w:tc>
          <w:tcPr>
            <w:tcW w:w="483" w:type="dxa"/>
          </w:tcPr>
          <w:p w14:paraId="321CC1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4330E3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5B4158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Иманбаева  З.О. Салалардағы бухгалтерлік есеп: оқу құралы, 2022</w:t>
            </w:r>
          </w:p>
        </w:tc>
        <w:tc>
          <w:tcPr>
            <w:tcW w:w="1417" w:type="dxa"/>
          </w:tcPr>
          <w:p w14:paraId="68AA26C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29E27C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68692A26"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2582F5B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C19DF6D"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779D1FE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F886FC6" w14:textId="77777777" w:rsidTr="00FF519F">
        <w:tc>
          <w:tcPr>
            <w:tcW w:w="483" w:type="dxa"/>
          </w:tcPr>
          <w:p w14:paraId="3A1DABE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F58359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60C29E3"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Ерназарова</w:t>
            </w:r>
            <w:proofErr w:type="spellEnd"/>
            <w:r w:rsidRPr="00FF519F">
              <w:rPr>
                <w:rFonts w:ascii="Times New Roman" w:hAnsi="Times New Roman" w:cs="Times New Roman"/>
                <w:sz w:val="14"/>
                <w:szCs w:val="14"/>
              </w:rPr>
              <w:t xml:space="preserve"> У.С. Основы бухгалтерского учета: учеб. пособие, 2022</w:t>
            </w:r>
          </w:p>
        </w:tc>
        <w:tc>
          <w:tcPr>
            <w:tcW w:w="1417" w:type="dxa"/>
          </w:tcPr>
          <w:p w14:paraId="6BAFA900" w14:textId="77777777" w:rsidR="00273F1D" w:rsidRPr="00FF519F" w:rsidRDefault="00273F1D" w:rsidP="00273F1D">
            <w:pPr>
              <w:autoSpaceDE w:val="0"/>
              <w:autoSpaceDN w:val="0"/>
              <w:adjustRightInd w:val="0"/>
              <w:rPr>
                <w:rFonts w:ascii="Times New Roman" w:hAnsi="Times New Roman" w:cs="Times New Roman"/>
                <w:sz w:val="14"/>
                <w:szCs w:val="14"/>
              </w:rPr>
            </w:pPr>
          </w:p>
          <w:p w14:paraId="4CF3666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30AC4B92"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Бухгалтерский учет в соответствии с МСФО: Т.1:, 2017</w:t>
            </w:r>
          </w:p>
        </w:tc>
        <w:tc>
          <w:tcPr>
            <w:tcW w:w="1842" w:type="dxa"/>
          </w:tcPr>
          <w:p w14:paraId="5CDBE4D2" w14:textId="77777777" w:rsidR="00273F1D" w:rsidRPr="00FF519F" w:rsidRDefault="00273F1D" w:rsidP="00273F1D">
            <w:pPr>
              <w:autoSpaceDE w:val="0"/>
              <w:autoSpaceDN w:val="0"/>
              <w:adjustRightInd w:val="0"/>
              <w:rPr>
                <w:rFonts w:ascii="Times New Roman" w:hAnsi="Times New Roman" w:cs="Times New Roman"/>
                <w:sz w:val="14"/>
                <w:szCs w:val="14"/>
              </w:rPr>
            </w:pPr>
          </w:p>
          <w:p w14:paraId="7AE642B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6E9BA041"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 xml:space="preserve"> Русско-казахско-англо-китайский терминологический словарь по экономике: научное издание / Б. А. </w:t>
            </w:r>
            <w:proofErr w:type="spellStart"/>
            <w:r w:rsidRPr="00FF519F">
              <w:rPr>
                <w:rFonts w:ascii="Times New Roman" w:hAnsi="Times New Roman" w:cs="Times New Roman"/>
                <w:sz w:val="14"/>
                <w:szCs w:val="14"/>
              </w:rPr>
              <w:t>Жетписбаева</w:t>
            </w:r>
            <w:proofErr w:type="spellEnd"/>
            <w:r w:rsidRPr="00FF519F">
              <w:rPr>
                <w:rFonts w:ascii="Times New Roman" w:hAnsi="Times New Roman" w:cs="Times New Roman"/>
                <w:sz w:val="14"/>
                <w:szCs w:val="14"/>
              </w:rPr>
              <w:t xml:space="preserve"> [и др.], 2018</w:t>
            </w:r>
          </w:p>
        </w:tc>
        <w:tc>
          <w:tcPr>
            <w:tcW w:w="1560" w:type="dxa"/>
          </w:tcPr>
          <w:p w14:paraId="635FDC0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FF6054C" w14:textId="77777777" w:rsidTr="00FF519F">
        <w:tc>
          <w:tcPr>
            <w:tcW w:w="483" w:type="dxa"/>
          </w:tcPr>
          <w:p w14:paraId="6034F57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AB9BDD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2B55C6A"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Султанова Б.Б. Основы бухгалтерского учета: учеб. пособие, 2019</w:t>
            </w:r>
          </w:p>
        </w:tc>
        <w:tc>
          <w:tcPr>
            <w:tcW w:w="1417" w:type="dxa"/>
          </w:tcPr>
          <w:p w14:paraId="32A730E4" w14:textId="77777777" w:rsidR="00273F1D" w:rsidRPr="00FF519F" w:rsidRDefault="00273F1D" w:rsidP="00273F1D">
            <w:pPr>
              <w:autoSpaceDE w:val="0"/>
              <w:autoSpaceDN w:val="0"/>
              <w:adjustRightInd w:val="0"/>
              <w:rPr>
                <w:rFonts w:ascii="Times New Roman" w:hAnsi="Times New Roman" w:cs="Times New Roman"/>
                <w:sz w:val="14"/>
                <w:szCs w:val="14"/>
              </w:rPr>
            </w:pPr>
          </w:p>
          <w:p w14:paraId="530B615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76A1F728"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Бухгалтерский учет в соответствии с МСФО: Т.2:, 2017</w:t>
            </w:r>
          </w:p>
        </w:tc>
        <w:tc>
          <w:tcPr>
            <w:tcW w:w="1842" w:type="dxa"/>
          </w:tcPr>
          <w:p w14:paraId="3E93AE58" w14:textId="77777777" w:rsidR="00273F1D" w:rsidRPr="00FF519F" w:rsidRDefault="00273F1D" w:rsidP="00273F1D">
            <w:pPr>
              <w:autoSpaceDE w:val="0"/>
              <w:autoSpaceDN w:val="0"/>
              <w:adjustRightInd w:val="0"/>
              <w:rPr>
                <w:rFonts w:ascii="Times New Roman" w:hAnsi="Times New Roman" w:cs="Times New Roman"/>
                <w:sz w:val="14"/>
                <w:szCs w:val="14"/>
              </w:rPr>
            </w:pPr>
          </w:p>
          <w:p w14:paraId="429446B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4D692DF9"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5715875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078812C" w14:textId="77777777" w:rsidTr="00FF519F">
        <w:tc>
          <w:tcPr>
            <w:tcW w:w="483" w:type="dxa"/>
          </w:tcPr>
          <w:p w14:paraId="4C3615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1E9171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628618A"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Кенжебаева</w:t>
            </w:r>
            <w:proofErr w:type="spellEnd"/>
            <w:r w:rsidRPr="00FF519F">
              <w:rPr>
                <w:rFonts w:ascii="Times New Roman" w:hAnsi="Times New Roman" w:cs="Times New Roman"/>
                <w:sz w:val="14"/>
                <w:szCs w:val="14"/>
              </w:rPr>
              <w:t xml:space="preserve"> Г.Б. Основы бухгалтерского учета: учеб. пособие, 2018</w:t>
            </w:r>
          </w:p>
        </w:tc>
        <w:tc>
          <w:tcPr>
            <w:tcW w:w="1417" w:type="dxa"/>
          </w:tcPr>
          <w:p w14:paraId="0632D935" w14:textId="77777777" w:rsidR="00273F1D" w:rsidRPr="00FF519F" w:rsidRDefault="00273F1D" w:rsidP="00273F1D">
            <w:pPr>
              <w:autoSpaceDE w:val="0"/>
              <w:autoSpaceDN w:val="0"/>
              <w:adjustRightInd w:val="0"/>
              <w:rPr>
                <w:rFonts w:ascii="Times New Roman" w:hAnsi="Times New Roman" w:cs="Times New Roman"/>
                <w:sz w:val="14"/>
                <w:szCs w:val="14"/>
              </w:rPr>
            </w:pPr>
          </w:p>
          <w:p w14:paraId="67C3734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02A97BA"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Отелбай</w:t>
            </w:r>
            <w:proofErr w:type="spellEnd"/>
            <w:r w:rsidRPr="00FF519F">
              <w:rPr>
                <w:rFonts w:ascii="Times New Roman" w:hAnsi="Times New Roman" w:cs="Times New Roman"/>
                <w:sz w:val="14"/>
                <w:szCs w:val="14"/>
              </w:rPr>
              <w:t xml:space="preserve"> Ш.К. Практическое пособие по изучению программы "1C-бухгалтерия 8.3": учеб. пособие, 2020</w:t>
            </w:r>
          </w:p>
        </w:tc>
        <w:tc>
          <w:tcPr>
            <w:tcW w:w="1842" w:type="dxa"/>
          </w:tcPr>
          <w:p w14:paraId="0D0B9D1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196C2D1"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5FBC93A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C84B5E7" w14:textId="77777777" w:rsidTr="00FF519F">
        <w:tc>
          <w:tcPr>
            <w:tcW w:w="483" w:type="dxa"/>
          </w:tcPr>
          <w:p w14:paraId="0A004E3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8C5C75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67DE86A"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Сыздыкова Э. Ж. Компьютеризация бухгалтерского учета: учеб. пособие, 2020</w:t>
            </w:r>
          </w:p>
        </w:tc>
        <w:tc>
          <w:tcPr>
            <w:tcW w:w="1417" w:type="dxa"/>
          </w:tcPr>
          <w:p w14:paraId="074A1C1A" w14:textId="77777777" w:rsidR="00273F1D" w:rsidRPr="00FF519F" w:rsidRDefault="00273F1D" w:rsidP="00273F1D">
            <w:pPr>
              <w:autoSpaceDE w:val="0"/>
              <w:autoSpaceDN w:val="0"/>
              <w:adjustRightInd w:val="0"/>
              <w:rPr>
                <w:rFonts w:ascii="Times New Roman" w:hAnsi="Times New Roman" w:cs="Times New Roman"/>
                <w:sz w:val="14"/>
                <w:szCs w:val="14"/>
              </w:rPr>
            </w:pPr>
          </w:p>
          <w:p w14:paraId="4124D30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3CBFCB1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Проскурина  В.П. Бухгалтерский учет в строительстве: практ. пособие, 2017</w:t>
            </w:r>
          </w:p>
        </w:tc>
        <w:tc>
          <w:tcPr>
            <w:tcW w:w="1842" w:type="dxa"/>
          </w:tcPr>
          <w:p w14:paraId="24DF299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04C5A55"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2C3230B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5C0C73F" w14:textId="77777777" w:rsidTr="00FF519F">
        <w:tc>
          <w:tcPr>
            <w:tcW w:w="483" w:type="dxa"/>
          </w:tcPr>
          <w:p w14:paraId="2A43205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C3C264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A967ED6"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Каренова</w:t>
            </w:r>
            <w:proofErr w:type="spellEnd"/>
            <w:r w:rsidRPr="00FF519F">
              <w:rPr>
                <w:rFonts w:ascii="Times New Roman" w:hAnsi="Times New Roman" w:cs="Times New Roman"/>
                <w:sz w:val="14"/>
                <w:szCs w:val="14"/>
              </w:rPr>
              <w:t xml:space="preserve"> Г.С. Бухгалтерский учет: учебник, [2023]</w:t>
            </w:r>
          </w:p>
        </w:tc>
        <w:tc>
          <w:tcPr>
            <w:tcW w:w="1417" w:type="dxa"/>
          </w:tcPr>
          <w:p w14:paraId="5A8CC55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657C50A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Проскурина  В.П. Пример заполнения декларации по корпоративному подоходному налогу для ТОО и некоммерческих организаций (ФНО 100.00 за 2019 год) : практическое пособие, 2020</w:t>
            </w:r>
          </w:p>
        </w:tc>
        <w:tc>
          <w:tcPr>
            <w:tcW w:w="1842" w:type="dxa"/>
          </w:tcPr>
          <w:p w14:paraId="6D2F2EF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62AD10A"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73A255C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9268069" w14:textId="77777777" w:rsidTr="00FF519F">
        <w:tc>
          <w:tcPr>
            <w:tcW w:w="483" w:type="dxa"/>
          </w:tcPr>
          <w:p w14:paraId="3FA898B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1F7CD12"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A82F98A"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Шахарова</w:t>
            </w:r>
            <w:proofErr w:type="spellEnd"/>
            <w:r w:rsidRPr="00FF519F">
              <w:rPr>
                <w:rFonts w:ascii="Times New Roman" w:hAnsi="Times New Roman" w:cs="Times New Roman"/>
                <w:sz w:val="14"/>
                <w:szCs w:val="14"/>
              </w:rPr>
              <w:t xml:space="preserve"> А.Е. Бухгалтерский учет: учебник, 2018</w:t>
            </w:r>
          </w:p>
        </w:tc>
        <w:tc>
          <w:tcPr>
            <w:tcW w:w="1417" w:type="dxa"/>
          </w:tcPr>
          <w:p w14:paraId="6DAC005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7A96084E"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8C99E8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9D3AD89"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68B52A5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C69B212" w14:textId="77777777" w:rsidTr="00FF519F">
        <w:tc>
          <w:tcPr>
            <w:tcW w:w="483" w:type="dxa"/>
          </w:tcPr>
          <w:p w14:paraId="2518FB1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21</w:t>
            </w:r>
          </w:p>
        </w:tc>
        <w:tc>
          <w:tcPr>
            <w:tcW w:w="928" w:type="dxa"/>
          </w:tcPr>
          <w:p w14:paraId="4A6544A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Менеджмент</w:t>
            </w:r>
          </w:p>
        </w:tc>
        <w:tc>
          <w:tcPr>
            <w:tcW w:w="1276" w:type="dxa"/>
          </w:tcPr>
          <w:p w14:paraId="2A075CFD"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Рахымбаев</w:t>
            </w:r>
            <w:proofErr w:type="spellEnd"/>
            <w:r w:rsidRPr="00FF519F">
              <w:rPr>
                <w:rFonts w:ascii="Times New Roman" w:hAnsi="Times New Roman" w:cs="Times New Roman"/>
                <w:sz w:val="14"/>
                <w:szCs w:val="14"/>
              </w:rPr>
              <w:t xml:space="preserve"> А. Б. Менеджмент: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2020</w:t>
            </w:r>
          </w:p>
        </w:tc>
        <w:tc>
          <w:tcPr>
            <w:tcW w:w="1417" w:type="dxa"/>
          </w:tcPr>
          <w:p w14:paraId="778710BA" w14:textId="77777777" w:rsidR="00273F1D" w:rsidRPr="00FF519F" w:rsidRDefault="00273F1D" w:rsidP="00273F1D">
            <w:pPr>
              <w:autoSpaceDE w:val="0"/>
              <w:autoSpaceDN w:val="0"/>
              <w:adjustRightInd w:val="0"/>
              <w:rPr>
                <w:rFonts w:ascii="Times New Roman" w:hAnsi="Times New Roman" w:cs="Times New Roman"/>
                <w:sz w:val="14"/>
                <w:szCs w:val="14"/>
              </w:rPr>
            </w:pPr>
          </w:p>
          <w:p w14:paraId="13999FF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79A8BE5"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Қаржаубаев К.Е.  Менеджмент жүйелері, жаңа әдістер және практика: оқу құралы, 2019</w:t>
            </w:r>
          </w:p>
        </w:tc>
        <w:tc>
          <w:tcPr>
            <w:tcW w:w="1842" w:type="dxa"/>
          </w:tcPr>
          <w:p w14:paraId="4EF5766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9CC3FA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 </w:t>
            </w:r>
          </w:p>
        </w:tc>
        <w:tc>
          <w:tcPr>
            <w:tcW w:w="1559" w:type="dxa"/>
          </w:tcPr>
          <w:p w14:paraId="6BB3F67C"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Қазақстан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экономикасының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трансформациясы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2019</w:t>
            </w:r>
          </w:p>
        </w:tc>
        <w:tc>
          <w:tcPr>
            <w:tcW w:w="1560" w:type="dxa"/>
          </w:tcPr>
          <w:p w14:paraId="7203F20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FD51E1F" w14:textId="77777777" w:rsidTr="00FF519F">
        <w:tc>
          <w:tcPr>
            <w:tcW w:w="483" w:type="dxa"/>
          </w:tcPr>
          <w:p w14:paraId="1DE10BD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D8F425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BF1EA23"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Менеджмент </w:t>
            </w:r>
            <w:proofErr w:type="spellStart"/>
            <w:r w:rsidRPr="00FF519F">
              <w:rPr>
                <w:rFonts w:ascii="Times New Roman" w:hAnsi="Times New Roman" w:cs="Times New Roman"/>
                <w:sz w:val="14"/>
                <w:szCs w:val="14"/>
              </w:rPr>
              <w:t>теориясы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практикасы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lastRenderedPageBreak/>
              <w:t>оқулық</w:t>
            </w:r>
            <w:proofErr w:type="spellEnd"/>
            <w:r w:rsidRPr="00FF519F">
              <w:rPr>
                <w:rFonts w:ascii="Times New Roman" w:hAnsi="Times New Roman" w:cs="Times New Roman"/>
                <w:sz w:val="14"/>
                <w:szCs w:val="14"/>
              </w:rPr>
              <w:t xml:space="preserve"> /Р.С. Каренов  [</w:t>
            </w:r>
            <w:proofErr w:type="spellStart"/>
            <w:r w:rsidRPr="00FF519F">
              <w:rPr>
                <w:rFonts w:ascii="Times New Roman" w:hAnsi="Times New Roman" w:cs="Times New Roman"/>
                <w:sz w:val="14"/>
                <w:szCs w:val="14"/>
              </w:rPr>
              <w:t>ж.б</w:t>
            </w:r>
            <w:proofErr w:type="spellEnd"/>
            <w:r w:rsidRPr="00FF519F">
              <w:rPr>
                <w:rFonts w:ascii="Times New Roman" w:hAnsi="Times New Roman" w:cs="Times New Roman"/>
                <w:sz w:val="14"/>
                <w:szCs w:val="14"/>
              </w:rPr>
              <w:t>.], 2018</w:t>
            </w:r>
          </w:p>
        </w:tc>
        <w:tc>
          <w:tcPr>
            <w:tcW w:w="1417" w:type="dxa"/>
          </w:tcPr>
          <w:p w14:paraId="6AB02052" w14:textId="77777777" w:rsidR="00273F1D" w:rsidRPr="00FF519F" w:rsidRDefault="00273F1D" w:rsidP="00273F1D">
            <w:pPr>
              <w:autoSpaceDE w:val="0"/>
              <w:autoSpaceDN w:val="0"/>
              <w:adjustRightInd w:val="0"/>
              <w:rPr>
                <w:rFonts w:ascii="Times New Roman" w:hAnsi="Times New Roman" w:cs="Times New Roman"/>
                <w:sz w:val="14"/>
                <w:szCs w:val="14"/>
              </w:rPr>
            </w:pPr>
          </w:p>
          <w:p w14:paraId="01D4E14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ED415F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Жакенова Б.Қ. Менеджмент негіздері: оқулық </w:t>
            </w:r>
            <w:r w:rsidRPr="00FF519F">
              <w:rPr>
                <w:rFonts w:ascii="Times New Roman" w:hAnsi="Times New Roman" w:cs="Times New Roman"/>
                <w:sz w:val="14"/>
                <w:szCs w:val="14"/>
                <w:lang w:val="kk-KZ"/>
              </w:rPr>
              <w:lastRenderedPageBreak/>
              <w:t>(дәрістер курсы), 2018</w:t>
            </w:r>
          </w:p>
        </w:tc>
        <w:tc>
          <w:tcPr>
            <w:tcW w:w="1842" w:type="dxa"/>
          </w:tcPr>
          <w:p w14:paraId="095ACFF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BE9FD0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5A9D6A8F"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640DC89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48D1116" w14:textId="77777777" w:rsidTr="00FF519F">
        <w:tc>
          <w:tcPr>
            <w:tcW w:w="483" w:type="dxa"/>
          </w:tcPr>
          <w:p w14:paraId="2DF1803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4D0F96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FFBBC93"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Уилтон Н. HR-менеджментке кіріспе: оқулық, 2019</w:t>
            </w:r>
          </w:p>
        </w:tc>
        <w:tc>
          <w:tcPr>
            <w:tcW w:w="1417" w:type="dxa"/>
          </w:tcPr>
          <w:p w14:paraId="777E586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45122AC7"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64FFF98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B144C5E"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64C27EF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670B021" w14:textId="77777777" w:rsidTr="00FF519F">
        <w:tc>
          <w:tcPr>
            <w:tcW w:w="483" w:type="dxa"/>
          </w:tcPr>
          <w:p w14:paraId="02D5468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B001C4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E49010B"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 xml:space="preserve">Гриффин Р.У. Менеджмент: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2018</w:t>
            </w:r>
          </w:p>
        </w:tc>
        <w:tc>
          <w:tcPr>
            <w:tcW w:w="1417" w:type="dxa"/>
          </w:tcPr>
          <w:p w14:paraId="31B9F783" w14:textId="77777777" w:rsidR="00273F1D" w:rsidRPr="00FF519F" w:rsidRDefault="00273F1D" w:rsidP="00273F1D">
            <w:pPr>
              <w:autoSpaceDE w:val="0"/>
              <w:autoSpaceDN w:val="0"/>
              <w:adjustRightInd w:val="0"/>
              <w:rPr>
                <w:rFonts w:ascii="Times New Roman" w:hAnsi="Times New Roman" w:cs="Times New Roman"/>
                <w:sz w:val="14"/>
                <w:szCs w:val="14"/>
              </w:rPr>
            </w:pPr>
          </w:p>
          <w:p w14:paraId="4659216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64622FF9"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25D743F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E5732C5"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024399D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880CBDF" w14:textId="77777777" w:rsidTr="00FF519F">
        <w:tc>
          <w:tcPr>
            <w:tcW w:w="483" w:type="dxa"/>
          </w:tcPr>
          <w:p w14:paraId="5C21CD9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7D8DE1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5CDEA94"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Бельгимбаев</w:t>
            </w:r>
            <w:proofErr w:type="spellEnd"/>
            <w:r w:rsidRPr="00FF519F">
              <w:rPr>
                <w:rFonts w:ascii="Times New Roman" w:hAnsi="Times New Roman" w:cs="Times New Roman"/>
                <w:sz w:val="14"/>
                <w:szCs w:val="14"/>
              </w:rPr>
              <w:t xml:space="preserve"> А. К. Менеджмент: учеб. пособие, 2020</w:t>
            </w:r>
          </w:p>
        </w:tc>
        <w:tc>
          <w:tcPr>
            <w:tcW w:w="1417" w:type="dxa"/>
          </w:tcPr>
          <w:p w14:paraId="77AD2D1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49A8D3C1"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Маслова Е.Л. Теория менеджмента: практикум, 2021</w:t>
            </w:r>
          </w:p>
        </w:tc>
        <w:tc>
          <w:tcPr>
            <w:tcW w:w="1842" w:type="dxa"/>
          </w:tcPr>
          <w:p w14:paraId="6CD076B1" w14:textId="77777777" w:rsidR="00273F1D" w:rsidRPr="00FF519F" w:rsidRDefault="00273F1D" w:rsidP="00273F1D">
            <w:pPr>
              <w:autoSpaceDE w:val="0"/>
              <w:autoSpaceDN w:val="0"/>
              <w:adjustRightInd w:val="0"/>
              <w:rPr>
                <w:rFonts w:ascii="Times New Roman" w:hAnsi="Times New Roman" w:cs="Times New Roman"/>
                <w:sz w:val="14"/>
                <w:szCs w:val="14"/>
              </w:rPr>
            </w:pPr>
          </w:p>
          <w:p w14:paraId="14664D8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33B8023D"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Адизес</w:t>
            </w:r>
            <w:proofErr w:type="spellEnd"/>
            <w:r w:rsidRPr="00FF519F">
              <w:rPr>
                <w:rFonts w:ascii="Times New Roman" w:hAnsi="Times New Roman" w:cs="Times New Roman"/>
                <w:sz w:val="14"/>
                <w:szCs w:val="14"/>
              </w:rPr>
              <w:t xml:space="preserve"> И.К. Стили менеджмента-эффективные и неэффективные: пер. с англ., 2018</w:t>
            </w:r>
          </w:p>
        </w:tc>
        <w:tc>
          <w:tcPr>
            <w:tcW w:w="1560" w:type="dxa"/>
          </w:tcPr>
          <w:p w14:paraId="353AB6B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17871E1" w14:textId="77777777" w:rsidTr="00FF519F">
        <w:tc>
          <w:tcPr>
            <w:tcW w:w="483" w:type="dxa"/>
          </w:tcPr>
          <w:p w14:paraId="7019FCB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001802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49E3980"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Менеджмент. Теория и практика Казахстана: учеб. пособие / под ред. А. Н. </w:t>
            </w:r>
            <w:proofErr w:type="spellStart"/>
            <w:r w:rsidRPr="00FF519F">
              <w:rPr>
                <w:rFonts w:ascii="Times New Roman" w:hAnsi="Times New Roman" w:cs="Times New Roman"/>
                <w:sz w:val="14"/>
                <w:szCs w:val="14"/>
              </w:rPr>
              <w:t>Тулембаевой</w:t>
            </w:r>
            <w:proofErr w:type="spellEnd"/>
            <w:r w:rsidRPr="00FF519F">
              <w:rPr>
                <w:rFonts w:ascii="Times New Roman" w:hAnsi="Times New Roman" w:cs="Times New Roman"/>
                <w:sz w:val="14"/>
                <w:szCs w:val="14"/>
              </w:rPr>
              <w:t>, 2015</w:t>
            </w:r>
          </w:p>
        </w:tc>
        <w:tc>
          <w:tcPr>
            <w:tcW w:w="1417" w:type="dxa"/>
          </w:tcPr>
          <w:p w14:paraId="0510BB7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6DF4A782"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 Тайм-менеджмент. Полный курс: учеб. пособие / Г. А. Архангельский  [и др.], 2018</w:t>
            </w:r>
          </w:p>
        </w:tc>
        <w:tc>
          <w:tcPr>
            <w:tcW w:w="1842" w:type="dxa"/>
          </w:tcPr>
          <w:p w14:paraId="5DCB19EA" w14:textId="77777777" w:rsidR="00273F1D" w:rsidRPr="00FF519F" w:rsidRDefault="00273F1D" w:rsidP="00273F1D">
            <w:pPr>
              <w:autoSpaceDE w:val="0"/>
              <w:autoSpaceDN w:val="0"/>
              <w:adjustRightInd w:val="0"/>
              <w:rPr>
                <w:rFonts w:ascii="Times New Roman" w:hAnsi="Times New Roman" w:cs="Times New Roman"/>
                <w:sz w:val="14"/>
                <w:szCs w:val="14"/>
              </w:rPr>
            </w:pPr>
          </w:p>
          <w:p w14:paraId="53AE113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57D7DB80"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Гельманова</w:t>
            </w:r>
            <w:proofErr w:type="spellEnd"/>
            <w:r w:rsidRPr="00FF519F">
              <w:rPr>
                <w:rFonts w:ascii="Times New Roman" w:hAnsi="Times New Roman" w:cs="Times New Roman"/>
                <w:sz w:val="14"/>
                <w:szCs w:val="14"/>
              </w:rPr>
              <w:t xml:space="preserve"> З.С. Теория и практика </w:t>
            </w:r>
            <w:proofErr w:type="spellStart"/>
            <w:r w:rsidRPr="00FF519F">
              <w:rPr>
                <w:rFonts w:ascii="Times New Roman" w:hAnsi="Times New Roman" w:cs="Times New Roman"/>
                <w:sz w:val="14"/>
                <w:szCs w:val="14"/>
              </w:rPr>
              <w:t>энергоменеджмента</w:t>
            </w:r>
            <w:proofErr w:type="spellEnd"/>
            <w:r w:rsidRPr="00FF519F">
              <w:rPr>
                <w:rFonts w:ascii="Times New Roman" w:hAnsi="Times New Roman" w:cs="Times New Roman"/>
                <w:sz w:val="14"/>
                <w:szCs w:val="14"/>
              </w:rPr>
              <w:t>: монография, 2020</w:t>
            </w:r>
          </w:p>
        </w:tc>
        <w:tc>
          <w:tcPr>
            <w:tcW w:w="1560" w:type="dxa"/>
          </w:tcPr>
          <w:p w14:paraId="0F0C99E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EE36B12" w14:textId="77777777" w:rsidTr="00FF519F">
        <w:tc>
          <w:tcPr>
            <w:tcW w:w="483" w:type="dxa"/>
          </w:tcPr>
          <w:p w14:paraId="34B5AB7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87FCF45"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A3F5825"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 Теория и практика менеджмента: учебник / Каз. нац. ун-т им. аль-Фараби), 2021</w:t>
            </w:r>
          </w:p>
        </w:tc>
        <w:tc>
          <w:tcPr>
            <w:tcW w:w="1417" w:type="dxa"/>
          </w:tcPr>
          <w:p w14:paraId="0B254143" w14:textId="77777777" w:rsidR="00273F1D" w:rsidRPr="00FF519F" w:rsidRDefault="00273F1D" w:rsidP="00273F1D">
            <w:pPr>
              <w:autoSpaceDE w:val="0"/>
              <w:autoSpaceDN w:val="0"/>
              <w:adjustRightInd w:val="0"/>
              <w:rPr>
                <w:rFonts w:ascii="Times New Roman" w:hAnsi="Times New Roman" w:cs="Times New Roman"/>
                <w:sz w:val="14"/>
                <w:szCs w:val="14"/>
              </w:rPr>
            </w:pPr>
          </w:p>
          <w:p w14:paraId="2F45553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11E23F4D"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Пономарёва Е.А. Бренд - менеджмент: учебник и практикум, 2023</w:t>
            </w:r>
          </w:p>
        </w:tc>
        <w:tc>
          <w:tcPr>
            <w:tcW w:w="1842" w:type="dxa"/>
          </w:tcPr>
          <w:p w14:paraId="2FA3222C" w14:textId="77777777" w:rsidR="00273F1D" w:rsidRPr="00FF519F" w:rsidRDefault="00273F1D" w:rsidP="00273F1D">
            <w:pPr>
              <w:autoSpaceDE w:val="0"/>
              <w:autoSpaceDN w:val="0"/>
              <w:adjustRightInd w:val="0"/>
              <w:rPr>
                <w:rFonts w:ascii="Times New Roman" w:hAnsi="Times New Roman" w:cs="Times New Roman"/>
                <w:sz w:val="14"/>
                <w:szCs w:val="14"/>
              </w:rPr>
            </w:pPr>
          </w:p>
          <w:p w14:paraId="2062CA7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8FE71A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Шмелева А.Н. Оценка эффективности менеджмента и систем менеджмента качества: монография, 2020</w:t>
            </w:r>
          </w:p>
        </w:tc>
        <w:tc>
          <w:tcPr>
            <w:tcW w:w="1560" w:type="dxa"/>
          </w:tcPr>
          <w:p w14:paraId="245AEA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ADE9D77" w14:textId="77777777" w:rsidTr="00FF519F">
        <w:tc>
          <w:tcPr>
            <w:tcW w:w="483" w:type="dxa"/>
          </w:tcPr>
          <w:p w14:paraId="058F765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BBAE70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C3DDD11"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Киселев А.А. Риск-менеджмент: учебник, 2021</w:t>
            </w:r>
          </w:p>
        </w:tc>
        <w:tc>
          <w:tcPr>
            <w:tcW w:w="1417" w:type="dxa"/>
          </w:tcPr>
          <w:p w14:paraId="6C56DA2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AFCB3B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2B870BF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6E3853B"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117B1B9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3B50F95" w14:textId="77777777" w:rsidTr="00FF519F">
        <w:tc>
          <w:tcPr>
            <w:tcW w:w="483" w:type="dxa"/>
          </w:tcPr>
          <w:p w14:paraId="094BB2C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8154565"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313FEC6"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Дарибеков</w:t>
            </w:r>
            <w:proofErr w:type="spellEnd"/>
            <w:r w:rsidRPr="00FF519F">
              <w:rPr>
                <w:rFonts w:ascii="Times New Roman" w:hAnsi="Times New Roman" w:cs="Times New Roman"/>
                <w:sz w:val="14"/>
                <w:szCs w:val="14"/>
              </w:rPr>
              <w:t xml:space="preserve"> С.С. Международный менеджмент: учеб. пособие, 2022</w:t>
            </w:r>
          </w:p>
        </w:tc>
        <w:tc>
          <w:tcPr>
            <w:tcW w:w="1417" w:type="dxa"/>
          </w:tcPr>
          <w:p w14:paraId="5121A58E" w14:textId="77777777" w:rsidR="00273F1D" w:rsidRPr="00FF519F" w:rsidRDefault="00273F1D" w:rsidP="00273F1D">
            <w:pPr>
              <w:autoSpaceDE w:val="0"/>
              <w:autoSpaceDN w:val="0"/>
              <w:adjustRightInd w:val="0"/>
              <w:rPr>
                <w:rFonts w:ascii="Times New Roman" w:hAnsi="Times New Roman" w:cs="Times New Roman"/>
                <w:sz w:val="14"/>
                <w:szCs w:val="14"/>
              </w:rPr>
            </w:pPr>
          </w:p>
          <w:p w14:paraId="12D9183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2D820750"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705F570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49ADF58"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1476FC2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3A015D7" w14:textId="77777777" w:rsidTr="00FF519F">
        <w:tc>
          <w:tcPr>
            <w:tcW w:w="483" w:type="dxa"/>
          </w:tcPr>
          <w:p w14:paraId="44239AA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4F1A6A2"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59248C6"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Каренов Р.С. История менеджмента: учеб. пособие, 2022</w:t>
            </w:r>
          </w:p>
        </w:tc>
        <w:tc>
          <w:tcPr>
            <w:tcW w:w="1417" w:type="dxa"/>
          </w:tcPr>
          <w:p w14:paraId="37FECF6A" w14:textId="77777777" w:rsidR="00273F1D" w:rsidRPr="00FF519F" w:rsidRDefault="00273F1D" w:rsidP="00273F1D">
            <w:pPr>
              <w:autoSpaceDE w:val="0"/>
              <w:autoSpaceDN w:val="0"/>
              <w:adjustRightInd w:val="0"/>
              <w:rPr>
                <w:rFonts w:ascii="Times New Roman" w:hAnsi="Times New Roman" w:cs="Times New Roman"/>
                <w:sz w:val="14"/>
                <w:szCs w:val="14"/>
              </w:rPr>
            </w:pPr>
          </w:p>
          <w:p w14:paraId="4567D62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3B90267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2420337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2642C37"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5800D9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C61992F" w14:textId="77777777" w:rsidTr="00FF519F">
        <w:tc>
          <w:tcPr>
            <w:tcW w:w="483" w:type="dxa"/>
          </w:tcPr>
          <w:p w14:paraId="1F729B0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AB2C8D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7CFC3C4"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Мамбетова С.Ш. Риск-менеджмент: учеб. пособие, 2022</w:t>
            </w:r>
          </w:p>
        </w:tc>
        <w:tc>
          <w:tcPr>
            <w:tcW w:w="1417" w:type="dxa"/>
          </w:tcPr>
          <w:p w14:paraId="4895D9A5" w14:textId="77777777" w:rsidR="00273F1D" w:rsidRPr="00FF519F" w:rsidRDefault="00273F1D" w:rsidP="00273F1D">
            <w:pPr>
              <w:autoSpaceDE w:val="0"/>
              <w:autoSpaceDN w:val="0"/>
              <w:adjustRightInd w:val="0"/>
              <w:rPr>
                <w:rFonts w:ascii="Times New Roman" w:hAnsi="Times New Roman" w:cs="Times New Roman"/>
                <w:sz w:val="14"/>
                <w:szCs w:val="14"/>
              </w:rPr>
            </w:pPr>
          </w:p>
          <w:p w14:paraId="37CB658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1103F7E4"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049B09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6090ECB"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2489251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B6ECC7E" w14:textId="77777777" w:rsidTr="00FF519F">
        <w:tc>
          <w:tcPr>
            <w:tcW w:w="483" w:type="dxa"/>
          </w:tcPr>
          <w:p w14:paraId="073E7D2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22</w:t>
            </w:r>
          </w:p>
        </w:tc>
        <w:tc>
          <w:tcPr>
            <w:tcW w:w="928" w:type="dxa"/>
          </w:tcPr>
          <w:p w14:paraId="0353721F"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Макроэкономика </w:t>
            </w:r>
          </w:p>
        </w:tc>
        <w:tc>
          <w:tcPr>
            <w:tcW w:w="1276" w:type="dxa"/>
          </w:tcPr>
          <w:p w14:paraId="334DD0E6"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Майдырова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Доғалов</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Досмағанбетов</w:t>
            </w:r>
            <w:proofErr w:type="spellEnd"/>
            <w:r w:rsidRPr="00FF519F">
              <w:rPr>
                <w:rFonts w:ascii="Times New Roman" w:hAnsi="Times New Roman" w:cs="Times New Roman"/>
                <w:sz w:val="14"/>
                <w:szCs w:val="14"/>
              </w:rPr>
              <w:t xml:space="preserve"> А.Б.А.Н.Н.С. Макроэкономика: 1-ші т.:, 2018</w:t>
            </w:r>
          </w:p>
        </w:tc>
        <w:tc>
          <w:tcPr>
            <w:tcW w:w="1417" w:type="dxa"/>
          </w:tcPr>
          <w:p w14:paraId="4B53E5E4" w14:textId="77777777" w:rsidR="00273F1D" w:rsidRPr="00FF519F" w:rsidRDefault="00273F1D" w:rsidP="00273F1D">
            <w:pPr>
              <w:autoSpaceDE w:val="0"/>
              <w:autoSpaceDN w:val="0"/>
              <w:adjustRightInd w:val="0"/>
              <w:rPr>
                <w:rFonts w:ascii="Times New Roman" w:hAnsi="Times New Roman" w:cs="Times New Roman"/>
                <w:sz w:val="14"/>
                <w:szCs w:val="14"/>
              </w:rPr>
            </w:pPr>
          </w:p>
          <w:p w14:paraId="6CA7409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67665FE9"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Паркин М. Макроэкономика: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2020</w:t>
            </w:r>
          </w:p>
        </w:tc>
        <w:tc>
          <w:tcPr>
            <w:tcW w:w="1842" w:type="dxa"/>
          </w:tcPr>
          <w:p w14:paraId="5D7A532C" w14:textId="77777777" w:rsidR="00273F1D" w:rsidRPr="00FF519F" w:rsidRDefault="00273F1D" w:rsidP="00273F1D">
            <w:pPr>
              <w:autoSpaceDE w:val="0"/>
              <w:autoSpaceDN w:val="0"/>
              <w:adjustRightInd w:val="0"/>
              <w:rPr>
                <w:rFonts w:ascii="Times New Roman" w:hAnsi="Times New Roman" w:cs="Times New Roman"/>
                <w:sz w:val="14"/>
                <w:szCs w:val="14"/>
              </w:rPr>
            </w:pPr>
          </w:p>
          <w:p w14:paraId="38D59D8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7609C02C"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Лю Вэй  </w:t>
            </w:r>
            <w:proofErr w:type="spellStart"/>
            <w:r w:rsidRPr="00FF519F">
              <w:rPr>
                <w:rFonts w:ascii="Times New Roman" w:hAnsi="Times New Roman" w:cs="Times New Roman"/>
                <w:sz w:val="14"/>
                <w:szCs w:val="14"/>
              </w:rPr>
              <w:t>Қытай</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экономикасының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тығырықтан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шығар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жолы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мақалалар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жинағы</w:t>
            </w:r>
            <w:proofErr w:type="spellEnd"/>
            <w:r w:rsidRPr="00FF519F">
              <w:rPr>
                <w:rFonts w:ascii="Times New Roman" w:hAnsi="Times New Roman" w:cs="Times New Roman"/>
                <w:sz w:val="14"/>
                <w:szCs w:val="14"/>
              </w:rPr>
              <w:t>, 2019</w:t>
            </w:r>
          </w:p>
        </w:tc>
        <w:tc>
          <w:tcPr>
            <w:tcW w:w="1560" w:type="dxa"/>
          </w:tcPr>
          <w:p w14:paraId="6F1E60A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54BF96A" w14:textId="77777777" w:rsidTr="00FF519F">
        <w:tc>
          <w:tcPr>
            <w:tcW w:w="483" w:type="dxa"/>
          </w:tcPr>
          <w:p w14:paraId="64A7F84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AECBB66"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6DDF859"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Майдырова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Доғалов</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Досмағанбетов</w:t>
            </w:r>
            <w:proofErr w:type="spellEnd"/>
            <w:r w:rsidRPr="00FF519F">
              <w:rPr>
                <w:rFonts w:ascii="Times New Roman" w:hAnsi="Times New Roman" w:cs="Times New Roman"/>
                <w:sz w:val="14"/>
                <w:szCs w:val="14"/>
              </w:rPr>
              <w:t xml:space="preserve"> А.Б.А.Н.Н.С. Макроэкономика: 2-ші т.:, 2022</w:t>
            </w:r>
          </w:p>
        </w:tc>
        <w:tc>
          <w:tcPr>
            <w:tcW w:w="1417" w:type="dxa"/>
          </w:tcPr>
          <w:p w14:paraId="0C8D1BF8" w14:textId="77777777" w:rsidR="00273F1D" w:rsidRPr="00FF519F" w:rsidRDefault="00273F1D" w:rsidP="00273F1D">
            <w:pPr>
              <w:autoSpaceDE w:val="0"/>
              <w:autoSpaceDN w:val="0"/>
              <w:adjustRightInd w:val="0"/>
              <w:rPr>
                <w:rFonts w:ascii="Times New Roman" w:hAnsi="Times New Roman" w:cs="Times New Roman"/>
                <w:sz w:val="14"/>
                <w:szCs w:val="14"/>
              </w:rPr>
            </w:pPr>
          </w:p>
          <w:p w14:paraId="1C769DF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D96A7EF"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7B52CD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C8592EA"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1B61E2F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C8BF6C3" w14:textId="77777777" w:rsidTr="00FF519F">
        <w:tc>
          <w:tcPr>
            <w:tcW w:w="483" w:type="dxa"/>
          </w:tcPr>
          <w:p w14:paraId="1EAC246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CFCAB6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44771AC"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Мұхамедиев</w:t>
            </w:r>
            <w:proofErr w:type="spellEnd"/>
            <w:r w:rsidRPr="00FF519F">
              <w:rPr>
                <w:rFonts w:ascii="Times New Roman" w:hAnsi="Times New Roman" w:cs="Times New Roman"/>
                <w:sz w:val="14"/>
                <w:szCs w:val="14"/>
              </w:rPr>
              <w:t xml:space="preserve"> Б.М. Макроэкономика: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2018</w:t>
            </w:r>
          </w:p>
        </w:tc>
        <w:tc>
          <w:tcPr>
            <w:tcW w:w="1417" w:type="dxa"/>
          </w:tcPr>
          <w:p w14:paraId="13E08743" w14:textId="77777777" w:rsidR="00273F1D" w:rsidRPr="00FF519F" w:rsidRDefault="00273F1D" w:rsidP="00273F1D">
            <w:pPr>
              <w:autoSpaceDE w:val="0"/>
              <w:autoSpaceDN w:val="0"/>
              <w:adjustRightInd w:val="0"/>
              <w:rPr>
                <w:rFonts w:ascii="Times New Roman" w:hAnsi="Times New Roman" w:cs="Times New Roman"/>
                <w:sz w:val="14"/>
                <w:szCs w:val="14"/>
              </w:rPr>
            </w:pPr>
          </w:p>
          <w:p w14:paraId="27B1DC8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6D65C99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74F34F3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3532D503"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7A229A7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60601D2" w14:textId="77777777" w:rsidTr="00FF519F">
        <w:tc>
          <w:tcPr>
            <w:tcW w:w="483" w:type="dxa"/>
          </w:tcPr>
          <w:p w14:paraId="4086475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A6ADC4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09127D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Ивашковский С.Н. Макроэкономика: учебник, 2021</w:t>
            </w:r>
          </w:p>
        </w:tc>
        <w:tc>
          <w:tcPr>
            <w:tcW w:w="1417" w:type="dxa"/>
          </w:tcPr>
          <w:p w14:paraId="0BB26F26" w14:textId="77777777" w:rsidR="00273F1D" w:rsidRPr="00FF519F" w:rsidRDefault="00273F1D" w:rsidP="00273F1D">
            <w:pPr>
              <w:autoSpaceDE w:val="0"/>
              <w:autoSpaceDN w:val="0"/>
              <w:adjustRightInd w:val="0"/>
              <w:rPr>
                <w:rFonts w:ascii="Times New Roman" w:hAnsi="Times New Roman" w:cs="Times New Roman"/>
                <w:sz w:val="14"/>
                <w:szCs w:val="14"/>
              </w:rPr>
            </w:pPr>
          </w:p>
          <w:p w14:paraId="575ECB0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6A9F137F"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Мусина С.Т. Макроэкономика в структурно-логических схемах и таблицах: учебно-наглядное пособие, 2018</w:t>
            </w:r>
          </w:p>
        </w:tc>
        <w:tc>
          <w:tcPr>
            <w:tcW w:w="1842" w:type="dxa"/>
          </w:tcPr>
          <w:p w14:paraId="73BBCE11" w14:textId="77777777" w:rsidR="00273F1D" w:rsidRPr="00FF519F" w:rsidRDefault="00273F1D" w:rsidP="00273F1D">
            <w:pPr>
              <w:autoSpaceDE w:val="0"/>
              <w:autoSpaceDN w:val="0"/>
              <w:adjustRightInd w:val="0"/>
              <w:rPr>
                <w:rFonts w:ascii="Times New Roman" w:hAnsi="Times New Roman" w:cs="Times New Roman"/>
                <w:sz w:val="14"/>
                <w:szCs w:val="14"/>
              </w:rPr>
            </w:pPr>
          </w:p>
          <w:p w14:paraId="06DD67B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6E00BE0"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Баймуратов У. Национальная экономическая система Казахстана: первое десятилетие реформирования и развития: науч. изд., 2018</w:t>
            </w:r>
          </w:p>
        </w:tc>
        <w:tc>
          <w:tcPr>
            <w:tcW w:w="1560" w:type="dxa"/>
          </w:tcPr>
          <w:p w14:paraId="0C34860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80B1D06" w14:textId="77777777" w:rsidTr="00FF519F">
        <w:tc>
          <w:tcPr>
            <w:tcW w:w="483" w:type="dxa"/>
          </w:tcPr>
          <w:p w14:paraId="3F80C23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9A855A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9EBE4E7"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Вечканов Г. С. Макроэкономика: учебник для бакалавров и магистрантов, 2016</w:t>
            </w:r>
          </w:p>
        </w:tc>
        <w:tc>
          <w:tcPr>
            <w:tcW w:w="1417" w:type="dxa"/>
          </w:tcPr>
          <w:p w14:paraId="49B952F3" w14:textId="77777777" w:rsidR="00273F1D" w:rsidRPr="00FF519F" w:rsidRDefault="00273F1D" w:rsidP="00273F1D">
            <w:pPr>
              <w:autoSpaceDE w:val="0"/>
              <w:autoSpaceDN w:val="0"/>
              <w:adjustRightInd w:val="0"/>
              <w:rPr>
                <w:rFonts w:ascii="Times New Roman" w:hAnsi="Times New Roman" w:cs="Times New Roman"/>
                <w:sz w:val="14"/>
                <w:szCs w:val="14"/>
              </w:rPr>
            </w:pPr>
          </w:p>
          <w:p w14:paraId="65B016B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2F64F7B3"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Симкина Л.Г. Макроэкономика: учеб. пособие, 2018</w:t>
            </w:r>
          </w:p>
        </w:tc>
        <w:tc>
          <w:tcPr>
            <w:tcW w:w="1842" w:type="dxa"/>
          </w:tcPr>
          <w:p w14:paraId="4F7F59D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3A6F981"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17BEA6A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A2B55F3" w14:textId="77777777" w:rsidTr="00FF519F">
        <w:tc>
          <w:tcPr>
            <w:tcW w:w="483" w:type="dxa"/>
          </w:tcPr>
          <w:p w14:paraId="2D651AF0"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23</w:t>
            </w:r>
          </w:p>
        </w:tc>
        <w:tc>
          <w:tcPr>
            <w:tcW w:w="928" w:type="dxa"/>
          </w:tcPr>
          <w:p w14:paraId="1AC74607"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Ішкі аудит</w:t>
            </w:r>
          </w:p>
          <w:p w14:paraId="69D6300A" w14:textId="77777777" w:rsidR="00273F1D" w:rsidRPr="00FF519F" w:rsidRDefault="00273F1D" w:rsidP="00273F1D">
            <w:pPr>
              <w:contextualSpacing/>
              <w:jc w:val="both"/>
              <w:rPr>
                <w:rFonts w:ascii="Times New Roman" w:hAnsi="Times New Roman" w:cs="Times New Roman"/>
                <w:sz w:val="14"/>
                <w:szCs w:val="14"/>
                <w:lang w:val="kk-KZ"/>
              </w:rPr>
            </w:pPr>
          </w:p>
          <w:p w14:paraId="58FDE3FF"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Внутренний аудит</w:t>
            </w:r>
          </w:p>
        </w:tc>
        <w:tc>
          <w:tcPr>
            <w:tcW w:w="1276" w:type="dxa"/>
          </w:tcPr>
          <w:p w14:paraId="1F208ADA"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Сұлтанова</w:t>
            </w:r>
            <w:proofErr w:type="spellEnd"/>
            <w:r w:rsidRPr="00FF519F">
              <w:rPr>
                <w:rFonts w:ascii="Times New Roman" w:hAnsi="Times New Roman" w:cs="Times New Roman"/>
                <w:sz w:val="14"/>
                <w:szCs w:val="14"/>
              </w:rPr>
              <w:t xml:space="preserve"> Б.Б.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2017</w:t>
            </w:r>
          </w:p>
        </w:tc>
        <w:tc>
          <w:tcPr>
            <w:tcW w:w="1417" w:type="dxa"/>
          </w:tcPr>
          <w:p w14:paraId="3E7B7F2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22CA9ABF"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Исахметов</w:t>
            </w:r>
            <w:proofErr w:type="spellEnd"/>
            <w:r w:rsidRPr="00FF519F">
              <w:rPr>
                <w:rFonts w:ascii="Times New Roman" w:hAnsi="Times New Roman" w:cs="Times New Roman"/>
                <w:sz w:val="14"/>
                <w:szCs w:val="14"/>
              </w:rPr>
              <w:t xml:space="preserve"> Т. И. </w:t>
            </w:r>
            <w:proofErr w:type="spellStart"/>
            <w:r w:rsidRPr="00FF519F">
              <w:rPr>
                <w:rFonts w:ascii="Times New Roman" w:hAnsi="Times New Roman" w:cs="Times New Roman"/>
                <w:sz w:val="14"/>
                <w:szCs w:val="14"/>
              </w:rPr>
              <w:t>Қаржылық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ұйымдардағы</w:t>
            </w:r>
            <w:proofErr w:type="spellEnd"/>
            <w:r w:rsidRPr="00FF519F">
              <w:rPr>
                <w:rFonts w:ascii="Times New Roman" w:hAnsi="Times New Roman" w:cs="Times New Roman"/>
                <w:sz w:val="14"/>
                <w:szCs w:val="14"/>
              </w:rPr>
              <w:t xml:space="preserve">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2022</w:t>
            </w:r>
          </w:p>
        </w:tc>
        <w:tc>
          <w:tcPr>
            <w:tcW w:w="1842" w:type="dxa"/>
          </w:tcPr>
          <w:p w14:paraId="519F4A1B" w14:textId="77777777" w:rsidR="00273F1D" w:rsidRPr="00FF519F" w:rsidRDefault="00273F1D" w:rsidP="00273F1D">
            <w:pPr>
              <w:autoSpaceDE w:val="0"/>
              <w:autoSpaceDN w:val="0"/>
              <w:adjustRightInd w:val="0"/>
              <w:rPr>
                <w:rFonts w:ascii="Times New Roman" w:hAnsi="Times New Roman" w:cs="Times New Roman"/>
                <w:sz w:val="14"/>
                <w:szCs w:val="14"/>
              </w:rPr>
            </w:pPr>
          </w:p>
          <w:p w14:paraId="66EADAE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5ADCBBBD"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Ламбекова</w:t>
            </w:r>
            <w:proofErr w:type="spellEnd"/>
            <w:r w:rsidRPr="00FF519F">
              <w:rPr>
                <w:rFonts w:ascii="Times New Roman" w:hAnsi="Times New Roman" w:cs="Times New Roman"/>
                <w:sz w:val="14"/>
                <w:szCs w:val="14"/>
              </w:rPr>
              <w:t xml:space="preserve"> А.Н. </w:t>
            </w:r>
            <w:proofErr w:type="spellStart"/>
            <w:r w:rsidRPr="00FF519F">
              <w:rPr>
                <w:rFonts w:ascii="Times New Roman" w:hAnsi="Times New Roman" w:cs="Times New Roman"/>
                <w:sz w:val="14"/>
                <w:szCs w:val="14"/>
              </w:rPr>
              <w:t>Қазақстан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Республикасының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екінші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деңгейлі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банктеріндегі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ішкі</w:t>
            </w:r>
            <w:proofErr w:type="spellEnd"/>
            <w:r w:rsidRPr="00FF519F">
              <w:rPr>
                <w:rFonts w:ascii="Times New Roman" w:hAnsi="Times New Roman" w:cs="Times New Roman"/>
                <w:sz w:val="14"/>
                <w:szCs w:val="14"/>
              </w:rPr>
              <w:t xml:space="preserve"> аудит </w:t>
            </w:r>
            <w:proofErr w:type="spellStart"/>
            <w:r w:rsidRPr="00FF519F">
              <w:rPr>
                <w:rFonts w:ascii="Times New Roman" w:hAnsi="Times New Roman" w:cs="Times New Roman"/>
                <w:sz w:val="14"/>
                <w:szCs w:val="14"/>
              </w:rPr>
              <w:t>жүйесін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жетілдіру</w:t>
            </w:r>
            <w:proofErr w:type="spellEnd"/>
            <w:r w:rsidRPr="00FF519F">
              <w:rPr>
                <w:rFonts w:ascii="Times New Roman" w:hAnsi="Times New Roman" w:cs="Times New Roman"/>
                <w:sz w:val="14"/>
                <w:szCs w:val="14"/>
              </w:rPr>
              <w:t>: монография, 2023</w:t>
            </w:r>
          </w:p>
        </w:tc>
        <w:tc>
          <w:tcPr>
            <w:tcW w:w="1560" w:type="dxa"/>
          </w:tcPr>
          <w:p w14:paraId="611B2A1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93FA81F" w14:textId="77777777" w:rsidTr="00FF519F">
        <w:tc>
          <w:tcPr>
            <w:tcW w:w="483" w:type="dxa"/>
          </w:tcPr>
          <w:p w14:paraId="1B8D4D0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6D1DCA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C0A4F2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28B614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81F15D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B96A6E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D8E318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530DFB2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5A69DAF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A022BF8" w14:textId="77777777" w:rsidR="00273F1D" w:rsidRPr="00FF519F" w:rsidRDefault="00273F1D" w:rsidP="00273F1D">
            <w:pPr>
              <w:contextualSpacing/>
              <w:jc w:val="both"/>
              <w:rPr>
                <w:rFonts w:ascii="Times New Roman" w:hAnsi="Times New Roman" w:cs="Times New Roman"/>
                <w:sz w:val="14"/>
                <w:szCs w:val="14"/>
              </w:rPr>
            </w:pPr>
          </w:p>
        </w:tc>
        <w:tc>
          <w:tcPr>
            <w:tcW w:w="1417" w:type="dxa"/>
          </w:tcPr>
          <w:p w14:paraId="305D94B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111E5512"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3B2564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BA59BBD"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аудит </w:t>
            </w:r>
            <w:proofErr w:type="spellStart"/>
            <w:r w:rsidRPr="00FF519F">
              <w:rPr>
                <w:rFonts w:ascii="Times New Roman" w:hAnsi="Times New Roman" w:cs="Times New Roman"/>
                <w:sz w:val="14"/>
                <w:szCs w:val="14"/>
              </w:rPr>
              <w:t>теориясы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lastRenderedPageBreak/>
              <w:t>Республикалық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бюджеттің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атқарылуын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бақылау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жөніндегі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есеп</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комитеті</w:t>
            </w:r>
            <w:proofErr w:type="spellEnd"/>
            <w:r w:rsidRPr="00FF519F">
              <w:rPr>
                <w:rFonts w:ascii="Times New Roman" w:hAnsi="Times New Roman" w:cs="Times New Roman"/>
                <w:sz w:val="14"/>
                <w:szCs w:val="14"/>
              </w:rPr>
              <w:t>, 2018</w:t>
            </w:r>
          </w:p>
        </w:tc>
        <w:tc>
          <w:tcPr>
            <w:tcW w:w="1560" w:type="dxa"/>
          </w:tcPr>
          <w:p w14:paraId="1B54A4B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0AC6E86" w14:textId="77777777" w:rsidTr="00FF519F">
        <w:tc>
          <w:tcPr>
            <w:tcW w:w="483" w:type="dxa"/>
          </w:tcPr>
          <w:p w14:paraId="3A21641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E0A5E8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ED8A75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Ламбекова</w:t>
            </w:r>
            <w:proofErr w:type="spellEnd"/>
            <w:r w:rsidRPr="00FF519F">
              <w:rPr>
                <w:rFonts w:ascii="Times New Roman" w:hAnsi="Times New Roman" w:cs="Times New Roman"/>
                <w:sz w:val="14"/>
                <w:szCs w:val="14"/>
              </w:rPr>
              <w:t xml:space="preserve"> А. Н. Внутренний аудит: учебник, 2024</w:t>
            </w:r>
          </w:p>
        </w:tc>
        <w:tc>
          <w:tcPr>
            <w:tcW w:w="1417" w:type="dxa"/>
          </w:tcPr>
          <w:p w14:paraId="3898E06B" w14:textId="77777777" w:rsidR="00273F1D" w:rsidRPr="00FF519F" w:rsidRDefault="00273F1D" w:rsidP="00273F1D">
            <w:pPr>
              <w:autoSpaceDE w:val="0"/>
              <w:autoSpaceDN w:val="0"/>
              <w:adjustRightInd w:val="0"/>
              <w:rPr>
                <w:rFonts w:ascii="Times New Roman" w:hAnsi="Times New Roman" w:cs="Times New Roman"/>
                <w:sz w:val="14"/>
                <w:szCs w:val="14"/>
              </w:rPr>
            </w:pPr>
          </w:p>
          <w:p w14:paraId="5BE62F9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28BD12C5"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Профессиональный аудит: теория и практика: учебник / Д. О. </w:t>
            </w:r>
            <w:proofErr w:type="spellStart"/>
            <w:r w:rsidRPr="00FF519F">
              <w:rPr>
                <w:rFonts w:ascii="Times New Roman" w:hAnsi="Times New Roman" w:cs="Times New Roman"/>
                <w:sz w:val="14"/>
                <w:szCs w:val="14"/>
              </w:rPr>
              <w:t>Абленов</w:t>
            </w:r>
            <w:proofErr w:type="spellEnd"/>
            <w:r w:rsidRPr="00FF519F">
              <w:rPr>
                <w:rFonts w:ascii="Times New Roman" w:hAnsi="Times New Roman" w:cs="Times New Roman"/>
                <w:sz w:val="14"/>
                <w:szCs w:val="14"/>
              </w:rPr>
              <w:t xml:space="preserve"> [и др.], 2015</w:t>
            </w:r>
          </w:p>
        </w:tc>
        <w:tc>
          <w:tcPr>
            <w:tcW w:w="1842" w:type="dxa"/>
          </w:tcPr>
          <w:p w14:paraId="7885D1A6" w14:textId="77777777" w:rsidR="00273F1D" w:rsidRPr="00FF519F" w:rsidRDefault="00273F1D" w:rsidP="00273F1D">
            <w:pPr>
              <w:autoSpaceDE w:val="0"/>
              <w:autoSpaceDN w:val="0"/>
              <w:adjustRightInd w:val="0"/>
              <w:rPr>
                <w:rFonts w:ascii="Times New Roman" w:hAnsi="Times New Roman" w:cs="Times New Roman"/>
                <w:sz w:val="14"/>
                <w:szCs w:val="14"/>
              </w:rPr>
            </w:pPr>
          </w:p>
          <w:p w14:paraId="40C8D57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73B17843"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7A5F9A3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FB97CDB" w14:textId="77777777" w:rsidTr="00FF519F">
        <w:tc>
          <w:tcPr>
            <w:tcW w:w="483" w:type="dxa"/>
          </w:tcPr>
          <w:p w14:paraId="3218E13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F8519AD"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036F71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Государственный аудит в Республике Казахстан: учебник / Н. М. </w:t>
            </w:r>
            <w:proofErr w:type="spellStart"/>
            <w:r w:rsidRPr="00FF519F">
              <w:rPr>
                <w:rFonts w:ascii="Times New Roman" w:hAnsi="Times New Roman" w:cs="Times New Roman"/>
                <w:sz w:val="14"/>
                <w:szCs w:val="14"/>
              </w:rPr>
              <w:t>Ыбырайым</w:t>
            </w:r>
            <w:proofErr w:type="spellEnd"/>
            <w:r w:rsidRPr="00FF519F">
              <w:rPr>
                <w:rFonts w:ascii="Times New Roman" w:hAnsi="Times New Roman" w:cs="Times New Roman"/>
                <w:sz w:val="14"/>
                <w:szCs w:val="14"/>
              </w:rPr>
              <w:t xml:space="preserve">, А. Б. Алибекова, М. М. </w:t>
            </w:r>
            <w:proofErr w:type="spellStart"/>
            <w:r w:rsidRPr="00FF519F">
              <w:rPr>
                <w:rFonts w:ascii="Times New Roman" w:hAnsi="Times New Roman" w:cs="Times New Roman"/>
                <w:sz w:val="14"/>
                <w:szCs w:val="14"/>
              </w:rPr>
              <w:t>Нурланова</w:t>
            </w:r>
            <w:proofErr w:type="spellEnd"/>
            <w:r w:rsidRPr="00FF519F">
              <w:rPr>
                <w:rFonts w:ascii="Times New Roman" w:hAnsi="Times New Roman" w:cs="Times New Roman"/>
                <w:sz w:val="14"/>
                <w:szCs w:val="14"/>
              </w:rPr>
              <w:t xml:space="preserve"> [и др.]; под ред. А. А. Смаилова, 2025</w:t>
            </w:r>
          </w:p>
        </w:tc>
        <w:tc>
          <w:tcPr>
            <w:tcW w:w="1417" w:type="dxa"/>
          </w:tcPr>
          <w:p w14:paraId="47B2D15A" w14:textId="77777777" w:rsidR="00273F1D" w:rsidRPr="00FF519F" w:rsidRDefault="00273F1D" w:rsidP="00273F1D">
            <w:pPr>
              <w:autoSpaceDE w:val="0"/>
              <w:autoSpaceDN w:val="0"/>
              <w:adjustRightInd w:val="0"/>
              <w:rPr>
                <w:rFonts w:ascii="Times New Roman" w:hAnsi="Times New Roman" w:cs="Times New Roman"/>
                <w:sz w:val="14"/>
                <w:szCs w:val="14"/>
              </w:rPr>
            </w:pPr>
          </w:p>
          <w:p w14:paraId="32163DE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1A521A2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AC1B2A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53EF1611"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162E77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373B987" w14:textId="77777777" w:rsidTr="00FF519F">
        <w:tc>
          <w:tcPr>
            <w:tcW w:w="483" w:type="dxa"/>
          </w:tcPr>
          <w:p w14:paraId="59F7A50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24</w:t>
            </w:r>
          </w:p>
        </w:tc>
        <w:tc>
          <w:tcPr>
            <w:tcW w:w="928" w:type="dxa"/>
          </w:tcPr>
          <w:p w14:paraId="0C83556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Кәсіпорындағы бухгалтерлік есеп</w:t>
            </w:r>
          </w:p>
          <w:p w14:paraId="257082C0" w14:textId="77777777" w:rsidR="00273F1D" w:rsidRPr="00FF519F" w:rsidRDefault="00273F1D" w:rsidP="00273F1D">
            <w:pPr>
              <w:contextualSpacing/>
              <w:jc w:val="both"/>
              <w:rPr>
                <w:rFonts w:ascii="Times New Roman" w:hAnsi="Times New Roman" w:cs="Times New Roman"/>
                <w:sz w:val="14"/>
                <w:szCs w:val="14"/>
                <w:lang w:val="kk-KZ"/>
              </w:rPr>
            </w:pPr>
          </w:p>
          <w:p w14:paraId="6854BEE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Бухгалтерский учет на предприятии</w:t>
            </w:r>
          </w:p>
        </w:tc>
        <w:tc>
          <w:tcPr>
            <w:tcW w:w="1276" w:type="dxa"/>
          </w:tcPr>
          <w:p w14:paraId="162CF59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Алайдарқызы Қ. Ауыл шаруашылығындағы бухгалтерлік есеп: оқу құралы, 2016</w:t>
            </w:r>
          </w:p>
        </w:tc>
        <w:tc>
          <w:tcPr>
            <w:tcW w:w="1417" w:type="dxa"/>
          </w:tcPr>
          <w:p w14:paraId="55D59E5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F28EB5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5FDA349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Бейсенбаева А. К. Құрылыстағы бухгалтерлік есеп: оқу құралы, 2019</w:t>
            </w:r>
          </w:p>
        </w:tc>
        <w:tc>
          <w:tcPr>
            <w:tcW w:w="1842" w:type="dxa"/>
          </w:tcPr>
          <w:p w14:paraId="51213F2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381A0E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1F059110"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Проскурина В.П. Бухгалтерлік есеп бойынша есептер жинағы: ғылыми басылым, 2015</w:t>
            </w:r>
          </w:p>
        </w:tc>
        <w:tc>
          <w:tcPr>
            <w:tcW w:w="1560" w:type="dxa"/>
          </w:tcPr>
          <w:p w14:paraId="339AC49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13ED2F9" w14:textId="77777777" w:rsidTr="00FF519F">
        <w:tc>
          <w:tcPr>
            <w:tcW w:w="483" w:type="dxa"/>
          </w:tcPr>
          <w:p w14:paraId="19A15B7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E3FB66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D449DA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Бухгалтерлік есеп : оқу құралы / әл-Фараби атын. Қазақ ұлттық  ун-ті, 2023</w:t>
            </w:r>
          </w:p>
        </w:tc>
        <w:tc>
          <w:tcPr>
            <w:tcW w:w="1417" w:type="dxa"/>
          </w:tcPr>
          <w:p w14:paraId="5C5FDCA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4A141E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96ABE3F"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Иманбаева  З.О. Агроөнеркәсіп кешеніндегі бухгалтерлік есеп: оқу құралы, 2022</w:t>
            </w:r>
          </w:p>
        </w:tc>
        <w:tc>
          <w:tcPr>
            <w:tcW w:w="1842" w:type="dxa"/>
          </w:tcPr>
          <w:p w14:paraId="2F11439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45BB7E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0DA9DE0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Зейнуллина А.Ж. Қызметкерлермен еңбекақы бойынша есеп айырысудың бухгалтерлік есебін ұйымдастыру: монография, 2018</w:t>
            </w:r>
          </w:p>
        </w:tc>
        <w:tc>
          <w:tcPr>
            <w:tcW w:w="1560" w:type="dxa"/>
          </w:tcPr>
          <w:p w14:paraId="48B84BC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F03C7FF" w14:textId="77777777" w:rsidTr="00FF519F">
        <w:tc>
          <w:tcPr>
            <w:tcW w:w="483" w:type="dxa"/>
          </w:tcPr>
          <w:p w14:paraId="42308C9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B8DAF6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58DFD1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Баймұханова С.Б. Бухгалтерлік есеп негіздері: оқулық, 2021</w:t>
            </w:r>
          </w:p>
        </w:tc>
        <w:tc>
          <w:tcPr>
            <w:tcW w:w="1417" w:type="dxa"/>
          </w:tcPr>
          <w:p w14:paraId="133462C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5BBE684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32B41D0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Отелбай Ш. К. 1С - Бухгалтерия 8.3 бағдарламасын оқуға арналған тәжірибелік құрал: оқу құралы, 2022</w:t>
            </w:r>
          </w:p>
        </w:tc>
        <w:tc>
          <w:tcPr>
            <w:tcW w:w="1842" w:type="dxa"/>
          </w:tcPr>
          <w:p w14:paraId="42CB55B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DA406B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68A2DEB7"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4B4707D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42354ED" w14:textId="77777777" w:rsidTr="00FF519F">
        <w:tc>
          <w:tcPr>
            <w:tcW w:w="483" w:type="dxa"/>
          </w:tcPr>
          <w:p w14:paraId="4F1C71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12CE39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224FC1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Иманбаева  З.О. Салалардағы бухгалтерлік есеп: оқу құралы, 2022</w:t>
            </w:r>
          </w:p>
        </w:tc>
        <w:tc>
          <w:tcPr>
            <w:tcW w:w="1417" w:type="dxa"/>
          </w:tcPr>
          <w:p w14:paraId="5FE6DF9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71C34F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5027DBEA"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w:t>
            </w:r>
            <w:proofErr w:type="spellStart"/>
            <w:r w:rsidRPr="00FF519F">
              <w:rPr>
                <w:rFonts w:ascii="Times New Roman" w:hAnsi="Times New Roman" w:cs="Times New Roman"/>
                <w:sz w:val="14"/>
                <w:szCs w:val="14"/>
              </w:rPr>
              <w:t>Бухгалтерлік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есептің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компьютеризациясы</w:t>
            </w:r>
            <w:proofErr w:type="spellEnd"/>
            <w:r w:rsidRPr="00FF519F">
              <w:rPr>
                <w:rFonts w:ascii="Times New Roman" w:hAnsi="Times New Roman" w:cs="Times New Roman"/>
                <w:sz w:val="14"/>
                <w:szCs w:val="14"/>
              </w:rPr>
              <w:t>: 2-ші т.: , 2017</w:t>
            </w:r>
          </w:p>
        </w:tc>
        <w:tc>
          <w:tcPr>
            <w:tcW w:w="1842" w:type="dxa"/>
          </w:tcPr>
          <w:p w14:paraId="242C7C19" w14:textId="77777777" w:rsidR="00273F1D" w:rsidRPr="00FF519F" w:rsidRDefault="00273F1D" w:rsidP="00273F1D">
            <w:pPr>
              <w:autoSpaceDE w:val="0"/>
              <w:autoSpaceDN w:val="0"/>
              <w:adjustRightInd w:val="0"/>
              <w:rPr>
                <w:rFonts w:ascii="Times New Roman" w:hAnsi="Times New Roman" w:cs="Times New Roman"/>
                <w:sz w:val="14"/>
                <w:szCs w:val="14"/>
              </w:rPr>
            </w:pPr>
          </w:p>
          <w:p w14:paraId="59A1879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24DCD5FA" w14:textId="77777777" w:rsidR="00273F1D" w:rsidRPr="00FF519F" w:rsidRDefault="00273F1D" w:rsidP="00273F1D">
            <w:pPr>
              <w:contextualSpacing/>
              <w:jc w:val="both"/>
              <w:rPr>
                <w:rFonts w:ascii="Times New Roman" w:hAnsi="Times New Roman" w:cs="Times New Roman"/>
                <w:sz w:val="14"/>
                <w:szCs w:val="14"/>
                <w:lang w:val="kk-KZ"/>
              </w:rPr>
            </w:pPr>
          </w:p>
        </w:tc>
        <w:tc>
          <w:tcPr>
            <w:tcW w:w="1560" w:type="dxa"/>
          </w:tcPr>
          <w:p w14:paraId="47098AE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54FA6C7" w14:textId="77777777" w:rsidTr="00FF519F">
        <w:tc>
          <w:tcPr>
            <w:tcW w:w="483" w:type="dxa"/>
          </w:tcPr>
          <w:p w14:paraId="6A7DF6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D56C31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48666E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Таштанова</w:t>
            </w:r>
            <w:proofErr w:type="spellEnd"/>
            <w:r w:rsidRPr="00FF519F">
              <w:rPr>
                <w:rFonts w:ascii="Times New Roman" w:hAnsi="Times New Roman" w:cs="Times New Roman"/>
                <w:sz w:val="14"/>
                <w:szCs w:val="14"/>
              </w:rPr>
              <w:t xml:space="preserve"> Н.Н. Бухгалтерский учет в торговле и на предприятиях общественного питания: учеб. пособие, 2020</w:t>
            </w:r>
          </w:p>
        </w:tc>
        <w:tc>
          <w:tcPr>
            <w:tcW w:w="1417" w:type="dxa"/>
          </w:tcPr>
          <w:p w14:paraId="33266BFC" w14:textId="77777777" w:rsidR="00273F1D" w:rsidRPr="00FF519F" w:rsidRDefault="00273F1D" w:rsidP="00273F1D">
            <w:pPr>
              <w:autoSpaceDE w:val="0"/>
              <w:autoSpaceDN w:val="0"/>
              <w:adjustRightInd w:val="0"/>
              <w:rPr>
                <w:rFonts w:ascii="Times New Roman" w:hAnsi="Times New Roman" w:cs="Times New Roman"/>
                <w:sz w:val="14"/>
                <w:szCs w:val="14"/>
              </w:rPr>
            </w:pPr>
          </w:p>
          <w:p w14:paraId="640961A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6F381CE"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Компьютеризация бухгалтерского учета (Версия 8.2): Т.1:, 2017</w:t>
            </w:r>
          </w:p>
        </w:tc>
        <w:tc>
          <w:tcPr>
            <w:tcW w:w="1842" w:type="dxa"/>
          </w:tcPr>
          <w:p w14:paraId="56C7A2A3" w14:textId="77777777" w:rsidR="00273F1D" w:rsidRPr="00FF519F" w:rsidRDefault="00273F1D" w:rsidP="00273F1D">
            <w:pPr>
              <w:autoSpaceDE w:val="0"/>
              <w:autoSpaceDN w:val="0"/>
              <w:adjustRightInd w:val="0"/>
              <w:rPr>
                <w:rFonts w:ascii="Times New Roman" w:hAnsi="Times New Roman" w:cs="Times New Roman"/>
                <w:sz w:val="14"/>
                <w:szCs w:val="14"/>
              </w:rPr>
            </w:pPr>
          </w:p>
          <w:p w14:paraId="43B7292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4B259C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Скобликова Л.К. Автоматизация учета по налогам: 1С: Предприятие 8. Бухгалтерия для Казахстана, 2016</w:t>
            </w:r>
          </w:p>
        </w:tc>
        <w:tc>
          <w:tcPr>
            <w:tcW w:w="1560" w:type="dxa"/>
          </w:tcPr>
          <w:p w14:paraId="292B830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12713C5" w14:textId="77777777" w:rsidTr="00FF519F">
        <w:tc>
          <w:tcPr>
            <w:tcW w:w="483" w:type="dxa"/>
          </w:tcPr>
          <w:p w14:paraId="5BBDC8F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AD410DD"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497B34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Каренова</w:t>
            </w:r>
            <w:proofErr w:type="spellEnd"/>
            <w:r w:rsidRPr="00FF519F">
              <w:rPr>
                <w:rFonts w:ascii="Times New Roman" w:hAnsi="Times New Roman" w:cs="Times New Roman"/>
                <w:sz w:val="14"/>
                <w:szCs w:val="14"/>
              </w:rPr>
              <w:t xml:space="preserve"> Г. С. Бухгалтерский учет: учебник, 2016</w:t>
            </w:r>
          </w:p>
        </w:tc>
        <w:tc>
          <w:tcPr>
            <w:tcW w:w="1417" w:type="dxa"/>
          </w:tcPr>
          <w:p w14:paraId="5AC62940" w14:textId="77777777" w:rsidR="00273F1D" w:rsidRPr="00FF519F" w:rsidRDefault="00273F1D" w:rsidP="00273F1D">
            <w:pPr>
              <w:autoSpaceDE w:val="0"/>
              <w:autoSpaceDN w:val="0"/>
              <w:adjustRightInd w:val="0"/>
              <w:rPr>
                <w:rFonts w:ascii="Times New Roman" w:hAnsi="Times New Roman" w:cs="Times New Roman"/>
                <w:sz w:val="14"/>
                <w:szCs w:val="14"/>
              </w:rPr>
            </w:pPr>
          </w:p>
          <w:p w14:paraId="7F29506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6EFE0BDB"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Компьютеризация бухгалтерского учета (Версия 8.2): Т.2:, 2017</w:t>
            </w:r>
          </w:p>
        </w:tc>
        <w:tc>
          <w:tcPr>
            <w:tcW w:w="1842" w:type="dxa"/>
          </w:tcPr>
          <w:p w14:paraId="2319B065" w14:textId="77777777" w:rsidR="00273F1D" w:rsidRPr="00FF519F" w:rsidRDefault="00273F1D" w:rsidP="00273F1D">
            <w:pPr>
              <w:autoSpaceDE w:val="0"/>
              <w:autoSpaceDN w:val="0"/>
              <w:adjustRightInd w:val="0"/>
              <w:rPr>
                <w:rFonts w:ascii="Times New Roman" w:hAnsi="Times New Roman" w:cs="Times New Roman"/>
                <w:sz w:val="14"/>
                <w:szCs w:val="14"/>
              </w:rPr>
            </w:pPr>
          </w:p>
          <w:p w14:paraId="2B90D27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6DE69C15"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42FEB9B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F205142" w14:textId="77777777" w:rsidTr="00FF519F">
        <w:tc>
          <w:tcPr>
            <w:tcW w:w="483" w:type="dxa"/>
          </w:tcPr>
          <w:p w14:paraId="132E3D3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FEE455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2E7BBF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Алимбекова</w:t>
            </w:r>
            <w:proofErr w:type="spellEnd"/>
            <w:r w:rsidRPr="00FF519F">
              <w:rPr>
                <w:rFonts w:ascii="Times New Roman" w:hAnsi="Times New Roman" w:cs="Times New Roman"/>
                <w:sz w:val="14"/>
                <w:szCs w:val="14"/>
              </w:rPr>
              <w:t xml:space="preserve"> Г.А. Компьютеризация бухгалтерского учета: учеб. пособие, 2015</w:t>
            </w:r>
          </w:p>
        </w:tc>
        <w:tc>
          <w:tcPr>
            <w:tcW w:w="1417" w:type="dxa"/>
          </w:tcPr>
          <w:p w14:paraId="2F2352D8" w14:textId="77777777" w:rsidR="00273F1D" w:rsidRPr="00FF519F" w:rsidRDefault="00273F1D" w:rsidP="00273F1D">
            <w:pPr>
              <w:autoSpaceDE w:val="0"/>
              <w:autoSpaceDN w:val="0"/>
              <w:adjustRightInd w:val="0"/>
              <w:rPr>
                <w:rFonts w:ascii="Times New Roman" w:hAnsi="Times New Roman" w:cs="Times New Roman"/>
                <w:sz w:val="14"/>
                <w:szCs w:val="14"/>
              </w:rPr>
            </w:pPr>
          </w:p>
          <w:p w14:paraId="792DE6F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71023193"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7C34B5E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D328515"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6628325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BC1AB27" w14:textId="77777777" w:rsidTr="00FF519F">
        <w:tc>
          <w:tcPr>
            <w:tcW w:w="483" w:type="dxa"/>
          </w:tcPr>
          <w:p w14:paraId="05DA0B0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8E69C6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20C165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Бухгалтерский учет в соответствии с МСФО: Т.1: , 2017</w:t>
            </w:r>
          </w:p>
        </w:tc>
        <w:tc>
          <w:tcPr>
            <w:tcW w:w="1417" w:type="dxa"/>
          </w:tcPr>
          <w:p w14:paraId="04C183B7" w14:textId="77777777" w:rsidR="00273F1D" w:rsidRPr="00FF519F" w:rsidRDefault="00273F1D" w:rsidP="00273F1D">
            <w:pPr>
              <w:autoSpaceDE w:val="0"/>
              <w:autoSpaceDN w:val="0"/>
              <w:adjustRightInd w:val="0"/>
              <w:rPr>
                <w:rFonts w:ascii="Times New Roman" w:hAnsi="Times New Roman" w:cs="Times New Roman"/>
                <w:sz w:val="14"/>
                <w:szCs w:val="14"/>
              </w:rPr>
            </w:pPr>
          </w:p>
          <w:p w14:paraId="0EE6A5E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176442A"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7121C52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3795C828" w14:textId="77777777" w:rsidR="00273F1D" w:rsidRPr="00FF519F" w:rsidRDefault="00273F1D" w:rsidP="00273F1D">
            <w:pPr>
              <w:contextualSpacing/>
              <w:jc w:val="both"/>
              <w:rPr>
                <w:rFonts w:ascii="Times New Roman" w:hAnsi="Times New Roman" w:cs="Times New Roman"/>
                <w:sz w:val="14"/>
                <w:szCs w:val="14"/>
              </w:rPr>
            </w:pPr>
          </w:p>
        </w:tc>
        <w:tc>
          <w:tcPr>
            <w:tcW w:w="1560" w:type="dxa"/>
          </w:tcPr>
          <w:p w14:paraId="082C6F9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BF37C15" w14:textId="77777777" w:rsidTr="00FF519F">
        <w:tc>
          <w:tcPr>
            <w:tcW w:w="483" w:type="dxa"/>
          </w:tcPr>
          <w:p w14:paraId="3FCFD2F5"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25</w:t>
            </w:r>
          </w:p>
        </w:tc>
        <w:tc>
          <w:tcPr>
            <w:tcW w:w="928" w:type="dxa"/>
          </w:tcPr>
          <w:p w14:paraId="22DCC80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Аудиттің халықаралық стандарттары</w:t>
            </w:r>
          </w:p>
          <w:p w14:paraId="0AF2E29B" w14:textId="77777777" w:rsidR="00273F1D" w:rsidRPr="00FF519F" w:rsidRDefault="00273F1D" w:rsidP="00273F1D">
            <w:pPr>
              <w:contextualSpacing/>
              <w:jc w:val="both"/>
              <w:rPr>
                <w:rFonts w:ascii="Times New Roman" w:hAnsi="Times New Roman" w:cs="Times New Roman"/>
                <w:sz w:val="14"/>
                <w:szCs w:val="14"/>
                <w:lang w:val="kk-KZ"/>
              </w:rPr>
            </w:pPr>
          </w:p>
          <w:p w14:paraId="22EC05E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Международные стандарты аудита</w:t>
            </w:r>
          </w:p>
        </w:tc>
        <w:tc>
          <w:tcPr>
            <w:tcW w:w="1276" w:type="dxa"/>
          </w:tcPr>
          <w:p w14:paraId="53AB9EEC"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Сұлтанова</w:t>
            </w:r>
            <w:proofErr w:type="spellEnd"/>
            <w:r w:rsidRPr="00FF519F">
              <w:rPr>
                <w:rFonts w:ascii="Times New Roman" w:hAnsi="Times New Roman" w:cs="Times New Roman"/>
                <w:sz w:val="14"/>
                <w:szCs w:val="14"/>
              </w:rPr>
              <w:t xml:space="preserve"> Б.Б.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2017</w:t>
            </w:r>
          </w:p>
        </w:tc>
        <w:tc>
          <w:tcPr>
            <w:tcW w:w="1417" w:type="dxa"/>
          </w:tcPr>
          <w:p w14:paraId="79FCB76C" w14:textId="77777777" w:rsidR="00273F1D" w:rsidRPr="00FF519F" w:rsidRDefault="00273F1D" w:rsidP="00273F1D">
            <w:pPr>
              <w:autoSpaceDE w:val="0"/>
              <w:autoSpaceDN w:val="0"/>
              <w:adjustRightInd w:val="0"/>
              <w:rPr>
                <w:rFonts w:ascii="Times New Roman" w:hAnsi="Times New Roman" w:cs="Times New Roman"/>
                <w:sz w:val="14"/>
                <w:szCs w:val="14"/>
              </w:rPr>
            </w:pPr>
          </w:p>
          <w:p w14:paraId="6F15957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2A1380A6"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Исахметов</w:t>
            </w:r>
            <w:proofErr w:type="spellEnd"/>
            <w:r w:rsidRPr="00FF519F">
              <w:rPr>
                <w:rFonts w:ascii="Times New Roman" w:hAnsi="Times New Roman" w:cs="Times New Roman"/>
                <w:sz w:val="14"/>
                <w:szCs w:val="14"/>
              </w:rPr>
              <w:t xml:space="preserve"> Т. И. </w:t>
            </w:r>
            <w:proofErr w:type="spellStart"/>
            <w:r w:rsidRPr="00FF519F">
              <w:rPr>
                <w:rFonts w:ascii="Times New Roman" w:hAnsi="Times New Roman" w:cs="Times New Roman"/>
                <w:sz w:val="14"/>
                <w:szCs w:val="14"/>
              </w:rPr>
              <w:t>Халықаралық</w:t>
            </w:r>
            <w:proofErr w:type="spellEnd"/>
            <w:r w:rsidRPr="00FF519F">
              <w:rPr>
                <w:rFonts w:ascii="Times New Roman" w:hAnsi="Times New Roman" w:cs="Times New Roman"/>
                <w:sz w:val="14"/>
                <w:szCs w:val="14"/>
              </w:rPr>
              <w:t xml:space="preserve">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2022</w:t>
            </w:r>
          </w:p>
        </w:tc>
        <w:tc>
          <w:tcPr>
            <w:tcW w:w="1842" w:type="dxa"/>
          </w:tcPr>
          <w:p w14:paraId="493B1D5F" w14:textId="77777777" w:rsidR="00273F1D" w:rsidRPr="00FF519F" w:rsidRDefault="00273F1D" w:rsidP="00273F1D">
            <w:pPr>
              <w:autoSpaceDE w:val="0"/>
              <w:autoSpaceDN w:val="0"/>
              <w:adjustRightInd w:val="0"/>
              <w:rPr>
                <w:rFonts w:ascii="Times New Roman" w:hAnsi="Times New Roman" w:cs="Times New Roman"/>
                <w:sz w:val="14"/>
                <w:szCs w:val="14"/>
              </w:rPr>
            </w:pPr>
          </w:p>
          <w:p w14:paraId="7BE2A0C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403EAEE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аудит </w:t>
            </w:r>
            <w:proofErr w:type="spellStart"/>
            <w:r w:rsidRPr="00FF519F">
              <w:rPr>
                <w:rFonts w:ascii="Times New Roman" w:hAnsi="Times New Roman" w:cs="Times New Roman"/>
                <w:sz w:val="14"/>
                <w:szCs w:val="14"/>
              </w:rPr>
              <w:t>теориясы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Республикалық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бюджеттің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атқарылуын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бақылау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жөніндегі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есеп</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комитеті</w:t>
            </w:r>
            <w:proofErr w:type="spellEnd"/>
            <w:r w:rsidRPr="00FF519F">
              <w:rPr>
                <w:rFonts w:ascii="Times New Roman" w:hAnsi="Times New Roman" w:cs="Times New Roman"/>
                <w:sz w:val="14"/>
                <w:szCs w:val="14"/>
              </w:rPr>
              <w:t xml:space="preserve">, 2018  </w:t>
            </w:r>
          </w:p>
        </w:tc>
        <w:tc>
          <w:tcPr>
            <w:tcW w:w="1560" w:type="dxa"/>
          </w:tcPr>
          <w:p w14:paraId="3FC8F88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62DB906" w14:textId="77777777" w:rsidTr="00FF519F">
        <w:tc>
          <w:tcPr>
            <w:tcW w:w="483" w:type="dxa"/>
          </w:tcPr>
          <w:p w14:paraId="66EC031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73EDAC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15AD25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Шакеев C.С. Қаржылық есептіліктің халықаралық стандарттары </w:t>
            </w:r>
            <w:r w:rsidRPr="00FF519F">
              <w:rPr>
                <w:rFonts w:ascii="Times New Roman" w:hAnsi="Times New Roman" w:cs="Times New Roman"/>
                <w:sz w:val="14"/>
                <w:szCs w:val="14"/>
                <w:lang w:val="kk-KZ"/>
              </w:rPr>
              <w:lastRenderedPageBreak/>
              <w:t>пәні бойынша есептер жинағы: оқу құралы, 2019</w:t>
            </w:r>
          </w:p>
        </w:tc>
        <w:tc>
          <w:tcPr>
            <w:tcW w:w="1417" w:type="dxa"/>
          </w:tcPr>
          <w:p w14:paraId="64441E3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448BA5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15216D94"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3E7595A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FFB7ED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Ламбекова А.Н. Қазақстан Республикасының екінші деңгейлі банктеріндегі ішкі </w:t>
            </w:r>
            <w:r w:rsidRPr="00FF519F">
              <w:rPr>
                <w:rFonts w:ascii="Times New Roman" w:hAnsi="Times New Roman" w:cs="Times New Roman"/>
                <w:sz w:val="14"/>
                <w:szCs w:val="14"/>
                <w:lang w:val="kk-KZ"/>
              </w:rPr>
              <w:lastRenderedPageBreak/>
              <w:t>аудит жүйесін жетілдіру: монография, 2023</w:t>
            </w:r>
          </w:p>
        </w:tc>
        <w:tc>
          <w:tcPr>
            <w:tcW w:w="1560" w:type="dxa"/>
          </w:tcPr>
          <w:p w14:paraId="2E3EB18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B79853E" w14:textId="77777777" w:rsidTr="00FF519F">
        <w:tc>
          <w:tcPr>
            <w:tcW w:w="483" w:type="dxa"/>
          </w:tcPr>
          <w:p w14:paraId="131FF65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C3B502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A7F10D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Каржаубаев</w:t>
            </w:r>
            <w:proofErr w:type="spellEnd"/>
            <w:r w:rsidRPr="00FF519F">
              <w:rPr>
                <w:rFonts w:ascii="Times New Roman" w:hAnsi="Times New Roman" w:cs="Times New Roman"/>
                <w:sz w:val="14"/>
                <w:szCs w:val="14"/>
              </w:rPr>
              <w:t xml:space="preserve"> К.Е. Аудит качества: спец.: 5В073200 "Стандартизация, сертификация и метрология", 2019</w:t>
            </w:r>
          </w:p>
        </w:tc>
        <w:tc>
          <w:tcPr>
            <w:tcW w:w="1417" w:type="dxa"/>
          </w:tcPr>
          <w:p w14:paraId="17B5905A" w14:textId="77777777" w:rsidR="00273F1D" w:rsidRPr="00FF519F" w:rsidRDefault="00273F1D" w:rsidP="00273F1D">
            <w:pPr>
              <w:autoSpaceDE w:val="0"/>
              <w:autoSpaceDN w:val="0"/>
              <w:adjustRightInd w:val="0"/>
              <w:rPr>
                <w:rFonts w:ascii="Times New Roman" w:hAnsi="Times New Roman" w:cs="Times New Roman"/>
                <w:sz w:val="14"/>
                <w:szCs w:val="14"/>
              </w:rPr>
            </w:pPr>
          </w:p>
          <w:p w14:paraId="2B6F7F6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6F782AF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 xml:space="preserve"> Профессиональный аудит: теория и практика: учебник / Д. О. </w:t>
            </w:r>
            <w:proofErr w:type="spellStart"/>
            <w:r w:rsidRPr="00FF519F">
              <w:rPr>
                <w:rFonts w:ascii="Times New Roman" w:hAnsi="Times New Roman" w:cs="Times New Roman"/>
                <w:sz w:val="14"/>
                <w:szCs w:val="14"/>
              </w:rPr>
              <w:t>Абленов</w:t>
            </w:r>
            <w:proofErr w:type="spellEnd"/>
            <w:r w:rsidRPr="00FF519F">
              <w:rPr>
                <w:rFonts w:ascii="Times New Roman" w:hAnsi="Times New Roman" w:cs="Times New Roman"/>
                <w:sz w:val="14"/>
                <w:szCs w:val="14"/>
              </w:rPr>
              <w:t xml:space="preserve"> [и др.], 2015</w:t>
            </w:r>
          </w:p>
        </w:tc>
        <w:tc>
          <w:tcPr>
            <w:tcW w:w="1842" w:type="dxa"/>
          </w:tcPr>
          <w:p w14:paraId="70148883" w14:textId="77777777" w:rsidR="00273F1D" w:rsidRPr="00FF519F" w:rsidRDefault="00273F1D" w:rsidP="00273F1D">
            <w:pPr>
              <w:autoSpaceDE w:val="0"/>
              <w:autoSpaceDN w:val="0"/>
              <w:adjustRightInd w:val="0"/>
              <w:rPr>
                <w:rFonts w:ascii="Times New Roman" w:hAnsi="Times New Roman" w:cs="Times New Roman"/>
                <w:sz w:val="14"/>
                <w:szCs w:val="14"/>
              </w:rPr>
            </w:pPr>
          </w:p>
          <w:p w14:paraId="5EC5FA8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6C281CD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Баймуханова</w:t>
            </w:r>
            <w:proofErr w:type="spellEnd"/>
            <w:r w:rsidRPr="00FF519F">
              <w:rPr>
                <w:rFonts w:ascii="Times New Roman" w:hAnsi="Times New Roman" w:cs="Times New Roman"/>
                <w:sz w:val="14"/>
                <w:szCs w:val="14"/>
              </w:rPr>
              <w:t xml:space="preserve"> С.Б. Аудит и анализ на предприятиях пищевой промышленности Республики Казахстан монография, 2020</w:t>
            </w:r>
          </w:p>
        </w:tc>
        <w:tc>
          <w:tcPr>
            <w:tcW w:w="1560" w:type="dxa"/>
          </w:tcPr>
          <w:p w14:paraId="59E89A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B92119B" w14:textId="77777777" w:rsidTr="00FF519F">
        <w:tc>
          <w:tcPr>
            <w:tcW w:w="483" w:type="dxa"/>
          </w:tcPr>
          <w:p w14:paraId="0FF96B1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E8E742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A0BB0D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17" w:type="dxa"/>
          </w:tcPr>
          <w:p w14:paraId="5D8D42A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0F424913"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7CFA19E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1C1392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0CBAF69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B6C4559" w14:textId="77777777" w:rsidTr="00FF519F">
        <w:tc>
          <w:tcPr>
            <w:tcW w:w="483" w:type="dxa"/>
          </w:tcPr>
          <w:p w14:paraId="2DBA6D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4191336"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102FC3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17" w:type="dxa"/>
          </w:tcPr>
          <w:p w14:paraId="5A91F47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2C5D2F96"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DF74E9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38F643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Государственный аудит в Республике </w:t>
            </w:r>
            <w:proofErr w:type="spellStart"/>
            <w:r w:rsidRPr="00FF519F">
              <w:rPr>
                <w:rFonts w:ascii="Times New Roman" w:hAnsi="Times New Roman" w:cs="Times New Roman"/>
                <w:sz w:val="14"/>
                <w:szCs w:val="14"/>
              </w:rPr>
              <w:t>Казахста</w:t>
            </w:r>
            <w:proofErr w:type="spellEnd"/>
            <w:r w:rsidRPr="00FF519F">
              <w:rPr>
                <w:rFonts w:ascii="Times New Roman" w:hAnsi="Times New Roman" w:cs="Times New Roman"/>
                <w:sz w:val="14"/>
                <w:szCs w:val="14"/>
              </w:rPr>
              <w:t xml:space="preserve">: учебник / Н. М. </w:t>
            </w:r>
            <w:proofErr w:type="spellStart"/>
            <w:r w:rsidRPr="00FF519F">
              <w:rPr>
                <w:rFonts w:ascii="Times New Roman" w:hAnsi="Times New Roman" w:cs="Times New Roman"/>
                <w:sz w:val="14"/>
                <w:szCs w:val="14"/>
              </w:rPr>
              <w:t>Ыбырайым</w:t>
            </w:r>
            <w:proofErr w:type="spellEnd"/>
            <w:r w:rsidRPr="00FF519F">
              <w:rPr>
                <w:rFonts w:ascii="Times New Roman" w:hAnsi="Times New Roman" w:cs="Times New Roman"/>
                <w:sz w:val="14"/>
                <w:szCs w:val="14"/>
              </w:rPr>
              <w:t xml:space="preserve">, А. Б. Алибекова, М. М. </w:t>
            </w:r>
            <w:proofErr w:type="spellStart"/>
            <w:r w:rsidRPr="00FF519F">
              <w:rPr>
                <w:rFonts w:ascii="Times New Roman" w:hAnsi="Times New Roman" w:cs="Times New Roman"/>
                <w:sz w:val="14"/>
                <w:szCs w:val="14"/>
              </w:rPr>
              <w:t>Нурланова</w:t>
            </w:r>
            <w:proofErr w:type="spellEnd"/>
            <w:r w:rsidRPr="00FF519F">
              <w:rPr>
                <w:rFonts w:ascii="Times New Roman" w:hAnsi="Times New Roman" w:cs="Times New Roman"/>
                <w:sz w:val="14"/>
                <w:szCs w:val="14"/>
              </w:rPr>
              <w:t xml:space="preserve"> [и др.] ; под ред. А. А. Смаилова , 2025</w:t>
            </w:r>
          </w:p>
        </w:tc>
        <w:tc>
          <w:tcPr>
            <w:tcW w:w="1560" w:type="dxa"/>
          </w:tcPr>
          <w:p w14:paraId="0F04EF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CB4CC3A" w14:textId="77777777" w:rsidTr="00FF519F">
        <w:tc>
          <w:tcPr>
            <w:tcW w:w="483" w:type="dxa"/>
          </w:tcPr>
          <w:p w14:paraId="13AD3E5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26</w:t>
            </w:r>
          </w:p>
        </w:tc>
        <w:tc>
          <w:tcPr>
            <w:tcW w:w="928" w:type="dxa"/>
          </w:tcPr>
          <w:p w14:paraId="783CCB91"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Қаржылық талдау</w:t>
            </w:r>
          </w:p>
          <w:p w14:paraId="4F5A7C93" w14:textId="77777777" w:rsidR="00273F1D" w:rsidRPr="00FF519F" w:rsidRDefault="00273F1D" w:rsidP="00273F1D">
            <w:pPr>
              <w:contextualSpacing/>
              <w:jc w:val="both"/>
              <w:rPr>
                <w:rFonts w:ascii="Times New Roman" w:hAnsi="Times New Roman" w:cs="Times New Roman"/>
                <w:sz w:val="14"/>
                <w:szCs w:val="14"/>
                <w:lang w:val="kk-KZ"/>
              </w:rPr>
            </w:pPr>
          </w:p>
          <w:p w14:paraId="5D69F9D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Финансовый анализ</w:t>
            </w:r>
          </w:p>
        </w:tc>
        <w:tc>
          <w:tcPr>
            <w:tcW w:w="1276" w:type="dxa"/>
          </w:tcPr>
          <w:p w14:paraId="45A21F7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Джаншанло  Р. Е. Қаржылық талдау: оқу құралы, 2023</w:t>
            </w:r>
          </w:p>
        </w:tc>
        <w:tc>
          <w:tcPr>
            <w:tcW w:w="1417" w:type="dxa"/>
          </w:tcPr>
          <w:p w14:paraId="779E162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6C5EFE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7290464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Тереңдетілген аудит: оқу құралы / А. Ж. Зейнуллина [ж.б.], 2018</w:t>
            </w:r>
          </w:p>
        </w:tc>
        <w:tc>
          <w:tcPr>
            <w:tcW w:w="1842" w:type="dxa"/>
          </w:tcPr>
          <w:p w14:paraId="23E607B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AC1AD6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0326005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Гарман </w:t>
            </w:r>
            <w:proofErr w:type="spellStart"/>
            <w:r w:rsidRPr="00FF519F">
              <w:rPr>
                <w:rFonts w:ascii="Times New Roman" w:hAnsi="Times New Roman" w:cs="Times New Roman"/>
                <w:sz w:val="14"/>
                <w:szCs w:val="14"/>
              </w:rPr>
              <w:t>Е.Томас</w:t>
            </w:r>
            <w:proofErr w:type="spellEnd"/>
            <w:r w:rsidRPr="00FF519F">
              <w:rPr>
                <w:rFonts w:ascii="Times New Roman" w:hAnsi="Times New Roman" w:cs="Times New Roman"/>
                <w:sz w:val="14"/>
                <w:szCs w:val="14"/>
              </w:rPr>
              <w:t xml:space="preserve"> Жеке </w:t>
            </w:r>
            <w:proofErr w:type="spellStart"/>
            <w:r w:rsidRPr="00FF519F">
              <w:rPr>
                <w:rFonts w:ascii="Times New Roman" w:hAnsi="Times New Roman" w:cs="Times New Roman"/>
                <w:sz w:val="14"/>
                <w:szCs w:val="14"/>
              </w:rPr>
              <w:t>қаражат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2020</w:t>
            </w:r>
          </w:p>
        </w:tc>
        <w:tc>
          <w:tcPr>
            <w:tcW w:w="1560" w:type="dxa"/>
          </w:tcPr>
          <w:p w14:paraId="63E6EA3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B438472" w14:textId="77777777" w:rsidTr="00FF519F">
        <w:tc>
          <w:tcPr>
            <w:tcW w:w="483" w:type="dxa"/>
          </w:tcPr>
          <w:p w14:paraId="2F0BA20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C5432B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52ABBE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Омарова А.К. Инвестицияларды қаржыландыруды ұйымдастыру: оқу құралы, 2021</w:t>
            </w:r>
          </w:p>
        </w:tc>
        <w:tc>
          <w:tcPr>
            <w:tcW w:w="1417" w:type="dxa"/>
          </w:tcPr>
          <w:p w14:paraId="037828F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3C8A30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332279A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Оралбаева Ж.З. Экономикалық талдау негіздері: оқу құралы, 2023</w:t>
            </w:r>
          </w:p>
        </w:tc>
        <w:tc>
          <w:tcPr>
            <w:tcW w:w="1842" w:type="dxa"/>
          </w:tcPr>
          <w:p w14:paraId="4CA244D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08382DB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Розен Ш. Харви </w:t>
            </w: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қаржы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бас., 2020</w:t>
            </w:r>
          </w:p>
        </w:tc>
        <w:tc>
          <w:tcPr>
            <w:tcW w:w="1560" w:type="dxa"/>
          </w:tcPr>
          <w:p w14:paraId="6E3ED37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7D217FC" w14:textId="77777777" w:rsidTr="00FF519F">
        <w:tc>
          <w:tcPr>
            <w:tcW w:w="483" w:type="dxa"/>
          </w:tcPr>
          <w:p w14:paraId="683D12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9F43526"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8A79B1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Джаншанло</w:t>
            </w:r>
            <w:proofErr w:type="spellEnd"/>
            <w:r w:rsidRPr="00FF519F">
              <w:rPr>
                <w:rFonts w:ascii="Times New Roman" w:hAnsi="Times New Roman" w:cs="Times New Roman"/>
                <w:sz w:val="14"/>
                <w:szCs w:val="14"/>
              </w:rPr>
              <w:t xml:space="preserve">  Р.Е. Финансовый анализ: учеб. пособие, 2015</w:t>
            </w:r>
          </w:p>
        </w:tc>
        <w:tc>
          <w:tcPr>
            <w:tcW w:w="1417" w:type="dxa"/>
          </w:tcPr>
          <w:p w14:paraId="50F69D19" w14:textId="77777777" w:rsidR="00273F1D" w:rsidRPr="00FF519F" w:rsidRDefault="00273F1D" w:rsidP="00273F1D">
            <w:pPr>
              <w:autoSpaceDE w:val="0"/>
              <w:autoSpaceDN w:val="0"/>
              <w:adjustRightInd w:val="0"/>
              <w:rPr>
                <w:rFonts w:ascii="Times New Roman" w:hAnsi="Times New Roman" w:cs="Times New Roman"/>
                <w:sz w:val="14"/>
                <w:szCs w:val="14"/>
              </w:rPr>
            </w:pPr>
          </w:p>
          <w:p w14:paraId="1FF5A1C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2D4BECAB"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Зубова Т. Анализ финансового состояния предприятия: учебно-метод. пособие, 2018</w:t>
            </w:r>
          </w:p>
        </w:tc>
        <w:tc>
          <w:tcPr>
            <w:tcW w:w="1842" w:type="dxa"/>
          </w:tcPr>
          <w:p w14:paraId="54C31763" w14:textId="77777777" w:rsidR="00273F1D" w:rsidRPr="00FF519F" w:rsidRDefault="00273F1D" w:rsidP="00273F1D">
            <w:pPr>
              <w:autoSpaceDE w:val="0"/>
              <w:autoSpaceDN w:val="0"/>
              <w:adjustRightInd w:val="0"/>
              <w:rPr>
                <w:rFonts w:ascii="Times New Roman" w:hAnsi="Times New Roman" w:cs="Times New Roman"/>
                <w:sz w:val="14"/>
                <w:szCs w:val="14"/>
              </w:rPr>
            </w:pPr>
          </w:p>
          <w:p w14:paraId="5B6524C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5241C5A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Йескомб</w:t>
            </w:r>
            <w:proofErr w:type="spellEnd"/>
            <w:r w:rsidRPr="00FF519F">
              <w:rPr>
                <w:rFonts w:ascii="Times New Roman" w:hAnsi="Times New Roman" w:cs="Times New Roman"/>
                <w:sz w:val="14"/>
                <w:szCs w:val="14"/>
              </w:rPr>
              <w:t xml:space="preserve"> Э.Р. Государственно-частное партнерство. Основные принципы финансирования: пер. с англ., 2020</w:t>
            </w:r>
          </w:p>
        </w:tc>
        <w:tc>
          <w:tcPr>
            <w:tcW w:w="1560" w:type="dxa"/>
          </w:tcPr>
          <w:p w14:paraId="4047A6A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2F76D78" w14:textId="77777777" w:rsidTr="00FF519F">
        <w:tc>
          <w:tcPr>
            <w:tcW w:w="483" w:type="dxa"/>
          </w:tcPr>
          <w:p w14:paraId="71EEEFE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676EE3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B9EEC0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Ендовицкий</w:t>
            </w:r>
            <w:proofErr w:type="spellEnd"/>
            <w:r w:rsidRPr="00FF519F">
              <w:rPr>
                <w:rFonts w:ascii="Times New Roman" w:hAnsi="Times New Roman" w:cs="Times New Roman"/>
                <w:sz w:val="14"/>
                <w:szCs w:val="14"/>
              </w:rPr>
              <w:t xml:space="preserve"> Д.А. Финансовый анализ: учебник, 2021</w:t>
            </w:r>
          </w:p>
        </w:tc>
        <w:tc>
          <w:tcPr>
            <w:tcW w:w="1417" w:type="dxa"/>
          </w:tcPr>
          <w:p w14:paraId="2AD1E691" w14:textId="77777777" w:rsidR="00273F1D" w:rsidRPr="00FF519F" w:rsidRDefault="00273F1D" w:rsidP="00273F1D">
            <w:pPr>
              <w:autoSpaceDE w:val="0"/>
              <w:autoSpaceDN w:val="0"/>
              <w:adjustRightInd w:val="0"/>
              <w:rPr>
                <w:rFonts w:ascii="Times New Roman" w:hAnsi="Times New Roman" w:cs="Times New Roman"/>
                <w:sz w:val="14"/>
                <w:szCs w:val="14"/>
              </w:rPr>
            </w:pPr>
          </w:p>
          <w:p w14:paraId="5187259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8B9CE53"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Ибыжанова</w:t>
            </w:r>
            <w:proofErr w:type="spellEnd"/>
            <w:r w:rsidRPr="00FF519F">
              <w:rPr>
                <w:rFonts w:ascii="Times New Roman" w:hAnsi="Times New Roman" w:cs="Times New Roman"/>
                <w:sz w:val="14"/>
                <w:szCs w:val="14"/>
              </w:rPr>
              <w:t xml:space="preserve"> А. Д. Финансовая отчетность и ее анализ: учеб. пособие, 2022</w:t>
            </w:r>
          </w:p>
        </w:tc>
        <w:tc>
          <w:tcPr>
            <w:tcW w:w="1842" w:type="dxa"/>
          </w:tcPr>
          <w:p w14:paraId="1B2D1009" w14:textId="77777777" w:rsidR="00273F1D" w:rsidRPr="00FF519F" w:rsidRDefault="00273F1D" w:rsidP="00273F1D">
            <w:pPr>
              <w:autoSpaceDE w:val="0"/>
              <w:autoSpaceDN w:val="0"/>
              <w:adjustRightInd w:val="0"/>
              <w:rPr>
                <w:rFonts w:ascii="Times New Roman" w:hAnsi="Times New Roman" w:cs="Times New Roman"/>
                <w:sz w:val="14"/>
                <w:szCs w:val="14"/>
              </w:rPr>
            </w:pPr>
          </w:p>
          <w:p w14:paraId="2ACCE07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10CD169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26E8906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1C1BB55" w14:textId="77777777" w:rsidTr="00FF519F">
        <w:tc>
          <w:tcPr>
            <w:tcW w:w="483" w:type="dxa"/>
          </w:tcPr>
          <w:p w14:paraId="292F701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BEBA72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A784E9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Абдраимова Г.Ф. Экономический анализ и анализ финансовой отчетности : учеб. пособие, 2019</w:t>
            </w:r>
          </w:p>
        </w:tc>
        <w:tc>
          <w:tcPr>
            <w:tcW w:w="1417" w:type="dxa"/>
          </w:tcPr>
          <w:p w14:paraId="346D003B" w14:textId="77777777" w:rsidR="00273F1D" w:rsidRPr="00FF519F" w:rsidRDefault="00273F1D" w:rsidP="00273F1D">
            <w:pPr>
              <w:autoSpaceDE w:val="0"/>
              <w:autoSpaceDN w:val="0"/>
              <w:adjustRightInd w:val="0"/>
              <w:rPr>
                <w:rFonts w:ascii="Times New Roman" w:hAnsi="Times New Roman" w:cs="Times New Roman"/>
                <w:sz w:val="14"/>
                <w:szCs w:val="14"/>
              </w:rPr>
            </w:pPr>
          </w:p>
          <w:p w14:paraId="54AEA27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A9A75B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22A2847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FC159D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479F9F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2195AC0" w14:textId="77777777" w:rsidTr="00FF519F">
        <w:tc>
          <w:tcPr>
            <w:tcW w:w="483" w:type="dxa"/>
          </w:tcPr>
          <w:p w14:paraId="103C998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FD9935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8F7957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Савиных А.Н. Анализ и диагностика финансово-хозяйственной деятельности предприятия : учеб. пособие, 2016</w:t>
            </w:r>
          </w:p>
        </w:tc>
        <w:tc>
          <w:tcPr>
            <w:tcW w:w="1417" w:type="dxa"/>
          </w:tcPr>
          <w:p w14:paraId="2D2E4DC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646B7B33"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A62498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7AC103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1EF6189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079F57E" w14:textId="77777777" w:rsidTr="00FF519F">
        <w:tc>
          <w:tcPr>
            <w:tcW w:w="483" w:type="dxa"/>
          </w:tcPr>
          <w:p w14:paraId="01BB5D0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27</w:t>
            </w:r>
          </w:p>
        </w:tc>
        <w:tc>
          <w:tcPr>
            <w:tcW w:w="928" w:type="dxa"/>
          </w:tcPr>
          <w:p w14:paraId="0BEDABB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Қоғамдық сектордағы ҚЕХС сәйкес бухгалтерлік есеп</w:t>
            </w:r>
          </w:p>
          <w:p w14:paraId="37E260B5" w14:textId="77777777" w:rsidR="00273F1D" w:rsidRPr="00FF519F" w:rsidRDefault="00273F1D" w:rsidP="00273F1D">
            <w:pPr>
              <w:contextualSpacing/>
              <w:jc w:val="both"/>
              <w:rPr>
                <w:rFonts w:ascii="Times New Roman" w:hAnsi="Times New Roman" w:cs="Times New Roman"/>
                <w:sz w:val="14"/>
                <w:szCs w:val="14"/>
                <w:lang w:val="kk-KZ"/>
              </w:rPr>
            </w:pPr>
          </w:p>
          <w:p w14:paraId="02A4D19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Бухгалтерский учет в соответствии с МСФО в общественном секторе</w:t>
            </w:r>
          </w:p>
        </w:tc>
        <w:tc>
          <w:tcPr>
            <w:tcW w:w="1276" w:type="dxa"/>
          </w:tcPr>
          <w:p w14:paraId="08087FB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Исахметов Т. И. Қоғамдық сектор үшін қаржылық есептіліктің халықаралық стандарттары: оқу құралы, 2022</w:t>
            </w:r>
          </w:p>
        </w:tc>
        <w:tc>
          <w:tcPr>
            <w:tcW w:w="1417" w:type="dxa"/>
          </w:tcPr>
          <w:p w14:paraId="491879B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B02DB2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479D7A9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Шакеев C.С. Қаржылық есептіліктің халықаралық стандарттары пәні бойынша есептер жинағы: оқу құралы, 2019</w:t>
            </w:r>
          </w:p>
        </w:tc>
        <w:tc>
          <w:tcPr>
            <w:tcW w:w="1842" w:type="dxa"/>
          </w:tcPr>
          <w:p w14:paraId="7F7511D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93AC2F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6E5677C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Гарман </w:t>
            </w:r>
            <w:proofErr w:type="spellStart"/>
            <w:r w:rsidRPr="00FF519F">
              <w:rPr>
                <w:rFonts w:ascii="Times New Roman" w:hAnsi="Times New Roman" w:cs="Times New Roman"/>
                <w:sz w:val="14"/>
                <w:szCs w:val="14"/>
              </w:rPr>
              <w:t>Е.Томас</w:t>
            </w:r>
            <w:proofErr w:type="spellEnd"/>
            <w:r w:rsidRPr="00FF519F">
              <w:rPr>
                <w:rFonts w:ascii="Times New Roman" w:hAnsi="Times New Roman" w:cs="Times New Roman"/>
                <w:sz w:val="14"/>
                <w:szCs w:val="14"/>
              </w:rPr>
              <w:t xml:space="preserve"> Жеке </w:t>
            </w:r>
            <w:proofErr w:type="spellStart"/>
            <w:r w:rsidRPr="00FF519F">
              <w:rPr>
                <w:rFonts w:ascii="Times New Roman" w:hAnsi="Times New Roman" w:cs="Times New Roman"/>
                <w:sz w:val="14"/>
                <w:szCs w:val="14"/>
              </w:rPr>
              <w:t>қаражат</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2020</w:t>
            </w:r>
          </w:p>
        </w:tc>
        <w:tc>
          <w:tcPr>
            <w:tcW w:w="1560" w:type="dxa"/>
          </w:tcPr>
          <w:p w14:paraId="063E561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48E5F95" w14:textId="77777777" w:rsidTr="00FF519F">
        <w:tc>
          <w:tcPr>
            <w:tcW w:w="483" w:type="dxa"/>
          </w:tcPr>
          <w:p w14:paraId="01CBB8A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F774B8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E9AA0F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Шакеев С. С. Қаржылық есептіліктің халықаралық стандарттарына сәйкес бухгалтерлік есеп: активтер есебі: оқу құралы, 2025</w:t>
            </w:r>
          </w:p>
        </w:tc>
        <w:tc>
          <w:tcPr>
            <w:tcW w:w="1417" w:type="dxa"/>
          </w:tcPr>
          <w:p w14:paraId="2D1D0F0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ED5377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64BE6AA2"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780DB9D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19F6A0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1BB2C72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43A038E" w14:textId="77777777" w:rsidTr="00FF519F">
        <w:tc>
          <w:tcPr>
            <w:tcW w:w="483" w:type="dxa"/>
          </w:tcPr>
          <w:p w14:paraId="54F5B71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17EA12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1F982A1"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Бухгалтерский учет в соответствии с МСФО: Т.1:, 2017</w:t>
            </w:r>
          </w:p>
          <w:p w14:paraId="7C152124" w14:textId="77777777" w:rsidR="00273F1D" w:rsidRPr="00FF519F" w:rsidRDefault="00273F1D" w:rsidP="00273F1D">
            <w:pPr>
              <w:autoSpaceDE w:val="0"/>
              <w:autoSpaceDN w:val="0"/>
              <w:adjustRightInd w:val="0"/>
              <w:rPr>
                <w:rFonts w:ascii="Times New Roman" w:hAnsi="Times New Roman" w:cs="Times New Roman"/>
                <w:sz w:val="14"/>
                <w:szCs w:val="14"/>
              </w:rPr>
            </w:pPr>
          </w:p>
          <w:p w14:paraId="51A56D4B" w14:textId="77777777" w:rsidR="00273F1D" w:rsidRPr="00FF519F" w:rsidRDefault="00273F1D" w:rsidP="00273F1D">
            <w:pPr>
              <w:autoSpaceDE w:val="0"/>
              <w:autoSpaceDN w:val="0"/>
              <w:adjustRightInd w:val="0"/>
              <w:rPr>
                <w:rFonts w:ascii="Times New Roman" w:hAnsi="Times New Roman" w:cs="Times New Roman"/>
                <w:sz w:val="14"/>
                <w:szCs w:val="14"/>
              </w:rPr>
            </w:pPr>
          </w:p>
          <w:p w14:paraId="525EC2F7" w14:textId="77777777" w:rsidR="00273F1D" w:rsidRPr="00FF519F" w:rsidRDefault="00273F1D" w:rsidP="00273F1D">
            <w:pPr>
              <w:autoSpaceDE w:val="0"/>
              <w:autoSpaceDN w:val="0"/>
              <w:adjustRightInd w:val="0"/>
              <w:rPr>
                <w:rFonts w:ascii="Times New Roman" w:hAnsi="Times New Roman" w:cs="Times New Roman"/>
                <w:sz w:val="14"/>
                <w:szCs w:val="14"/>
              </w:rPr>
            </w:pPr>
          </w:p>
          <w:p w14:paraId="186A6D14" w14:textId="77777777" w:rsidR="00273F1D" w:rsidRPr="00FF519F" w:rsidRDefault="00273F1D" w:rsidP="00273F1D">
            <w:pPr>
              <w:autoSpaceDE w:val="0"/>
              <w:autoSpaceDN w:val="0"/>
              <w:adjustRightInd w:val="0"/>
              <w:rPr>
                <w:rFonts w:ascii="Times New Roman" w:hAnsi="Times New Roman" w:cs="Times New Roman"/>
                <w:sz w:val="14"/>
                <w:szCs w:val="14"/>
              </w:rPr>
            </w:pPr>
          </w:p>
          <w:p w14:paraId="45E7489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17" w:type="dxa"/>
          </w:tcPr>
          <w:p w14:paraId="54D8CF20" w14:textId="77777777" w:rsidR="00273F1D" w:rsidRPr="00FF519F" w:rsidRDefault="00273F1D" w:rsidP="00273F1D">
            <w:pPr>
              <w:autoSpaceDE w:val="0"/>
              <w:autoSpaceDN w:val="0"/>
              <w:adjustRightInd w:val="0"/>
              <w:rPr>
                <w:rFonts w:ascii="Times New Roman" w:hAnsi="Times New Roman" w:cs="Times New Roman"/>
                <w:sz w:val="14"/>
                <w:szCs w:val="14"/>
              </w:rPr>
            </w:pPr>
          </w:p>
          <w:p w14:paraId="1C8EEBA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31F2FDCC"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Конюкова</w:t>
            </w:r>
            <w:proofErr w:type="spellEnd"/>
            <w:r w:rsidRPr="00FF519F">
              <w:rPr>
                <w:rFonts w:ascii="Times New Roman" w:hAnsi="Times New Roman" w:cs="Times New Roman"/>
                <w:sz w:val="14"/>
                <w:szCs w:val="14"/>
              </w:rPr>
              <w:t xml:space="preserve"> О.Г. Ситуационный практикум по бухгалтерскому учету и анализу финансовой отчетности: учеб. пособие, 2015</w:t>
            </w:r>
          </w:p>
        </w:tc>
        <w:tc>
          <w:tcPr>
            <w:tcW w:w="1842" w:type="dxa"/>
          </w:tcPr>
          <w:p w14:paraId="51FF4151" w14:textId="77777777" w:rsidR="00273F1D" w:rsidRPr="00FF519F" w:rsidRDefault="00273F1D" w:rsidP="00273F1D">
            <w:pPr>
              <w:autoSpaceDE w:val="0"/>
              <w:autoSpaceDN w:val="0"/>
              <w:adjustRightInd w:val="0"/>
              <w:rPr>
                <w:rFonts w:ascii="Times New Roman" w:hAnsi="Times New Roman" w:cs="Times New Roman"/>
                <w:sz w:val="14"/>
                <w:szCs w:val="14"/>
              </w:rPr>
            </w:pPr>
          </w:p>
          <w:p w14:paraId="4879A1D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7D42474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Скобликова Л.К. Автоматизация учета по налогам: 1С: Предприятие 8. Бухгалтерия для Казахстана, 2016</w:t>
            </w:r>
          </w:p>
        </w:tc>
        <w:tc>
          <w:tcPr>
            <w:tcW w:w="1560" w:type="dxa"/>
          </w:tcPr>
          <w:p w14:paraId="72B6A73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E1E3CD4" w14:textId="77777777" w:rsidTr="00FF519F">
        <w:tc>
          <w:tcPr>
            <w:tcW w:w="483" w:type="dxa"/>
          </w:tcPr>
          <w:p w14:paraId="20A7544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E59CF2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66D32C8"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Бухгалтерский учет в соответствии с МСФО: Т.2:, 2017</w:t>
            </w:r>
          </w:p>
        </w:tc>
        <w:tc>
          <w:tcPr>
            <w:tcW w:w="1417" w:type="dxa"/>
          </w:tcPr>
          <w:p w14:paraId="06420929" w14:textId="77777777" w:rsidR="00273F1D" w:rsidRPr="00FF519F" w:rsidRDefault="00273F1D" w:rsidP="00273F1D">
            <w:pPr>
              <w:autoSpaceDE w:val="0"/>
              <w:autoSpaceDN w:val="0"/>
              <w:adjustRightInd w:val="0"/>
              <w:rPr>
                <w:rFonts w:ascii="Times New Roman" w:hAnsi="Times New Roman" w:cs="Times New Roman"/>
                <w:sz w:val="14"/>
                <w:szCs w:val="14"/>
              </w:rPr>
            </w:pPr>
          </w:p>
          <w:p w14:paraId="2E662FF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214A771D"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Отелбай</w:t>
            </w:r>
            <w:proofErr w:type="spellEnd"/>
            <w:r w:rsidRPr="00FF519F">
              <w:rPr>
                <w:rFonts w:ascii="Times New Roman" w:hAnsi="Times New Roman" w:cs="Times New Roman"/>
                <w:sz w:val="14"/>
                <w:szCs w:val="14"/>
              </w:rPr>
              <w:t xml:space="preserve"> Ш.К. Практическое пособие по изучению программы "1C-бухгалтерия 8.3": учеб. пособие, 2020</w:t>
            </w:r>
          </w:p>
        </w:tc>
        <w:tc>
          <w:tcPr>
            <w:tcW w:w="1842" w:type="dxa"/>
          </w:tcPr>
          <w:p w14:paraId="40C85459" w14:textId="77777777" w:rsidR="00273F1D" w:rsidRPr="00FF519F" w:rsidRDefault="00273F1D" w:rsidP="00273F1D">
            <w:pPr>
              <w:autoSpaceDE w:val="0"/>
              <w:autoSpaceDN w:val="0"/>
              <w:adjustRightInd w:val="0"/>
              <w:rPr>
                <w:rFonts w:ascii="Times New Roman" w:hAnsi="Times New Roman" w:cs="Times New Roman"/>
                <w:sz w:val="14"/>
                <w:szCs w:val="14"/>
              </w:rPr>
            </w:pPr>
          </w:p>
          <w:p w14:paraId="6058B8B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46B425C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819BAC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AD61DB0" w14:textId="77777777" w:rsidTr="00FF519F">
        <w:tc>
          <w:tcPr>
            <w:tcW w:w="483" w:type="dxa"/>
          </w:tcPr>
          <w:p w14:paraId="49106C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611030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5AE29F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Шакеев</w:t>
            </w:r>
            <w:proofErr w:type="spellEnd"/>
            <w:r w:rsidRPr="00FF519F">
              <w:rPr>
                <w:rFonts w:ascii="Times New Roman" w:hAnsi="Times New Roman" w:cs="Times New Roman"/>
                <w:sz w:val="14"/>
                <w:szCs w:val="14"/>
              </w:rPr>
              <w:t xml:space="preserve"> C.С. Сборник задач по дисциплине "Международные стандарты финансовой отчетности": учеб. пособие, 2019</w:t>
            </w:r>
          </w:p>
        </w:tc>
        <w:tc>
          <w:tcPr>
            <w:tcW w:w="1417" w:type="dxa"/>
          </w:tcPr>
          <w:p w14:paraId="258CBD54" w14:textId="77777777" w:rsidR="00273F1D" w:rsidRPr="00FF519F" w:rsidRDefault="00273F1D" w:rsidP="00273F1D">
            <w:pPr>
              <w:autoSpaceDE w:val="0"/>
              <w:autoSpaceDN w:val="0"/>
              <w:adjustRightInd w:val="0"/>
              <w:rPr>
                <w:rFonts w:ascii="Times New Roman" w:hAnsi="Times New Roman" w:cs="Times New Roman"/>
                <w:sz w:val="14"/>
                <w:szCs w:val="14"/>
              </w:rPr>
            </w:pPr>
          </w:p>
          <w:p w14:paraId="2347F5C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1AAC272A"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9672A4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5CD021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4D502B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BB8880B" w14:textId="77777777" w:rsidTr="00FF519F">
        <w:tc>
          <w:tcPr>
            <w:tcW w:w="483" w:type="dxa"/>
          </w:tcPr>
          <w:p w14:paraId="033DE8C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9177C8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511DC6F"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Низамдинова</w:t>
            </w:r>
            <w:proofErr w:type="spellEnd"/>
            <w:r w:rsidRPr="00FF519F">
              <w:rPr>
                <w:rFonts w:ascii="Times New Roman" w:hAnsi="Times New Roman" w:cs="Times New Roman"/>
                <w:sz w:val="14"/>
                <w:szCs w:val="14"/>
              </w:rPr>
              <w:t xml:space="preserve"> А.К. Бухгалтерский учет в отраслях непромышленного сектора: учеб. пособие, 2019</w:t>
            </w:r>
          </w:p>
        </w:tc>
        <w:tc>
          <w:tcPr>
            <w:tcW w:w="1417" w:type="dxa"/>
          </w:tcPr>
          <w:p w14:paraId="69424325" w14:textId="77777777" w:rsidR="00273F1D" w:rsidRPr="00FF519F" w:rsidRDefault="00273F1D" w:rsidP="00273F1D">
            <w:pPr>
              <w:autoSpaceDE w:val="0"/>
              <w:autoSpaceDN w:val="0"/>
              <w:adjustRightInd w:val="0"/>
              <w:rPr>
                <w:rFonts w:ascii="Times New Roman" w:hAnsi="Times New Roman" w:cs="Times New Roman"/>
                <w:sz w:val="14"/>
                <w:szCs w:val="14"/>
              </w:rPr>
            </w:pPr>
          </w:p>
          <w:p w14:paraId="2E16E4D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3F5501DD"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3B35504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754A6B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558C201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9FB825D" w14:textId="77777777" w:rsidTr="00FF519F">
        <w:tc>
          <w:tcPr>
            <w:tcW w:w="483" w:type="dxa"/>
          </w:tcPr>
          <w:p w14:paraId="7147FED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28</w:t>
            </w:r>
          </w:p>
        </w:tc>
        <w:tc>
          <w:tcPr>
            <w:tcW w:w="928" w:type="dxa"/>
          </w:tcPr>
          <w:p w14:paraId="720846D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Кәсіпорындардың қаржылық-шаруашылық қызметін талдау</w:t>
            </w:r>
          </w:p>
          <w:p w14:paraId="42934E26" w14:textId="77777777" w:rsidR="00273F1D" w:rsidRPr="00FF519F" w:rsidRDefault="00273F1D" w:rsidP="00273F1D">
            <w:pPr>
              <w:contextualSpacing/>
              <w:jc w:val="both"/>
              <w:rPr>
                <w:rFonts w:ascii="Times New Roman" w:hAnsi="Times New Roman" w:cs="Times New Roman"/>
                <w:sz w:val="14"/>
                <w:szCs w:val="14"/>
                <w:lang w:val="kk-KZ"/>
              </w:rPr>
            </w:pPr>
          </w:p>
          <w:p w14:paraId="2829D4C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Анализ финансово-хозяйственной деятельности предприятий</w:t>
            </w:r>
          </w:p>
        </w:tc>
        <w:tc>
          <w:tcPr>
            <w:tcW w:w="1276" w:type="dxa"/>
          </w:tcPr>
          <w:p w14:paraId="67D3DED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Оралбаева Ж.З. Ұйымның қаржы-шаруашылық қызметін талдау: оқу құралы, 2019</w:t>
            </w:r>
          </w:p>
        </w:tc>
        <w:tc>
          <w:tcPr>
            <w:tcW w:w="1417" w:type="dxa"/>
          </w:tcPr>
          <w:p w14:paraId="4619633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5700A8F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4F5E35F0"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Тәжірибелік аудит : оқұ құралы / әл-Фараби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үлттық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2023</w:t>
            </w:r>
          </w:p>
        </w:tc>
        <w:tc>
          <w:tcPr>
            <w:tcW w:w="1842" w:type="dxa"/>
          </w:tcPr>
          <w:p w14:paraId="6C4812D9" w14:textId="77777777" w:rsidR="00273F1D" w:rsidRPr="00FF519F" w:rsidRDefault="00273F1D" w:rsidP="00273F1D">
            <w:pPr>
              <w:autoSpaceDE w:val="0"/>
              <w:autoSpaceDN w:val="0"/>
              <w:adjustRightInd w:val="0"/>
              <w:rPr>
                <w:rFonts w:ascii="Times New Roman" w:hAnsi="Times New Roman" w:cs="Times New Roman"/>
                <w:sz w:val="14"/>
                <w:szCs w:val="14"/>
              </w:rPr>
            </w:pPr>
          </w:p>
          <w:p w14:paraId="240806C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62F96C3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Есенгельдин Б. С. Қаржылық-өнеркәсіптік топтар: теориясы және даму бағыттары: монография, 2018</w:t>
            </w:r>
          </w:p>
        </w:tc>
        <w:tc>
          <w:tcPr>
            <w:tcW w:w="1560" w:type="dxa"/>
          </w:tcPr>
          <w:p w14:paraId="15BA5FD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84B3939" w14:textId="77777777" w:rsidTr="00FF519F">
        <w:tc>
          <w:tcPr>
            <w:tcW w:w="483" w:type="dxa"/>
          </w:tcPr>
          <w:p w14:paraId="30C4F9A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FAA940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DFC820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Қаржылық тәуекелдерді басқару: жоғары оқу орындарында білім алатын студеттер мен магистранттарға арналған оқу құралы / Л. С. Комекбаева, Б. С. Есенгельдин, Е. Т. Акбаев [ж.б.], 2024</w:t>
            </w:r>
          </w:p>
        </w:tc>
        <w:tc>
          <w:tcPr>
            <w:tcW w:w="1417" w:type="dxa"/>
          </w:tcPr>
          <w:p w14:paraId="7B15A2C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811C04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2C090DB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Джаншанло  Р. Е. Қаржылық талдау: оқу құралы, 2023</w:t>
            </w:r>
          </w:p>
        </w:tc>
        <w:tc>
          <w:tcPr>
            <w:tcW w:w="1842" w:type="dxa"/>
          </w:tcPr>
          <w:p w14:paraId="72604E1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39FD68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55F6496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646B6D4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C165E07" w14:textId="77777777" w:rsidTr="00FF519F">
        <w:tc>
          <w:tcPr>
            <w:tcW w:w="483" w:type="dxa"/>
          </w:tcPr>
          <w:p w14:paraId="48DEF4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C5DA12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EFC759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Савиных А.Н. Анализ и диагностика финансово-хозяйственной деятельности предприятия: учеб. пособие, 2016</w:t>
            </w:r>
          </w:p>
        </w:tc>
        <w:tc>
          <w:tcPr>
            <w:tcW w:w="1417" w:type="dxa"/>
          </w:tcPr>
          <w:p w14:paraId="5637F79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3C219473"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Зубова Т. Анализ финансового состояния предприятия: учебно-метод. пособие, 2018</w:t>
            </w:r>
          </w:p>
        </w:tc>
        <w:tc>
          <w:tcPr>
            <w:tcW w:w="1842" w:type="dxa"/>
          </w:tcPr>
          <w:p w14:paraId="6F48D5A5" w14:textId="77777777" w:rsidR="00273F1D" w:rsidRPr="00FF519F" w:rsidRDefault="00273F1D" w:rsidP="00273F1D">
            <w:pPr>
              <w:autoSpaceDE w:val="0"/>
              <w:autoSpaceDN w:val="0"/>
              <w:adjustRightInd w:val="0"/>
              <w:rPr>
                <w:rFonts w:ascii="Times New Roman" w:hAnsi="Times New Roman" w:cs="Times New Roman"/>
                <w:sz w:val="14"/>
                <w:szCs w:val="14"/>
              </w:rPr>
            </w:pPr>
          </w:p>
          <w:p w14:paraId="5838FAE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1CFF23C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Баймуханова</w:t>
            </w:r>
            <w:proofErr w:type="spellEnd"/>
            <w:r w:rsidRPr="00FF519F">
              <w:rPr>
                <w:rFonts w:ascii="Times New Roman" w:hAnsi="Times New Roman" w:cs="Times New Roman"/>
                <w:sz w:val="14"/>
                <w:szCs w:val="14"/>
              </w:rPr>
              <w:t xml:space="preserve"> С.Б. Аудит и анализ на предприятиях пищевой промышленности Республики Казахстан: монография, 2020</w:t>
            </w:r>
          </w:p>
        </w:tc>
        <w:tc>
          <w:tcPr>
            <w:tcW w:w="1560" w:type="dxa"/>
          </w:tcPr>
          <w:p w14:paraId="030D30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262FB2E" w14:textId="77777777" w:rsidTr="00FF519F">
        <w:tc>
          <w:tcPr>
            <w:tcW w:w="483" w:type="dxa"/>
          </w:tcPr>
          <w:p w14:paraId="7121EA7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D2BCEDD"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4ABB7A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Экономический анализ предприятий АПК: учеб. пособие / Ж. Б. </w:t>
            </w:r>
            <w:proofErr w:type="spellStart"/>
            <w:r w:rsidRPr="00FF519F">
              <w:rPr>
                <w:rFonts w:ascii="Times New Roman" w:hAnsi="Times New Roman" w:cs="Times New Roman"/>
                <w:sz w:val="14"/>
                <w:szCs w:val="14"/>
              </w:rPr>
              <w:t>Кайкен</w:t>
            </w:r>
            <w:proofErr w:type="spellEnd"/>
            <w:r w:rsidRPr="00FF519F">
              <w:rPr>
                <w:rFonts w:ascii="Times New Roman" w:hAnsi="Times New Roman" w:cs="Times New Roman"/>
                <w:sz w:val="14"/>
                <w:szCs w:val="14"/>
              </w:rPr>
              <w:t xml:space="preserve">, Р. Ш. </w:t>
            </w:r>
            <w:proofErr w:type="spellStart"/>
            <w:r w:rsidRPr="00FF519F">
              <w:rPr>
                <w:rFonts w:ascii="Times New Roman" w:hAnsi="Times New Roman" w:cs="Times New Roman"/>
                <w:sz w:val="14"/>
                <w:szCs w:val="14"/>
              </w:rPr>
              <w:t>Тахтаева</w:t>
            </w:r>
            <w:proofErr w:type="spellEnd"/>
            <w:r w:rsidRPr="00FF519F">
              <w:rPr>
                <w:rFonts w:ascii="Times New Roman" w:hAnsi="Times New Roman" w:cs="Times New Roman"/>
                <w:sz w:val="14"/>
                <w:szCs w:val="14"/>
              </w:rPr>
              <w:t xml:space="preserve">, С. В. </w:t>
            </w:r>
            <w:proofErr w:type="spellStart"/>
            <w:r w:rsidRPr="00FF519F">
              <w:rPr>
                <w:rFonts w:ascii="Times New Roman" w:hAnsi="Times New Roman" w:cs="Times New Roman"/>
                <w:sz w:val="14"/>
                <w:szCs w:val="14"/>
              </w:rPr>
              <w:t>Делеская</w:t>
            </w:r>
            <w:proofErr w:type="spellEnd"/>
            <w:r w:rsidRPr="00FF519F">
              <w:rPr>
                <w:rFonts w:ascii="Times New Roman" w:hAnsi="Times New Roman" w:cs="Times New Roman"/>
                <w:sz w:val="14"/>
                <w:szCs w:val="14"/>
              </w:rPr>
              <w:t xml:space="preserve">, Б. Т. </w:t>
            </w:r>
            <w:proofErr w:type="spellStart"/>
            <w:r w:rsidRPr="00FF519F">
              <w:rPr>
                <w:rFonts w:ascii="Times New Roman" w:hAnsi="Times New Roman" w:cs="Times New Roman"/>
                <w:sz w:val="14"/>
                <w:szCs w:val="14"/>
              </w:rPr>
              <w:t>Закимов</w:t>
            </w:r>
            <w:proofErr w:type="spellEnd"/>
            <w:r w:rsidRPr="00FF519F">
              <w:rPr>
                <w:rFonts w:ascii="Times New Roman" w:hAnsi="Times New Roman" w:cs="Times New Roman"/>
                <w:sz w:val="14"/>
                <w:szCs w:val="14"/>
              </w:rPr>
              <w:t>, 2022</w:t>
            </w:r>
          </w:p>
        </w:tc>
        <w:tc>
          <w:tcPr>
            <w:tcW w:w="1417" w:type="dxa"/>
          </w:tcPr>
          <w:p w14:paraId="5AB11A1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742ECCC"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3D83456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00A141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4DB2E0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B88ECE1" w14:textId="77777777" w:rsidTr="00FF519F">
        <w:tc>
          <w:tcPr>
            <w:tcW w:w="483" w:type="dxa"/>
          </w:tcPr>
          <w:p w14:paraId="0A4B10D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CD1EEF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CC9FC1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Абдраимова Г.Ф. Экономический анализ и анализ финансовой отчетности: учеб. пособие, 2019</w:t>
            </w:r>
          </w:p>
        </w:tc>
        <w:tc>
          <w:tcPr>
            <w:tcW w:w="1417" w:type="dxa"/>
          </w:tcPr>
          <w:p w14:paraId="0BD896D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0F20389D"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228857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79553C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46BB53C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24B1B58" w14:textId="77777777" w:rsidTr="00FF519F">
        <w:tc>
          <w:tcPr>
            <w:tcW w:w="483" w:type="dxa"/>
          </w:tcPr>
          <w:p w14:paraId="6EF43E7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B0C529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2C82C2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Кожабеков</w:t>
            </w:r>
            <w:proofErr w:type="spellEnd"/>
            <w:r w:rsidRPr="00FF519F">
              <w:rPr>
                <w:rFonts w:ascii="Times New Roman" w:hAnsi="Times New Roman" w:cs="Times New Roman"/>
                <w:sz w:val="14"/>
                <w:szCs w:val="14"/>
              </w:rPr>
              <w:t xml:space="preserve"> С.С. Сборник задач по экономическому анализу: учеб. пособие, 2022</w:t>
            </w:r>
          </w:p>
        </w:tc>
        <w:tc>
          <w:tcPr>
            <w:tcW w:w="1417" w:type="dxa"/>
          </w:tcPr>
          <w:p w14:paraId="2453168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22943FFE"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2C67ABE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03B3C8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1B8CC41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D8486AF" w14:textId="77777777" w:rsidTr="00FF519F">
        <w:tc>
          <w:tcPr>
            <w:tcW w:w="483" w:type="dxa"/>
          </w:tcPr>
          <w:p w14:paraId="1664BDE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1D65D4D"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7C632A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Методика экономического анализа: учеб. пособие / А. В. Череп, С. А. Файзуллина, А. С. </w:t>
            </w:r>
            <w:proofErr w:type="spellStart"/>
            <w:r w:rsidRPr="00FF519F">
              <w:rPr>
                <w:rFonts w:ascii="Times New Roman" w:hAnsi="Times New Roman" w:cs="Times New Roman"/>
                <w:sz w:val="14"/>
                <w:szCs w:val="14"/>
              </w:rPr>
              <w:t>Биктеубаева</w:t>
            </w:r>
            <w:proofErr w:type="spellEnd"/>
            <w:r w:rsidRPr="00FF519F">
              <w:rPr>
                <w:rFonts w:ascii="Times New Roman" w:hAnsi="Times New Roman" w:cs="Times New Roman"/>
                <w:sz w:val="14"/>
                <w:szCs w:val="14"/>
              </w:rPr>
              <w:t>, О. В. Гамова, 2019</w:t>
            </w:r>
          </w:p>
        </w:tc>
        <w:tc>
          <w:tcPr>
            <w:tcW w:w="1417" w:type="dxa"/>
          </w:tcPr>
          <w:p w14:paraId="59922F25" w14:textId="77777777" w:rsidR="00273F1D" w:rsidRPr="00FF519F" w:rsidRDefault="00273F1D" w:rsidP="00273F1D">
            <w:pPr>
              <w:autoSpaceDE w:val="0"/>
              <w:autoSpaceDN w:val="0"/>
              <w:adjustRightInd w:val="0"/>
              <w:rPr>
                <w:rFonts w:ascii="Times New Roman" w:hAnsi="Times New Roman" w:cs="Times New Roman"/>
                <w:sz w:val="14"/>
                <w:szCs w:val="14"/>
              </w:rPr>
            </w:pPr>
          </w:p>
          <w:p w14:paraId="58278FA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0BF0B7C"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3C28334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D44944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7AF9001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119A17E" w14:textId="77777777" w:rsidTr="00FF519F">
        <w:tc>
          <w:tcPr>
            <w:tcW w:w="483" w:type="dxa"/>
          </w:tcPr>
          <w:p w14:paraId="202FC0D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29</w:t>
            </w:r>
          </w:p>
        </w:tc>
        <w:tc>
          <w:tcPr>
            <w:tcW w:w="928" w:type="dxa"/>
          </w:tcPr>
          <w:p w14:paraId="6304D236"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Экономикалық талдау</w:t>
            </w:r>
          </w:p>
          <w:p w14:paraId="4B015BFA" w14:textId="77777777" w:rsidR="00273F1D" w:rsidRPr="00FF519F" w:rsidRDefault="00273F1D" w:rsidP="00273F1D">
            <w:pPr>
              <w:contextualSpacing/>
              <w:jc w:val="both"/>
              <w:rPr>
                <w:rFonts w:ascii="Times New Roman" w:hAnsi="Times New Roman" w:cs="Times New Roman"/>
                <w:sz w:val="14"/>
                <w:szCs w:val="14"/>
                <w:lang w:val="kk-KZ"/>
              </w:rPr>
            </w:pPr>
          </w:p>
          <w:p w14:paraId="0E32510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Экономический анализ</w:t>
            </w:r>
          </w:p>
        </w:tc>
        <w:tc>
          <w:tcPr>
            <w:tcW w:w="1276" w:type="dxa"/>
          </w:tcPr>
          <w:p w14:paraId="3B5C2149"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Қасымова</w:t>
            </w:r>
            <w:proofErr w:type="spellEnd"/>
            <w:r w:rsidRPr="00FF519F">
              <w:rPr>
                <w:rFonts w:ascii="Times New Roman" w:hAnsi="Times New Roman" w:cs="Times New Roman"/>
                <w:sz w:val="14"/>
                <w:szCs w:val="14"/>
              </w:rPr>
              <w:t xml:space="preserve">  А.Ғ. </w:t>
            </w:r>
            <w:proofErr w:type="spellStart"/>
            <w:r w:rsidRPr="00FF519F">
              <w:rPr>
                <w:rFonts w:ascii="Times New Roman" w:hAnsi="Times New Roman" w:cs="Times New Roman"/>
                <w:sz w:val="14"/>
                <w:szCs w:val="14"/>
              </w:rPr>
              <w:t>Экономикалық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талдау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2019</w:t>
            </w:r>
          </w:p>
        </w:tc>
        <w:tc>
          <w:tcPr>
            <w:tcW w:w="1417" w:type="dxa"/>
          </w:tcPr>
          <w:p w14:paraId="5875C4E2" w14:textId="77777777" w:rsidR="00273F1D" w:rsidRPr="00FF519F" w:rsidRDefault="00273F1D" w:rsidP="00273F1D">
            <w:pPr>
              <w:autoSpaceDE w:val="0"/>
              <w:autoSpaceDN w:val="0"/>
              <w:adjustRightInd w:val="0"/>
              <w:rPr>
                <w:rFonts w:ascii="Times New Roman" w:hAnsi="Times New Roman" w:cs="Times New Roman"/>
                <w:sz w:val="14"/>
                <w:szCs w:val="14"/>
              </w:rPr>
            </w:pPr>
          </w:p>
          <w:p w14:paraId="390F0A5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110D59B8"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Хусаинова Ж.С. Бизнес-</w:t>
            </w:r>
            <w:proofErr w:type="spellStart"/>
            <w:r w:rsidRPr="00FF519F">
              <w:rPr>
                <w:rFonts w:ascii="Times New Roman" w:hAnsi="Times New Roman" w:cs="Times New Roman"/>
                <w:sz w:val="14"/>
                <w:szCs w:val="14"/>
              </w:rPr>
              <w:t>жоспар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құру</w:t>
            </w:r>
            <w:proofErr w:type="spellEnd"/>
            <w:r w:rsidRPr="00FF519F">
              <w:rPr>
                <w:rFonts w:ascii="Times New Roman" w:hAnsi="Times New Roman" w:cs="Times New Roman"/>
                <w:sz w:val="14"/>
                <w:szCs w:val="14"/>
              </w:rPr>
              <w:t xml:space="preserve"> мен </w:t>
            </w:r>
            <w:proofErr w:type="spellStart"/>
            <w:r w:rsidRPr="00FF519F">
              <w:rPr>
                <w:rFonts w:ascii="Times New Roman" w:hAnsi="Times New Roman" w:cs="Times New Roman"/>
                <w:sz w:val="14"/>
                <w:szCs w:val="14"/>
              </w:rPr>
              <w:t>талдаудың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тәжірибелік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жетекшілігі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әдістемелік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w:t>
            </w:r>
            <w:proofErr w:type="spellEnd"/>
            <w:r w:rsidRPr="00FF519F">
              <w:rPr>
                <w:rFonts w:ascii="Times New Roman" w:hAnsi="Times New Roman" w:cs="Times New Roman"/>
                <w:sz w:val="14"/>
                <w:szCs w:val="14"/>
              </w:rPr>
              <w:t>, 2017</w:t>
            </w:r>
          </w:p>
        </w:tc>
        <w:tc>
          <w:tcPr>
            <w:tcW w:w="1842" w:type="dxa"/>
          </w:tcPr>
          <w:p w14:paraId="4837A9B5" w14:textId="77777777" w:rsidR="00273F1D" w:rsidRPr="00FF519F" w:rsidRDefault="00273F1D" w:rsidP="00273F1D">
            <w:pPr>
              <w:autoSpaceDE w:val="0"/>
              <w:autoSpaceDN w:val="0"/>
              <w:adjustRightInd w:val="0"/>
              <w:rPr>
                <w:rFonts w:ascii="Times New Roman" w:hAnsi="Times New Roman" w:cs="Times New Roman"/>
                <w:sz w:val="14"/>
                <w:szCs w:val="14"/>
              </w:rPr>
            </w:pPr>
          </w:p>
          <w:p w14:paraId="1A7651A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4826754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Ламбекова</w:t>
            </w:r>
            <w:proofErr w:type="spellEnd"/>
            <w:r w:rsidRPr="00FF519F">
              <w:rPr>
                <w:rFonts w:ascii="Times New Roman" w:hAnsi="Times New Roman" w:cs="Times New Roman"/>
                <w:sz w:val="14"/>
                <w:szCs w:val="14"/>
              </w:rPr>
              <w:t xml:space="preserve"> А.Н. </w:t>
            </w:r>
            <w:proofErr w:type="spellStart"/>
            <w:r w:rsidRPr="00FF519F">
              <w:rPr>
                <w:rFonts w:ascii="Times New Roman" w:hAnsi="Times New Roman" w:cs="Times New Roman"/>
                <w:sz w:val="14"/>
                <w:szCs w:val="14"/>
              </w:rPr>
              <w:t>Қазақстан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Республикасының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екінші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деңгейлі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банктеріндегі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ішкі</w:t>
            </w:r>
            <w:proofErr w:type="spellEnd"/>
            <w:r w:rsidRPr="00FF519F">
              <w:rPr>
                <w:rFonts w:ascii="Times New Roman" w:hAnsi="Times New Roman" w:cs="Times New Roman"/>
                <w:sz w:val="14"/>
                <w:szCs w:val="14"/>
              </w:rPr>
              <w:t xml:space="preserve"> аудит </w:t>
            </w:r>
            <w:proofErr w:type="spellStart"/>
            <w:r w:rsidRPr="00FF519F">
              <w:rPr>
                <w:rFonts w:ascii="Times New Roman" w:hAnsi="Times New Roman" w:cs="Times New Roman"/>
                <w:sz w:val="14"/>
                <w:szCs w:val="14"/>
              </w:rPr>
              <w:t>жүйесін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жетілдіру</w:t>
            </w:r>
            <w:proofErr w:type="spellEnd"/>
            <w:r w:rsidRPr="00FF519F">
              <w:rPr>
                <w:rFonts w:ascii="Times New Roman" w:hAnsi="Times New Roman" w:cs="Times New Roman"/>
                <w:sz w:val="14"/>
                <w:szCs w:val="14"/>
              </w:rPr>
              <w:t>: монография, 2023</w:t>
            </w:r>
          </w:p>
        </w:tc>
        <w:tc>
          <w:tcPr>
            <w:tcW w:w="1560" w:type="dxa"/>
          </w:tcPr>
          <w:p w14:paraId="066D7B2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039FF60" w14:textId="77777777" w:rsidTr="00FF519F">
        <w:tc>
          <w:tcPr>
            <w:tcW w:w="483" w:type="dxa"/>
          </w:tcPr>
          <w:p w14:paraId="3F5525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09DF0E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62FEA5F"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Андыбаева</w:t>
            </w:r>
            <w:proofErr w:type="spellEnd"/>
            <w:r w:rsidRPr="00FF519F">
              <w:rPr>
                <w:rFonts w:ascii="Times New Roman" w:hAnsi="Times New Roman" w:cs="Times New Roman"/>
                <w:sz w:val="14"/>
                <w:szCs w:val="14"/>
              </w:rPr>
              <w:t xml:space="preserve"> Г.Т. </w:t>
            </w:r>
            <w:proofErr w:type="spellStart"/>
            <w:r w:rsidRPr="00FF519F">
              <w:rPr>
                <w:rFonts w:ascii="Times New Roman" w:hAnsi="Times New Roman" w:cs="Times New Roman"/>
                <w:sz w:val="14"/>
                <w:szCs w:val="14"/>
              </w:rPr>
              <w:t>Экономикалық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талдау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2016</w:t>
            </w:r>
          </w:p>
        </w:tc>
        <w:tc>
          <w:tcPr>
            <w:tcW w:w="1417" w:type="dxa"/>
          </w:tcPr>
          <w:p w14:paraId="773EFC2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465D36FE"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11396C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78CF8D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2633E73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9F22D29" w14:textId="77777777" w:rsidTr="00FF519F">
        <w:tc>
          <w:tcPr>
            <w:tcW w:w="483" w:type="dxa"/>
          </w:tcPr>
          <w:p w14:paraId="3C06C9E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B7CC6C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CE2F06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Оралбаева Ж.З. Экономикалық талдау негіздері: оқу құралы, 2023</w:t>
            </w:r>
          </w:p>
        </w:tc>
        <w:tc>
          <w:tcPr>
            <w:tcW w:w="1417" w:type="dxa"/>
          </w:tcPr>
          <w:p w14:paraId="192C675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7848376"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11B43B6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A58C49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4A7A1E8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5D3C265" w14:textId="77777777" w:rsidTr="00FF519F">
        <w:tc>
          <w:tcPr>
            <w:tcW w:w="483" w:type="dxa"/>
          </w:tcPr>
          <w:p w14:paraId="6ABB4AF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E38EEF5"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933EA1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Садыханова Г.А. Кәсіпорын қызметін экономикалық талдау: оқу құралы, 2023</w:t>
            </w:r>
          </w:p>
        </w:tc>
        <w:tc>
          <w:tcPr>
            <w:tcW w:w="1417" w:type="dxa"/>
          </w:tcPr>
          <w:p w14:paraId="37A78FC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2448E7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0B19CFF6"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784BBF5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0CF88EE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68EF82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8887F98" w14:textId="77777777" w:rsidTr="00FF519F">
        <w:tc>
          <w:tcPr>
            <w:tcW w:w="483" w:type="dxa"/>
          </w:tcPr>
          <w:p w14:paraId="47D573A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2C3D5F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DF54DD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Асанова С.С. Экономический анализ: учеб. пособие (для студентов и магистрантов эконом. спец., 2020</w:t>
            </w:r>
          </w:p>
        </w:tc>
        <w:tc>
          <w:tcPr>
            <w:tcW w:w="1417" w:type="dxa"/>
          </w:tcPr>
          <w:p w14:paraId="16B6E48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16AD3B6"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Зейнуллина</w:t>
            </w:r>
            <w:proofErr w:type="spellEnd"/>
            <w:r w:rsidRPr="00FF519F">
              <w:rPr>
                <w:rFonts w:ascii="Times New Roman" w:hAnsi="Times New Roman" w:cs="Times New Roman"/>
                <w:sz w:val="14"/>
                <w:szCs w:val="14"/>
              </w:rPr>
              <w:t xml:space="preserve"> А.Ж. Экономический анализ для бухгалтеров: курс лекций, задачи, тесты, 2018</w:t>
            </w:r>
          </w:p>
        </w:tc>
        <w:tc>
          <w:tcPr>
            <w:tcW w:w="1842" w:type="dxa"/>
          </w:tcPr>
          <w:p w14:paraId="7A48A27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F8D95A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Баймуханова</w:t>
            </w:r>
            <w:proofErr w:type="spellEnd"/>
            <w:r w:rsidRPr="00FF519F">
              <w:rPr>
                <w:rFonts w:ascii="Times New Roman" w:hAnsi="Times New Roman" w:cs="Times New Roman"/>
                <w:sz w:val="14"/>
                <w:szCs w:val="14"/>
              </w:rPr>
              <w:t xml:space="preserve"> С.Б. Аудит и анализ на предприятиях пищевой промышленности Республики Казахстан: монография, 2020</w:t>
            </w:r>
          </w:p>
        </w:tc>
        <w:tc>
          <w:tcPr>
            <w:tcW w:w="1560" w:type="dxa"/>
          </w:tcPr>
          <w:p w14:paraId="05B33F1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F8D1A34" w14:textId="77777777" w:rsidTr="00FF519F">
        <w:tc>
          <w:tcPr>
            <w:tcW w:w="483" w:type="dxa"/>
          </w:tcPr>
          <w:p w14:paraId="3793B81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90959D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6C7612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Абдраимова Г.Ф. Экономический анализ и анализ финансовой отчетности: учеб. пособие, 2019</w:t>
            </w:r>
          </w:p>
        </w:tc>
        <w:tc>
          <w:tcPr>
            <w:tcW w:w="1417" w:type="dxa"/>
          </w:tcPr>
          <w:p w14:paraId="19E6A77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40B2CCE8"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Кожабеков</w:t>
            </w:r>
            <w:proofErr w:type="spellEnd"/>
            <w:r w:rsidRPr="00FF519F">
              <w:rPr>
                <w:rFonts w:ascii="Times New Roman" w:hAnsi="Times New Roman" w:cs="Times New Roman"/>
                <w:sz w:val="14"/>
                <w:szCs w:val="14"/>
              </w:rPr>
              <w:t xml:space="preserve"> С.С. Сборник задач по экономическому анализу: учеб. пособие, 2022</w:t>
            </w:r>
          </w:p>
        </w:tc>
        <w:tc>
          <w:tcPr>
            <w:tcW w:w="1842" w:type="dxa"/>
          </w:tcPr>
          <w:p w14:paraId="266BA9D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B60450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743CFF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223B7F8" w14:textId="77777777" w:rsidTr="00FF519F">
        <w:tc>
          <w:tcPr>
            <w:tcW w:w="483" w:type="dxa"/>
          </w:tcPr>
          <w:p w14:paraId="73332BE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D295102"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51583D6"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Утибаев</w:t>
            </w:r>
            <w:proofErr w:type="spellEnd"/>
            <w:r w:rsidRPr="00FF519F">
              <w:rPr>
                <w:rFonts w:ascii="Times New Roman" w:hAnsi="Times New Roman" w:cs="Times New Roman"/>
                <w:sz w:val="14"/>
                <w:szCs w:val="14"/>
              </w:rPr>
              <w:t xml:space="preserve"> Б. С. Экономический анализ : учебник, 2022</w:t>
            </w:r>
          </w:p>
        </w:tc>
        <w:tc>
          <w:tcPr>
            <w:tcW w:w="1417" w:type="dxa"/>
          </w:tcPr>
          <w:p w14:paraId="256F4E8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A2399AF"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2CB9AD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5800739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245F2BE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5A18956" w14:textId="77777777" w:rsidTr="00FF519F">
        <w:tc>
          <w:tcPr>
            <w:tcW w:w="483" w:type="dxa"/>
          </w:tcPr>
          <w:p w14:paraId="5F55A5B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3C4659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079CCC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Экономический анализ предприятий АПК : учеб. пособие / Ж. Б. </w:t>
            </w:r>
            <w:proofErr w:type="spellStart"/>
            <w:r w:rsidRPr="00FF519F">
              <w:rPr>
                <w:rFonts w:ascii="Times New Roman" w:hAnsi="Times New Roman" w:cs="Times New Roman"/>
                <w:sz w:val="14"/>
                <w:szCs w:val="14"/>
              </w:rPr>
              <w:t>Кайкен</w:t>
            </w:r>
            <w:proofErr w:type="spellEnd"/>
            <w:r w:rsidRPr="00FF519F">
              <w:rPr>
                <w:rFonts w:ascii="Times New Roman" w:hAnsi="Times New Roman" w:cs="Times New Roman"/>
                <w:sz w:val="14"/>
                <w:szCs w:val="14"/>
              </w:rPr>
              <w:t xml:space="preserve">, Р. Ш. </w:t>
            </w:r>
            <w:proofErr w:type="spellStart"/>
            <w:r w:rsidRPr="00FF519F">
              <w:rPr>
                <w:rFonts w:ascii="Times New Roman" w:hAnsi="Times New Roman" w:cs="Times New Roman"/>
                <w:sz w:val="14"/>
                <w:szCs w:val="14"/>
              </w:rPr>
              <w:t>Тахтаева</w:t>
            </w:r>
            <w:proofErr w:type="spellEnd"/>
            <w:r w:rsidRPr="00FF519F">
              <w:rPr>
                <w:rFonts w:ascii="Times New Roman" w:hAnsi="Times New Roman" w:cs="Times New Roman"/>
                <w:sz w:val="14"/>
                <w:szCs w:val="14"/>
              </w:rPr>
              <w:t xml:space="preserve">, С. В. </w:t>
            </w:r>
            <w:proofErr w:type="spellStart"/>
            <w:r w:rsidRPr="00FF519F">
              <w:rPr>
                <w:rFonts w:ascii="Times New Roman" w:hAnsi="Times New Roman" w:cs="Times New Roman"/>
                <w:sz w:val="14"/>
                <w:szCs w:val="14"/>
              </w:rPr>
              <w:t>Делеская</w:t>
            </w:r>
            <w:proofErr w:type="spellEnd"/>
            <w:r w:rsidRPr="00FF519F">
              <w:rPr>
                <w:rFonts w:ascii="Times New Roman" w:hAnsi="Times New Roman" w:cs="Times New Roman"/>
                <w:sz w:val="14"/>
                <w:szCs w:val="14"/>
              </w:rPr>
              <w:t xml:space="preserve">, Б. Т. </w:t>
            </w:r>
            <w:proofErr w:type="spellStart"/>
            <w:r w:rsidRPr="00FF519F">
              <w:rPr>
                <w:rFonts w:ascii="Times New Roman" w:hAnsi="Times New Roman" w:cs="Times New Roman"/>
                <w:sz w:val="14"/>
                <w:szCs w:val="14"/>
              </w:rPr>
              <w:t>Закимов</w:t>
            </w:r>
            <w:proofErr w:type="spellEnd"/>
            <w:r w:rsidRPr="00FF519F">
              <w:rPr>
                <w:rFonts w:ascii="Times New Roman" w:hAnsi="Times New Roman" w:cs="Times New Roman"/>
                <w:sz w:val="14"/>
                <w:szCs w:val="14"/>
              </w:rPr>
              <w:t>, 2022</w:t>
            </w:r>
          </w:p>
        </w:tc>
        <w:tc>
          <w:tcPr>
            <w:tcW w:w="1417" w:type="dxa"/>
          </w:tcPr>
          <w:p w14:paraId="6BB1213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0553322A"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3B8355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CE2703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5F8D21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349B376" w14:textId="77777777" w:rsidTr="00FF519F">
        <w:tc>
          <w:tcPr>
            <w:tcW w:w="483" w:type="dxa"/>
          </w:tcPr>
          <w:p w14:paraId="111E8A2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30</w:t>
            </w:r>
          </w:p>
        </w:tc>
        <w:tc>
          <w:tcPr>
            <w:tcW w:w="928" w:type="dxa"/>
          </w:tcPr>
          <w:p w14:paraId="5BA7A35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Кәсіпорынның статистикалық есептілігі</w:t>
            </w:r>
          </w:p>
          <w:p w14:paraId="4931DC8E" w14:textId="77777777" w:rsidR="00273F1D" w:rsidRPr="00FF519F" w:rsidRDefault="00273F1D" w:rsidP="00273F1D">
            <w:pPr>
              <w:contextualSpacing/>
              <w:jc w:val="both"/>
              <w:rPr>
                <w:rFonts w:ascii="Times New Roman" w:hAnsi="Times New Roman" w:cs="Times New Roman"/>
                <w:sz w:val="14"/>
                <w:szCs w:val="14"/>
                <w:lang w:val="kk-KZ"/>
              </w:rPr>
            </w:pPr>
          </w:p>
          <w:p w14:paraId="18E703E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Статистическая отчетность предприятия</w:t>
            </w:r>
          </w:p>
        </w:tc>
        <w:tc>
          <w:tcPr>
            <w:tcW w:w="1276" w:type="dxa"/>
          </w:tcPr>
          <w:p w14:paraId="718DD0B1"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Қасымова</w:t>
            </w:r>
            <w:proofErr w:type="spellEnd"/>
            <w:r w:rsidRPr="00FF519F">
              <w:rPr>
                <w:rFonts w:ascii="Times New Roman" w:hAnsi="Times New Roman" w:cs="Times New Roman"/>
                <w:sz w:val="14"/>
                <w:szCs w:val="14"/>
              </w:rPr>
              <w:t xml:space="preserve">  А.Ғ. </w:t>
            </w:r>
            <w:proofErr w:type="spellStart"/>
            <w:r w:rsidRPr="00FF519F">
              <w:rPr>
                <w:rFonts w:ascii="Times New Roman" w:hAnsi="Times New Roman" w:cs="Times New Roman"/>
                <w:sz w:val="14"/>
                <w:szCs w:val="14"/>
              </w:rPr>
              <w:t>Экономикалық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талдау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2019</w:t>
            </w:r>
          </w:p>
        </w:tc>
        <w:tc>
          <w:tcPr>
            <w:tcW w:w="1417" w:type="dxa"/>
          </w:tcPr>
          <w:p w14:paraId="688C085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F28DD20"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Нажикбаева К.К. Ауыл шаруашылығының бухгалтерлік есебі: оқу құралы, 2015</w:t>
            </w:r>
          </w:p>
        </w:tc>
        <w:tc>
          <w:tcPr>
            <w:tcW w:w="1842" w:type="dxa"/>
          </w:tcPr>
          <w:p w14:paraId="3DB8079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5807119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 </w:t>
            </w:r>
          </w:p>
        </w:tc>
        <w:tc>
          <w:tcPr>
            <w:tcW w:w="1559" w:type="dxa"/>
          </w:tcPr>
          <w:p w14:paraId="223A34A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Есенгельдин Б. С. Қаржылық-өнеркәсіптік топтар: теориясы және даму бағыттары: монография, 2018</w:t>
            </w:r>
          </w:p>
        </w:tc>
        <w:tc>
          <w:tcPr>
            <w:tcW w:w="1560" w:type="dxa"/>
          </w:tcPr>
          <w:p w14:paraId="2E03CFD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B8C12FB" w14:textId="77777777" w:rsidTr="00FF519F">
        <w:tc>
          <w:tcPr>
            <w:tcW w:w="483" w:type="dxa"/>
          </w:tcPr>
          <w:p w14:paraId="1D76AAD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C84759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0A0BF6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Оралбаева Ж.З. Ұйымның қаржы-шаруашылық қызметін талдау: оқу құралы, 2019</w:t>
            </w:r>
          </w:p>
        </w:tc>
        <w:tc>
          <w:tcPr>
            <w:tcW w:w="1417" w:type="dxa"/>
          </w:tcPr>
          <w:p w14:paraId="21DBDB9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A84DFEB"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268EF19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54D7290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5D4E2F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12564F4" w14:textId="77777777" w:rsidTr="00FF519F">
        <w:tc>
          <w:tcPr>
            <w:tcW w:w="483" w:type="dxa"/>
          </w:tcPr>
          <w:p w14:paraId="67C0DC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CD0943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8D31A2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Савиных А.Н. Анализ и диагностика финансово-хозяйственной деятельности предприятия: учеб. пособие, 2016</w:t>
            </w:r>
          </w:p>
        </w:tc>
        <w:tc>
          <w:tcPr>
            <w:tcW w:w="1417" w:type="dxa"/>
          </w:tcPr>
          <w:p w14:paraId="759F6D6F" w14:textId="77777777" w:rsidR="00273F1D" w:rsidRPr="00FF519F" w:rsidRDefault="00273F1D" w:rsidP="00273F1D">
            <w:pPr>
              <w:autoSpaceDE w:val="0"/>
              <w:autoSpaceDN w:val="0"/>
              <w:adjustRightInd w:val="0"/>
              <w:rPr>
                <w:rFonts w:ascii="Times New Roman" w:hAnsi="Times New Roman" w:cs="Times New Roman"/>
                <w:sz w:val="14"/>
                <w:szCs w:val="14"/>
              </w:rPr>
            </w:pPr>
          </w:p>
          <w:p w14:paraId="003633A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3A68A97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Проскурина  В.П. Учет деятельности ИП, применяющих общеустановленный налоговый  режим: практическое пособие, 2016</w:t>
            </w:r>
          </w:p>
        </w:tc>
        <w:tc>
          <w:tcPr>
            <w:tcW w:w="1842" w:type="dxa"/>
          </w:tcPr>
          <w:p w14:paraId="5C394617" w14:textId="77777777" w:rsidR="00273F1D" w:rsidRPr="00FF519F" w:rsidRDefault="00273F1D" w:rsidP="00273F1D">
            <w:pPr>
              <w:autoSpaceDE w:val="0"/>
              <w:autoSpaceDN w:val="0"/>
              <w:adjustRightInd w:val="0"/>
              <w:rPr>
                <w:rFonts w:ascii="Times New Roman" w:hAnsi="Times New Roman" w:cs="Times New Roman"/>
                <w:sz w:val="14"/>
                <w:szCs w:val="14"/>
              </w:rPr>
            </w:pPr>
          </w:p>
          <w:p w14:paraId="1C42DA1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4BB66AB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Скобликова Л.К. Автоматизация учета по налогам: 1С: Предприятие 8. Бухгалтерия для Казахстана, 2016</w:t>
            </w:r>
          </w:p>
        </w:tc>
        <w:tc>
          <w:tcPr>
            <w:tcW w:w="1560" w:type="dxa"/>
          </w:tcPr>
          <w:p w14:paraId="3029DD8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CBE0BF2" w14:textId="77777777" w:rsidTr="00FF519F">
        <w:tc>
          <w:tcPr>
            <w:tcW w:w="483" w:type="dxa"/>
          </w:tcPr>
          <w:p w14:paraId="229ED2B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206637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A2198E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Аскаров  Е.С. Статистические методы в управлении качеством: учеб. пособие, 2018</w:t>
            </w:r>
          </w:p>
        </w:tc>
        <w:tc>
          <w:tcPr>
            <w:tcW w:w="1417" w:type="dxa"/>
          </w:tcPr>
          <w:p w14:paraId="45F4A2C0" w14:textId="77777777" w:rsidR="00273F1D" w:rsidRPr="00FF519F" w:rsidRDefault="00273F1D" w:rsidP="00273F1D">
            <w:pPr>
              <w:autoSpaceDE w:val="0"/>
              <w:autoSpaceDN w:val="0"/>
              <w:adjustRightInd w:val="0"/>
              <w:rPr>
                <w:rFonts w:ascii="Times New Roman" w:hAnsi="Times New Roman" w:cs="Times New Roman"/>
                <w:sz w:val="14"/>
                <w:szCs w:val="14"/>
              </w:rPr>
            </w:pPr>
          </w:p>
          <w:p w14:paraId="551473B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CA9319E"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Проскурина В.П. Учет деятельности индивидуальных предпринимателей и ТОО ПО НСФО: практ. пособие, 2015</w:t>
            </w:r>
          </w:p>
        </w:tc>
        <w:tc>
          <w:tcPr>
            <w:tcW w:w="1842" w:type="dxa"/>
          </w:tcPr>
          <w:p w14:paraId="51E13BF6" w14:textId="77777777" w:rsidR="00273F1D" w:rsidRPr="00FF519F" w:rsidRDefault="00273F1D" w:rsidP="00273F1D">
            <w:pPr>
              <w:autoSpaceDE w:val="0"/>
              <w:autoSpaceDN w:val="0"/>
              <w:adjustRightInd w:val="0"/>
              <w:rPr>
                <w:rFonts w:ascii="Times New Roman" w:hAnsi="Times New Roman" w:cs="Times New Roman"/>
                <w:sz w:val="14"/>
                <w:szCs w:val="14"/>
              </w:rPr>
            </w:pPr>
          </w:p>
          <w:p w14:paraId="48C623B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7455B53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1715071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9A8ABFA" w14:textId="77777777" w:rsidTr="00FF519F">
        <w:tc>
          <w:tcPr>
            <w:tcW w:w="483" w:type="dxa"/>
          </w:tcPr>
          <w:p w14:paraId="41DD0F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8B3A02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E140E5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Ибыжанова</w:t>
            </w:r>
            <w:proofErr w:type="spellEnd"/>
            <w:r w:rsidRPr="00FF519F">
              <w:rPr>
                <w:rFonts w:ascii="Times New Roman" w:hAnsi="Times New Roman" w:cs="Times New Roman"/>
                <w:sz w:val="14"/>
                <w:szCs w:val="14"/>
              </w:rPr>
              <w:t xml:space="preserve"> А. Д. Финансовая отчетность и ее анализ: учеб. пособие, 2022</w:t>
            </w:r>
          </w:p>
        </w:tc>
        <w:tc>
          <w:tcPr>
            <w:tcW w:w="1417" w:type="dxa"/>
          </w:tcPr>
          <w:p w14:paraId="6276604A" w14:textId="77777777" w:rsidR="00273F1D" w:rsidRPr="00FF519F" w:rsidRDefault="00273F1D" w:rsidP="00273F1D">
            <w:pPr>
              <w:autoSpaceDE w:val="0"/>
              <w:autoSpaceDN w:val="0"/>
              <w:adjustRightInd w:val="0"/>
              <w:rPr>
                <w:rFonts w:ascii="Times New Roman" w:hAnsi="Times New Roman" w:cs="Times New Roman"/>
                <w:sz w:val="14"/>
                <w:szCs w:val="14"/>
              </w:rPr>
            </w:pPr>
          </w:p>
          <w:p w14:paraId="7258E48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742F8BC"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3F4D366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02D4C7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4DC11E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4F1562F" w14:textId="77777777" w:rsidTr="00FF519F">
        <w:tc>
          <w:tcPr>
            <w:tcW w:w="483" w:type="dxa"/>
          </w:tcPr>
          <w:p w14:paraId="56DA91D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31</w:t>
            </w:r>
          </w:p>
        </w:tc>
        <w:tc>
          <w:tcPr>
            <w:tcW w:w="928" w:type="dxa"/>
          </w:tcPr>
          <w:p w14:paraId="1A193D2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Әлеуметтік-экономикалық статистика</w:t>
            </w:r>
          </w:p>
        </w:tc>
        <w:tc>
          <w:tcPr>
            <w:tcW w:w="1276" w:type="dxa"/>
          </w:tcPr>
          <w:p w14:paraId="554C7B9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Зиядин</w:t>
            </w:r>
            <w:proofErr w:type="spellEnd"/>
            <w:r w:rsidRPr="00FF519F">
              <w:rPr>
                <w:rFonts w:ascii="Times New Roman" w:hAnsi="Times New Roman" w:cs="Times New Roman"/>
                <w:sz w:val="14"/>
                <w:szCs w:val="14"/>
              </w:rPr>
              <w:t xml:space="preserve"> С. Т. </w:t>
            </w:r>
            <w:proofErr w:type="spellStart"/>
            <w:r w:rsidRPr="00FF519F">
              <w:rPr>
                <w:rFonts w:ascii="Times New Roman" w:hAnsi="Times New Roman" w:cs="Times New Roman"/>
                <w:sz w:val="14"/>
                <w:szCs w:val="14"/>
              </w:rPr>
              <w:t>Жалпы</w:t>
            </w:r>
            <w:proofErr w:type="spellEnd"/>
            <w:r w:rsidRPr="00FF519F">
              <w:rPr>
                <w:rFonts w:ascii="Times New Roman" w:hAnsi="Times New Roman" w:cs="Times New Roman"/>
                <w:sz w:val="14"/>
                <w:szCs w:val="14"/>
              </w:rPr>
              <w:t xml:space="preserve"> статистика: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2018</w:t>
            </w:r>
          </w:p>
        </w:tc>
        <w:tc>
          <w:tcPr>
            <w:tcW w:w="1417" w:type="dxa"/>
          </w:tcPr>
          <w:p w14:paraId="722DB84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F026722"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Абдурахманов М.А. Статистика: СӨЖ </w:t>
            </w:r>
            <w:proofErr w:type="spellStart"/>
            <w:r w:rsidRPr="00FF519F">
              <w:rPr>
                <w:rFonts w:ascii="Times New Roman" w:hAnsi="Times New Roman" w:cs="Times New Roman"/>
                <w:sz w:val="14"/>
                <w:szCs w:val="14"/>
              </w:rPr>
              <w:t>орындауға</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арналған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әдістемелік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w:t>
            </w:r>
            <w:proofErr w:type="spellEnd"/>
            <w:r w:rsidRPr="00FF519F">
              <w:rPr>
                <w:rFonts w:ascii="Times New Roman" w:hAnsi="Times New Roman" w:cs="Times New Roman"/>
                <w:sz w:val="14"/>
                <w:szCs w:val="14"/>
              </w:rPr>
              <w:t>, 2018</w:t>
            </w:r>
          </w:p>
        </w:tc>
        <w:tc>
          <w:tcPr>
            <w:tcW w:w="1842" w:type="dxa"/>
          </w:tcPr>
          <w:p w14:paraId="7A3B752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560AC91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Хили Д.Ф. Статистика </w:t>
            </w:r>
            <w:proofErr w:type="spellStart"/>
            <w:r w:rsidRPr="00FF519F">
              <w:rPr>
                <w:rFonts w:ascii="Times New Roman" w:hAnsi="Times New Roman" w:cs="Times New Roman"/>
                <w:sz w:val="14"/>
                <w:szCs w:val="14"/>
              </w:rPr>
              <w:t>негіздері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әлеуметтік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зерттеу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2020</w:t>
            </w:r>
          </w:p>
        </w:tc>
        <w:tc>
          <w:tcPr>
            <w:tcW w:w="1560" w:type="dxa"/>
          </w:tcPr>
          <w:p w14:paraId="76D1428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9C9BFE2" w14:textId="77777777" w:rsidTr="00FF519F">
        <w:tc>
          <w:tcPr>
            <w:tcW w:w="483" w:type="dxa"/>
          </w:tcPr>
          <w:p w14:paraId="498424B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D81399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18AA5FB"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Иматаева</w:t>
            </w:r>
            <w:proofErr w:type="spellEnd"/>
            <w:r w:rsidRPr="00FF519F">
              <w:rPr>
                <w:rFonts w:ascii="Times New Roman" w:hAnsi="Times New Roman" w:cs="Times New Roman"/>
                <w:sz w:val="14"/>
                <w:szCs w:val="14"/>
              </w:rPr>
              <w:t xml:space="preserve"> А. Е. Статистика: учеб. пособие для эконом. спец., 2022</w:t>
            </w:r>
          </w:p>
        </w:tc>
        <w:tc>
          <w:tcPr>
            <w:tcW w:w="1417" w:type="dxa"/>
          </w:tcPr>
          <w:p w14:paraId="0F0E3F1D" w14:textId="77777777" w:rsidR="00273F1D" w:rsidRPr="00FF519F" w:rsidRDefault="00273F1D" w:rsidP="00273F1D">
            <w:pPr>
              <w:autoSpaceDE w:val="0"/>
              <w:autoSpaceDN w:val="0"/>
              <w:adjustRightInd w:val="0"/>
              <w:rPr>
                <w:rFonts w:ascii="Times New Roman" w:hAnsi="Times New Roman" w:cs="Times New Roman"/>
                <w:sz w:val="14"/>
                <w:szCs w:val="14"/>
              </w:rPr>
            </w:pPr>
          </w:p>
          <w:p w14:paraId="3098067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33CCF48"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Байдильдина</w:t>
            </w:r>
            <w:proofErr w:type="spellEnd"/>
            <w:r w:rsidRPr="00FF519F">
              <w:rPr>
                <w:rFonts w:ascii="Times New Roman" w:hAnsi="Times New Roman" w:cs="Times New Roman"/>
                <w:sz w:val="14"/>
                <w:szCs w:val="14"/>
              </w:rPr>
              <w:t xml:space="preserve"> А.М. Практикум по статистике: учеб. пособие, 2017</w:t>
            </w:r>
          </w:p>
        </w:tc>
        <w:tc>
          <w:tcPr>
            <w:tcW w:w="1842" w:type="dxa"/>
          </w:tcPr>
          <w:p w14:paraId="5EE8E501" w14:textId="77777777" w:rsidR="00273F1D" w:rsidRPr="00FF519F" w:rsidRDefault="00273F1D" w:rsidP="00273F1D">
            <w:pPr>
              <w:autoSpaceDE w:val="0"/>
              <w:autoSpaceDN w:val="0"/>
              <w:adjustRightInd w:val="0"/>
              <w:rPr>
                <w:rFonts w:ascii="Times New Roman" w:hAnsi="Times New Roman" w:cs="Times New Roman"/>
                <w:sz w:val="14"/>
                <w:szCs w:val="14"/>
              </w:rPr>
            </w:pPr>
          </w:p>
          <w:p w14:paraId="27A64E2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320FF7A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Русско-казахско-английский терминологический словарь по международной экономике: научное издание / Б. А. </w:t>
            </w:r>
            <w:proofErr w:type="spellStart"/>
            <w:r w:rsidRPr="00FF519F">
              <w:rPr>
                <w:rFonts w:ascii="Times New Roman" w:hAnsi="Times New Roman" w:cs="Times New Roman"/>
                <w:sz w:val="14"/>
                <w:szCs w:val="14"/>
              </w:rPr>
              <w:t>Жетписбаева</w:t>
            </w:r>
            <w:proofErr w:type="spellEnd"/>
            <w:r w:rsidRPr="00FF519F">
              <w:rPr>
                <w:rFonts w:ascii="Times New Roman" w:hAnsi="Times New Roman" w:cs="Times New Roman"/>
                <w:sz w:val="14"/>
                <w:szCs w:val="14"/>
              </w:rPr>
              <w:t xml:space="preserve"> [и др.], 2018</w:t>
            </w:r>
          </w:p>
        </w:tc>
        <w:tc>
          <w:tcPr>
            <w:tcW w:w="1560" w:type="dxa"/>
          </w:tcPr>
          <w:p w14:paraId="299C3C8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4367BBC" w14:textId="77777777" w:rsidTr="00FF519F">
        <w:tc>
          <w:tcPr>
            <w:tcW w:w="483" w:type="dxa"/>
          </w:tcPr>
          <w:p w14:paraId="7BD3229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DE2940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855D1F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Многомерный статистический анализ в экономике: учеб. пособие / Л. А. Сошникова, В. Н. </w:t>
            </w:r>
            <w:proofErr w:type="spellStart"/>
            <w:r w:rsidRPr="00FF519F">
              <w:rPr>
                <w:rFonts w:ascii="Times New Roman" w:hAnsi="Times New Roman" w:cs="Times New Roman"/>
                <w:sz w:val="14"/>
                <w:szCs w:val="14"/>
              </w:rPr>
              <w:t>Тамашевич</w:t>
            </w:r>
            <w:proofErr w:type="spellEnd"/>
            <w:r w:rsidRPr="00FF519F">
              <w:rPr>
                <w:rFonts w:ascii="Times New Roman" w:hAnsi="Times New Roman" w:cs="Times New Roman"/>
                <w:sz w:val="14"/>
                <w:szCs w:val="14"/>
              </w:rPr>
              <w:t xml:space="preserve">, Г. Уебе, М. Шефер; под ред. В. Н. </w:t>
            </w:r>
            <w:proofErr w:type="spellStart"/>
            <w:r w:rsidRPr="00FF519F">
              <w:rPr>
                <w:rFonts w:ascii="Times New Roman" w:hAnsi="Times New Roman" w:cs="Times New Roman"/>
                <w:sz w:val="14"/>
                <w:szCs w:val="14"/>
              </w:rPr>
              <w:t>Тамашевича</w:t>
            </w:r>
            <w:proofErr w:type="spellEnd"/>
            <w:r w:rsidRPr="00FF519F">
              <w:rPr>
                <w:rFonts w:ascii="Times New Roman" w:hAnsi="Times New Roman" w:cs="Times New Roman"/>
                <w:sz w:val="14"/>
                <w:szCs w:val="14"/>
              </w:rPr>
              <w:t>, 2021</w:t>
            </w:r>
          </w:p>
        </w:tc>
        <w:tc>
          <w:tcPr>
            <w:tcW w:w="1417" w:type="dxa"/>
          </w:tcPr>
          <w:p w14:paraId="7F63FF10" w14:textId="77777777" w:rsidR="00273F1D" w:rsidRPr="00FF519F" w:rsidRDefault="00273F1D" w:rsidP="00273F1D">
            <w:pPr>
              <w:autoSpaceDE w:val="0"/>
              <w:autoSpaceDN w:val="0"/>
              <w:adjustRightInd w:val="0"/>
              <w:rPr>
                <w:rFonts w:ascii="Times New Roman" w:hAnsi="Times New Roman" w:cs="Times New Roman"/>
                <w:sz w:val="14"/>
                <w:szCs w:val="14"/>
              </w:rPr>
            </w:pPr>
          </w:p>
          <w:p w14:paraId="3A3CF3F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4F67F49D"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220197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47E537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7D5580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25D4DD9" w14:textId="77777777" w:rsidTr="00FF519F">
        <w:tc>
          <w:tcPr>
            <w:tcW w:w="483" w:type="dxa"/>
          </w:tcPr>
          <w:p w14:paraId="4935C41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EB1B786"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2DA567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Аскаров  Е.С. Статистические методы в управлении качеством: учеб. пособие, 2018</w:t>
            </w:r>
          </w:p>
        </w:tc>
        <w:tc>
          <w:tcPr>
            <w:tcW w:w="1417" w:type="dxa"/>
          </w:tcPr>
          <w:p w14:paraId="3D34C5D6" w14:textId="77777777" w:rsidR="00273F1D" w:rsidRPr="00FF519F" w:rsidRDefault="00273F1D" w:rsidP="00273F1D">
            <w:pPr>
              <w:autoSpaceDE w:val="0"/>
              <w:autoSpaceDN w:val="0"/>
              <w:adjustRightInd w:val="0"/>
              <w:rPr>
                <w:rFonts w:ascii="Times New Roman" w:hAnsi="Times New Roman" w:cs="Times New Roman"/>
                <w:sz w:val="14"/>
                <w:szCs w:val="14"/>
              </w:rPr>
            </w:pPr>
          </w:p>
          <w:p w14:paraId="2C96871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25C89FB2"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1CA3478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3EFCEEE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865BF0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B3B57F5" w14:textId="77777777" w:rsidTr="00FF519F">
        <w:tc>
          <w:tcPr>
            <w:tcW w:w="483" w:type="dxa"/>
          </w:tcPr>
          <w:p w14:paraId="1080586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32</w:t>
            </w:r>
          </w:p>
        </w:tc>
        <w:tc>
          <w:tcPr>
            <w:tcW w:w="928" w:type="dxa"/>
          </w:tcPr>
          <w:p w14:paraId="26CCF1D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Салық есебі</w:t>
            </w:r>
          </w:p>
          <w:p w14:paraId="1F6781D4" w14:textId="77777777" w:rsidR="00273F1D" w:rsidRPr="00FF519F" w:rsidRDefault="00273F1D" w:rsidP="00273F1D">
            <w:pPr>
              <w:contextualSpacing/>
              <w:jc w:val="both"/>
              <w:rPr>
                <w:rFonts w:ascii="Times New Roman" w:hAnsi="Times New Roman" w:cs="Times New Roman"/>
                <w:sz w:val="14"/>
                <w:szCs w:val="14"/>
                <w:lang w:val="kk-KZ"/>
              </w:rPr>
            </w:pPr>
          </w:p>
          <w:p w14:paraId="60EC73F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Налоговый учет</w:t>
            </w:r>
          </w:p>
        </w:tc>
        <w:tc>
          <w:tcPr>
            <w:tcW w:w="1276" w:type="dxa"/>
          </w:tcPr>
          <w:p w14:paraId="6A2A7FC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Иматаева Ә.Е. Бухгалтерлік есеп негіздері және салық салу: оқү құралы, 2022</w:t>
            </w:r>
          </w:p>
        </w:tc>
        <w:tc>
          <w:tcPr>
            <w:tcW w:w="1417" w:type="dxa"/>
          </w:tcPr>
          <w:p w14:paraId="7B760C4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7AC2D99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Кульжабаева М.Т. Салық және салық салу тәжірибесі: оқу құралы, 2018</w:t>
            </w:r>
          </w:p>
        </w:tc>
        <w:tc>
          <w:tcPr>
            <w:tcW w:w="1842" w:type="dxa"/>
          </w:tcPr>
          <w:p w14:paraId="202233D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5B2AE18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Розен Ш. Харви Мемлекеттік қаржы: </w:t>
            </w:r>
          </w:p>
          <w:p w14:paraId="171A8A2E"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бас., 2020</w:t>
            </w:r>
          </w:p>
        </w:tc>
        <w:tc>
          <w:tcPr>
            <w:tcW w:w="1560" w:type="dxa"/>
          </w:tcPr>
          <w:p w14:paraId="7033B88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FD612B2" w14:textId="77777777" w:rsidTr="00FF519F">
        <w:tc>
          <w:tcPr>
            <w:tcW w:w="483" w:type="dxa"/>
          </w:tcPr>
          <w:p w14:paraId="7EAA12F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DA67A1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6A61DE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Құрманалина А.Қ. Салықтар және салық салу: оқу құралы, 2024</w:t>
            </w:r>
          </w:p>
        </w:tc>
        <w:tc>
          <w:tcPr>
            <w:tcW w:w="1417" w:type="dxa"/>
          </w:tcPr>
          <w:p w14:paraId="3DD6933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6BDB8750"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Жакипбеков С.Т. Салық және салық салу: оқу құралы, 2021</w:t>
            </w:r>
          </w:p>
        </w:tc>
        <w:tc>
          <w:tcPr>
            <w:tcW w:w="1842" w:type="dxa"/>
          </w:tcPr>
          <w:p w14:paraId="5FE3077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3A14BCD"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Қазақстан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экономикасының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трансформациясы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xml:space="preserve"> / Конрад Аденауэр </w:t>
            </w:r>
            <w:proofErr w:type="spellStart"/>
            <w:r w:rsidRPr="00FF519F">
              <w:rPr>
                <w:rFonts w:ascii="Times New Roman" w:hAnsi="Times New Roman" w:cs="Times New Roman"/>
                <w:sz w:val="14"/>
                <w:szCs w:val="14"/>
              </w:rPr>
              <w:t>атындағы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Қор</w:t>
            </w:r>
            <w:proofErr w:type="spellEnd"/>
            <w:r w:rsidRPr="00FF519F">
              <w:rPr>
                <w:rFonts w:ascii="Times New Roman" w:hAnsi="Times New Roman" w:cs="Times New Roman"/>
                <w:sz w:val="14"/>
                <w:szCs w:val="14"/>
              </w:rPr>
              <w:t>, 2019</w:t>
            </w:r>
          </w:p>
        </w:tc>
        <w:tc>
          <w:tcPr>
            <w:tcW w:w="1560" w:type="dxa"/>
          </w:tcPr>
          <w:p w14:paraId="7DE5B17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68E6713" w14:textId="77777777" w:rsidTr="00FF519F">
        <w:tc>
          <w:tcPr>
            <w:tcW w:w="483" w:type="dxa"/>
          </w:tcPr>
          <w:p w14:paraId="0298293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2728BE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F6F1EF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салық аудиті: оқу құралы / А. Б. Зейнельгабдин, Л. М. Сембиева, А. С. Бекболсынова [ж.б.], 2022</w:t>
            </w:r>
          </w:p>
        </w:tc>
        <w:tc>
          <w:tcPr>
            <w:tcW w:w="1417" w:type="dxa"/>
          </w:tcPr>
          <w:p w14:paraId="050339E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7D2174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01D40B5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Қалдыбаев Е.Қ. Салықтық бақылау: оқу құралы, 2021</w:t>
            </w:r>
          </w:p>
        </w:tc>
        <w:tc>
          <w:tcPr>
            <w:tcW w:w="1842" w:type="dxa"/>
          </w:tcPr>
          <w:p w14:paraId="3EC498F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72D460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3EE5370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7A7D5E0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27817DA" w14:textId="77777777" w:rsidTr="00FF519F">
        <w:tc>
          <w:tcPr>
            <w:tcW w:w="483" w:type="dxa"/>
          </w:tcPr>
          <w:p w14:paraId="1015270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68743A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E3B777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Серкебаева Р.К. Налоги и налогообложение: учеб. пособие, 2022</w:t>
            </w:r>
          </w:p>
        </w:tc>
        <w:tc>
          <w:tcPr>
            <w:tcW w:w="1417" w:type="dxa"/>
          </w:tcPr>
          <w:p w14:paraId="2A64197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D315A9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Проскурина  В.П. Пример заполнения декларации по корпоративному подоходному налогу для ТОО и некоммерческих организаций (ФНО 100.00 за 2019 год) : практическое пособие, 2020</w:t>
            </w:r>
          </w:p>
        </w:tc>
        <w:tc>
          <w:tcPr>
            <w:tcW w:w="1842" w:type="dxa"/>
          </w:tcPr>
          <w:p w14:paraId="496C6E4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5FD062F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Казанцев Д. О налогах простым языком: "Налоги 2020: работа после ЧП": научное издание, 2020 </w:t>
            </w:r>
          </w:p>
        </w:tc>
        <w:tc>
          <w:tcPr>
            <w:tcW w:w="1560" w:type="dxa"/>
          </w:tcPr>
          <w:p w14:paraId="5871027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6C608D0" w14:textId="77777777" w:rsidTr="00FF519F">
        <w:tc>
          <w:tcPr>
            <w:tcW w:w="483" w:type="dxa"/>
          </w:tcPr>
          <w:p w14:paraId="5437B56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836F48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F4FD42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Учет внешнеэкономической деятельности: учеб. и практикум для бакалавриата и магистратуры / Санкт-Петербургский гос. эконом. ун-т, 2019</w:t>
            </w:r>
          </w:p>
        </w:tc>
        <w:tc>
          <w:tcPr>
            <w:tcW w:w="1417" w:type="dxa"/>
          </w:tcPr>
          <w:p w14:paraId="648AD8C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DAB0077"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Проскурина  В.П. Налоговая учетная политика: практ. пособие, 2019</w:t>
            </w:r>
          </w:p>
        </w:tc>
        <w:tc>
          <w:tcPr>
            <w:tcW w:w="1842" w:type="dxa"/>
          </w:tcPr>
          <w:p w14:paraId="643DBB9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F52219D"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Юрченко М.В. Индивидуальный подоходный налог в Республике Казахстан  : научное издание, 2020</w:t>
            </w:r>
          </w:p>
        </w:tc>
        <w:tc>
          <w:tcPr>
            <w:tcW w:w="1560" w:type="dxa"/>
          </w:tcPr>
          <w:p w14:paraId="7CE05FB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D81B5D4" w14:textId="77777777" w:rsidTr="00FF519F">
        <w:tc>
          <w:tcPr>
            <w:tcW w:w="483" w:type="dxa"/>
          </w:tcPr>
          <w:p w14:paraId="364CF9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1FCC5EA"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94184B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17" w:type="dxa"/>
          </w:tcPr>
          <w:p w14:paraId="018C363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7B09CE59"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423E26C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65620AF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Юрченко М.В. Социальный налог и социальные отчисления в </w:t>
            </w:r>
            <w:r w:rsidRPr="00FF519F">
              <w:rPr>
                <w:rFonts w:ascii="Times New Roman" w:hAnsi="Times New Roman" w:cs="Times New Roman"/>
                <w:sz w:val="14"/>
                <w:szCs w:val="14"/>
              </w:rPr>
              <w:lastRenderedPageBreak/>
              <w:t>Республике Казахстан : научное издание, 2020</w:t>
            </w:r>
          </w:p>
        </w:tc>
        <w:tc>
          <w:tcPr>
            <w:tcW w:w="1560" w:type="dxa"/>
          </w:tcPr>
          <w:p w14:paraId="7D4A7BF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CCE2BFE" w14:textId="77777777" w:rsidTr="00FF519F">
        <w:tc>
          <w:tcPr>
            <w:tcW w:w="483" w:type="dxa"/>
          </w:tcPr>
          <w:p w14:paraId="6429416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33</w:t>
            </w:r>
          </w:p>
        </w:tc>
        <w:tc>
          <w:tcPr>
            <w:tcW w:w="928" w:type="dxa"/>
          </w:tcPr>
          <w:p w14:paraId="1DC01AB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Жасанды интеллект қолданылатын сандық және аналитикалық құралдар</w:t>
            </w:r>
          </w:p>
          <w:p w14:paraId="2859008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Цифровые и аналитические инструменты с применением искусственного интеллекта</w:t>
            </w:r>
          </w:p>
        </w:tc>
        <w:tc>
          <w:tcPr>
            <w:tcW w:w="1276" w:type="dxa"/>
          </w:tcPr>
          <w:p w14:paraId="79771DD3"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Хәкимова</w:t>
            </w:r>
            <w:proofErr w:type="spellEnd"/>
            <w:r w:rsidRPr="00FF519F">
              <w:rPr>
                <w:rFonts w:ascii="Times New Roman" w:hAnsi="Times New Roman" w:cs="Times New Roman"/>
                <w:sz w:val="14"/>
                <w:szCs w:val="14"/>
              </w:rPr>
              <w:t xml:space="preserve"> Т. </w:t>
            </w:r>
            <w:proofErr w:type="spellStart"/>
            <w:r w:rsidRPr="00FF519F">
              <w:rPr>
                <w:rFonts w:ascii="Times New Roman" w:hAnsi="Times New Roman" w:cs="Times New Roman"/>
                <w:sz w:val="14"/>
                <w:szCs w:val="14"/>
              </w:rPr>
              <w:t>Жасанды</w:t>
            </w:r>
            <w:proofErr w:type="spellEnd"/>
            <w:r w:rsidRPr="00FF519F">
              <w:rPr>
                <w:rFonts w:ascii="Times New Roman" w:hAnsi="Times New Roman" w:cs="Times New Roman"/>
                <w:sz w:val="14"/>
                <w:szCs w:val="14"/>
              </w:rPr>
              <w:t xml:space="preserve"> интеллект </w:t>
            </w:r>
            <w:proofErr w:type="spellStart"/>
            <w:r w:rsidRPr="00FF519F">
              <w:rPr>
                <w:rFonts w:ascii="Times New Roman" w:hAnsi="Times New Roman" w:cs="Times New Roman"/>
                <w:sz w:val="14"/>
                <w:szCs w:val="14"/>
              </w:rPr>
              <w:t>негіздері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2024</w:t>
            </w:r>
          </w:p>
        </w:tc>
        <w:tc>
          <w:tcPr>
            <w:tcW w:w="1417" w:type="dxa"/>
          </w:tcPr>
          <w:p w14:paraId="69C02A7A" w14:textId="77777777" w:rsidR="00273F1D" w:rsidRPr="00FF519F" w:rsidRDefault="00273F1D" w:rsidP="00273F1D">
            <w:pPr>
              <w:autoSpaceDE w:val="0"/>
              <w:autoSpaceDN w:val="0"/>
              <w:adjustRightInd w:val="0"/>
              <w:rPr>
                <w:rFonts w:ascii="Times New Roman" w:hAnsi="Times New Roman" w:cs="Times New Roman"/>
                <w:sz w:val="14"/>
                <w:szCs w:val="14"/>
              </w:rPr>
            </w:pPr>
          </w:p>
          <w:p w14:paraId="0C2A69D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22BC0BD"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Баймұхамедов Баймұхамедова Боранбаев М.Ф.А.М.С.Н. Жасанды интеллект: қазіргі заманғы теория және тәжірибе: 1-ші бөлім:, 2020</w:t>
            </w:r>
          </w:p>
        </w:tc>
        <w:tc>
          <w:tcPr>
            <w:tcW w:w="1842" w:type="dxa"/>
          </w:tcPr>
          <w:p w14:paraId="738DE5C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5B407D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 xml:space="preserve"> </w:t>
            </w:r>
          </w:p>
        </w:tc>
        <w:tc>
          <w:tcPr>
            <w:tcW w:w="1559" w:type="dxa"/>
          </w:tcPr>
          <w:p w14:paraId="069C833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Шваб К. </w:t>
            </w:r>
            <w:proofErr w:type="spellStart"/>
            <w:r w:rsidRPr="00FF519F">
              <w:rPr>
                <w:rFonts w:ascii="Times New Roman" w:hAnsi="Times New Roman" w:cs="Times New Roman"/>
                <w:sz w:val="14"/>
                <w:szCs w:val="14"/>
              </w:rPr>
              <w:t>Төртінші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индустриялық</w:t>
            </w:r>
            <w:proofErr w:type="spellEnd"/>
            <w:r w:rsidRPr="00FF519F">
              <w:rPr>
                <w:rFonts w:ascii="Times New Roman" w:hAnsi="Times New Roman" w:cs="Times New Roman"/>
                <w:sz w:val="14"/>
                <w:szCs w:val="14"/>
              </w:rPr>
              <w:t xml:space="preserve"> революция: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2018</w:t>
            </w:r>
          </w:p>
        </w:tc>
        <w:tc>
          <w:tcPr>
            <w:tcW w:w="1560" w:type="dxa"/>
          </w:tcPr>
          <w:p w14:paraId="3D62A7D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7543EF5" w14:textId="77777777" w:rsidTr="00FF519F">
        <w:tc>
          <w:tcPr>
            <w:tcW w:w="483" w:type="dxa"/>
          </w:tcPr>
          <w:p w14:paraId="5C7A61E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E0B92D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D0D48D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Рассел Норвиг Мансұрова Дүйсебекова С.П.М.Е.К.С. Жасанды интеллект: жаңашыл әдіс: 3-ші т. : , 2016</w:t>
            </w:r>
          </w:p>
        </w:tc>
        <w:tc>
          <w:tcPr>
            <w:tcW w:w="1417" w:type="dxa"/>
          </w:tcPr>
          <w:p w14:paraId="01AFB72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D10EC7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1D4C60A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Баймұхамедов Баймұхамедова Боранбаев М.Ф.А.М.С.Н. Жасанды интеллект: қазіргі заманғы теория және тәжірибе: 2-ші бөлім:, 2020</w:t>
            </w:r>
          </w:p>
        </w:tc>
        <w:tc>
          <w:tcPr>
            <w:tcW w:w="1842" w:type="dxa"/>
          </w:tcPr>
          <w:p w14:paraId="1624EC3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185E18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2828D33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413B345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AECDB65" w14:textId="77777777" w:rsidTr="00FF519F">
        <w:tc>
          <w:tcPr>
            <w:tcW w:w="483" w:type="dxa"/>
          </w:tcPr>
          <w:p w14:paraId="160003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99F0EF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60EE43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Жартай</w:t>
            </w:r>
            <w:proofErr w:type="spellEnd"/>
            <w:r w:rsidRPr="00FF519F">
              <w:rPr>
                <w:rFonts w:ascii="Times New Roman" w:hAnsi="Times New Roman" w:cs="Times New Roman"/>
                <w:sz w:val="14"/>
                <w:szCs w:val="14"/>
              </w:rPr>
              <w:t xml:space="preserve"> Ж.М. </w:t>
            </w:r>
            <w:proofErr w:type="spellStart"/>
            <w:r w:rsidRPr="00FF519F">
              <w:rPr>
                <w:rFonts w:ascii="Times New Roman" w:hAnsi="Times New Roman" w:cs="Times New Roman"/>
                <w:sz w:val="14"/>
                <w:szCs w:val="14"/>
              </w:rPr>
              <w:t>Цифрлық</w:t>
            </w:r>
            <w:proofErr w:type="spellEnd"/>
            <w:r w:rsidRPr="00FF519F">
              <w:rPr>
                <w:rFonts w:ascii="Times New Roman" w:hAnsi="Times New Roman" w:cs="Times New Roman"/>
                <w:sz w:val="14"/>
                <w:szCs w:val="14"/>
              </w:rPr>
              <w:t xml:space="preserve"> экономика: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2022</w:t>
            </w:r>
          </w:p>
        </w:tc>
        <w:tc>
          <w:tcPr>
            <w:tcW w:w="1417" w:type="dxa"/>
          </w:tcPr>
          <w:p w14:paraId="0456DA52" w14:textId="77777777" w:rsidR="00273F1D" w:rsidRPr="00FF519F" w:rsidRDefault="00273F1D" w:rsidP="00273F1D">
            <w:pPr>
              <w:autoSpaceDE w:val="0"/>
              <w:autoSpaceDN w:val="0"/>
              <w:adjustRightInd w:val="0"/>
              <w:rPr>
                <w:rFonts w:ascii="Times New Roman" w:hAnsi="Times New Roman" w:cs="Times New Roman"/>
                <w:sz w:val="14"/>
                <w:szCs w:val="14"/>
              </w:rPr>
            </w:pPr>
          </w:p>
          <w:p w14:paraId="13022D5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559158BD"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44061C1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97122A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444B619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7FEBB48" w14:textId="77777777" w:rsidTr="00FF519F">
        <w:tc>
          <w:tcPr>
            <w:tcW w:w="483" w:type="dxa"/>
          </w:tcPr>
          <w:p w14:paraId="0BA961E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C1C79F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B80877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Алпайдин</w:t>
            </w:r>
            <w:proofErr w:type="spellEnd"/>
            <w:r w:rsidRPr="00FF519F">
              <w:rPr>
                <w:rFonts w:ascii="Times New Roman" w:hAnsi="Times New Roman" w:cs="Times New Roman"/>
                <w:sz w:val="14"/>
                <w:szCs w:val="14"/>
              </w:rPr>
              <w:t xml:space="preserve"> Э. Машинное обучение новый искусственный интеллект : пер. с англ., 2023</w:t>
            </w:r>
          </w:p>
        </w:tc>
        <w:tc>
          <w:tcPr>
            <w:tcW w:w="1417" w:type="dxa"/>
          </w:tcPr>
          <w:p w14:paraId="3CD90498" w14:textId="77777777" w:rsidR="00273F1D" w:rsidRPr="00FF519F" w:rsidRDefault="00273F1D" w:rsidP="00273F1D">
            <w:pPr>
              <w:autoSpaceDE w:val="0"/>
              <w:autoSpaceDN w:val="0"/>
              <w:adjustRightInd w:val="0"/>
              <w:rPr>
                <w:rFonts w:ascii="Times New Roman" w:hAnsi="Times New Roman" w:cs="Times New Roman"/>
                <w:sz w:val="14"/>
                <w:szCs w:val="14"/>
              </w:rPr>
            </w:pPr>
          </w:p>
          <w:p w14:paraId="6C920F8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3A69FBB1"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Шевчук  Е.В. Интеллектуальные информационные системы : учебно-методическое пособие, 2016</w:t>
            </w:r>
          </w:p>
        </w:tc>
        <w:tc>
          <w:tcPr>
            <w:tcW w:w="1842" w:type="dxa"/>
          </w:tcPr>
          <w:p w14:paraId="0EE98CBF" w14:textId="77777777" w:rsidR="00273F1D" w:rsidRPr="00FF519F" w:rsidRDefault="00273F1D" w:rsidP="00273F1D">
            <w:pPr>
              <w:autoSpaceDE w:val="0"/>
              <w:autoSpaceDN w:val="0"/>
              <w:adjustRightInd w:val="0"/>
              <w:rPr>
                <w:rFonts w:ascii="Times New Roman" w:hAnsi="Times New Roman" w:cs="Times New Roman"/>
                <w:sz w:val="14"/>
                <w:szCs w:val="14"/>
              </w:rPr>
            </w:pPr>
          </w:p>
          <w:p w14:paraId="30C92DE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30F247A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Рассел </w:t>
            </w:r>
            <w:proofErr w:type="spellStart"/>
            <w:r w:rsidRPr="00FF519F">
              <w:rPr>
                <w:rFonts w:ascii="Times New Roman" w:hAnsi="Times New Roman" w:cs="Times New Roman"/>
                <w:sz w:val="14"/>
                <w:szCs w:val="14"/>
              </w:rPr>
              <w:t>Норвиг</w:t>
            </w:r>
            <w:proofErr w:type="spellEnd"/>
            <w:r w:rsidRPr="00FF519F">
              <w:rPr>
                <w:rFonts w:ascii="Times New Roman" w:hAnsi="Times New Roman" w:cs="Times New Roman"/>
                <w:sz w:val="14"/>
                <w:szCs w:val="14"/>
              </w:rPr>
              <w:t xml:space="preserve"> С.П. Искусственный интеллект. Современный подход: Т. 1: Решение проблем: знания и рассуждения, 2021</w:t>
            </w:r>
          </w:p>
        </w:tc>
        <w:tc>
          <w:tcPr>
            <w:tcW w:w="1560" w:type="dxa"/>
          </w:tcPr>
          <w:p w14:paraId="59B320D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12CA1B4" w14:textId="77777777" w:rsidTr="00FF519F">
        <w:tc>
          <w:tcPr>
            <w:tcW w:w="483" w:type="dxa"/>
          </w:tcPr>
          <w:p w14:paraId="12638C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00B3DD2"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A4F69D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Технологии искусственного интеллекта в цифровой среде: учебное пособие, 2025</w:t>
            </w:r>
          </w:p>
        </w:tc>
        <w:tc>
          <w:tcPr>
            <w:tcW w:w="1417" w:type="dxa"/>
          </w:tcPr>
          <w:p w14:paraId="739B7088" w14:textId="77777777" w:rsidR="00273F1D" w:rsidRPr="00FF519F" w:rsidRDefault="00273F1D" w:rsidP="00273F1D">
            <w:pPr>
              <w:autoSpaceDE w:val="0"/>
              <w:autoSpaceDN w:val="0"/>
              <w:adjustRightInd w:val="0"/>
              <w:rPr>
                <w:rFonts w:ascii="Times New Roman" w:hAnsi="Times New Roman" w:cs="Times New Roman"/>
                <w:sz w:val="14"/>
                <w:szCs w:val="14"/>
              </w:rPr>
            </w:pPr>
          </w:p>
          <w:p w14:paraId="2D390A0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0430C8F"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Нугуманова А.Б. Интеллектуальный анализ данных: учеб. пособие, 2020</w:t>
            </w:r>
          </w:p>
        </w:tc>
        <w:tc>
          <w:tcPr>
            <w:tcW w:w="1842" w:type="dxa"/>
          </w:tcPr>
          <w:p w14:paraId="27458525" w14:textId="77777777" w:rsidR="00273F1D" w:rsidRPr="00FF519F" w:rsidRDefault="00273F1D" w:rsidP="00273F1D">
            <w:pPr>
              <w:autoSpaceDE w:val="0"/>
              <w:autoSpaceDN w:val="0"/>
              <w:adjustRightInd w:val="0"/>
              <w:rPr>
                <w:rFonts w:ascii="Times New Roman" w:hAnsi="Times New Roman" w:cs="Times New Roman"/>
                <w:sz w:val="14"/>
                <w:szCs w:val="14"/>
              </w:rPr>
            </w:pPr>
          </w:p>
          <w:p w14:paraId="3111A2F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0CA5299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73902C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04F29AF" w14:textId="77777777" w:rsidTr="00FF519F">
        <w:tc>
          <w:tcPr>
            <w:tcW w:w="483" w:type="dxa"/>
          </w:tcPr>
          <w:p w14:paraId="4844313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34</w:t>
            </w:r>
          </w:p>
        </w:tc>
        <w:tc>
          <w:tcPr>
            <w:tcW w:w="928" w:type="dxa"/>
          </w:tcPr>
          <w:p w14:paraId="7B20AEA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Басқарушылық есеп</w:t>
            </w:r>
          </w:p>
          <w:p w14:paraId="2FD8DB77" w14:textId="77777777" w:rsidR="00273F1D" w:rsidRPr="00FF519F" w:rsidRDefault="00273F1D" w:rsidP="00273F1D">
            <w:pPr>
              <w:contextualSpacing/>
              <w:jc w:val="both"/>
              <w:rPr>
                <w:rFonts w:ascii="Times New Roman" w:hAnsi="Times New Roman" w:cs="Times New Roman"/>
                <w:sz w:val="14"/>
                <w:szCs w:val="14"/>
                <w:lang w:val="kk-KZ"/>
              </w:rPr>
            </w:pPr>
          </w:p>
          <w:p w14:paraId="2D6830E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Управленческий учет</w:t>
            </w:r>
          </w:p>
        </w:tc>
        <w:tc>
          <w:tcPr>
            <w:tcW w:w="1276" w:type="dxa"/>
          </w:tcPr>
          <w:p w14:paraId="112820F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Баймұханова С.Б. Бухгалтерлік есеп негіздері: оқулық, 2021</w:t>
            </w:r>
          </w:p>
        </w:tc>
        <w:tc>
          <w:tcPr>
            <w:tcW w:w="1417" w:type="dxa"/>
          </w:tcPr>
          <w:p w14:paraId="4B85C64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6135E4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0142874"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 xml:space="preserve"> Басқару есебі пәні бойынша тапсырмалар жинағы: оқу құралы / Әл - 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ұлттық</w:t>
            </w:r>
            <w:proofErr w:type="spellEnd"/>
            <w:r w:rsidRPr="00FF519F">
              <w:rPr>
                <w:rFonts w:ascii="Times New Roman" w:hAnsi="Times New Roman" w:cs="Times New Roman"/>
                <w:sz w:val="14"/>
                <w:szCs w:val="14"/>
              </w:rPr>
              <w:t xml:space="preserve">  ун-т, 2023</w:t>
            </w:r>
          </w:p>
        </w:tc>
        <w:tc>
          <w:tcPr>
            <w:tcW w:w="1842" w:type="dxa"/>
          </w:tcPr>
          <w:p w14:paraId="7060A422" w14:textId="77777777" w:rsidR="00273F1D" w:rsidRPr="00FF519F" w:rsidRDefault="00273F1D" w:rsidP="00273F1D">
            <w:pPr>
              <w:autoSpaceDE w:val="0"/>
              <w:autoSpaceDN w:val="0"/>
              <w:adjustRightInd w:val="0"/>
              <w:rPr>
                <w:rFonts w:ascii="Times New Roman" w:hAnsi="Times New Roman" w:cs="Times New Roman"/>
                <w:sz w:val="14"/>
                <w:szCs w:val="14"/>
              </w:rPr>
            </w:pPr>
          </w:p>
          <w:p w14:paraId="46859CD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EDDF07F"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Мемлекеттік</w:t>
            </w:r>
            <w:proofErr w:type="spellEnd"/>
            <w:r w:rsidRPr="00FF519F">
              <w:rPr>
                <w:rFonts w:ascii="Times New Roman" w:hAnsi="Times New Roman" w:cs="Times New Roman"/>
                <w:sz w:val="14"/>
                <w:szCs w:val="14"/>
              </w:rPr>
              <w:t xml:space="preserve"> аудит </w:t>
            </w:r>
            <w:proofErr w:type="spellStart"/>
            <w:r w:rsidRPr="00FF519F">
              <w:rPr>
                <w:rFonts w:ascii="Times New Roman" w:hAnsi="Times New Roman" w:cs="Times New Roman"/>
                <w:sz w:val="14"/>
                <w:szCs w:val="14"/>
              </w:rPr>
              <w:t>теориясы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ғылыми</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Республикалық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бюджеттің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атқарылуын</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бақылау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жөніндегі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есеп</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комитеті</w:t>
            </w:r>
            <w:proofErr w:type="spellEnd"/>
            <w:r w:rsidRPr="00FF519F">
              <w:rPr>
                <w:rFonts w:ascii="Times New Roman" w:hAnsi="Times New Roman" w:cs="Times New Roman"/>
                <w:sz w:val="14"/>
                <w:szCs w:val="14"/>
              </w:rPr>
              <w:t>, 2018</w:t>
            </w:r>
          </w:p>
        </w:tc>
        <w:tc>
          <w:tcPr>
            <w:tcW w:w="1560" w:type="dxa"/>
          </w:tcPr>
          <w:p w14:paraId="735FE13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4D29D6A" w14:textId="77777777" w:rsidTr="00FF519F">
        <w:tc>
          <w:tcPr>
            <w:tcW w:w="483" w:type="dxa"/>
          </w:tcPr>
          <w:p w14:paraId="37FEF56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B19D15A"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8814E7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Зейнуллина А.Ж. Басқару есебінің негіздері: оқу құралы, 2018</w:t>
            </w:r>
          </w:p>
        </w:tc>
        <w:tc>
          <w:tcPr>
            <w:tcW w:w="1417" w:type="dxa"/>
          </w:tcPr>
          <w:p w14:paraId="53AC5D8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68E1C7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64E752E1"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1963646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15103F2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2B54872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1FD040E" w14:textId="77777777" w:rsidTr="00FF519F">
        <w:tc>
          <w:tcPr>
            <w:tcW w:w="483" w:type="dxa"/>
          </w:tcPr>
          <w:p w14:paraId="7EEDE41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75343F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063CBE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Иманбаева  З.О. Басқару есебі: оқу құралы, 2017</w:t>
            </w:r>
          </w:p>
        </w:tc>
        <w:tc>
          <w:tcPr>
            <w:tcW w:w="1417" w:type="dxa"/>
          </w:tcPr>
          <w:p w14:paraId="2F93117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81228A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2BAE2C0B"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53DC5D4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7F2C72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47D0028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CD2C22A" w14:textId="77777777" w:rsidTr="00FF519F">
        <w:tc>
          <w:tcPr>
            <w:tcW w:w="483" w:type="dxa"/>
          </w:tcPr>
          <w:p w14:paraId="329143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9E5204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614C12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Друри</w:t>
            </w:r>
            <w:proofErr w:type="spellEnd"/>
            <w:r w:rsidRPr="00FF519F">
              <w:rPr>
                <w:rFonts w:ascii="Times New Roman" w:hAnsi="Times New Roman" w:cs="Times New Roman"/>
                <w:sz w:val="14"/>
                <w:szCs w:val="14"/>
              </w:rPr>
              <w:t xml:space="preserve"> К. Управленческий учет для бизнес - решений: учебник, 2020</w:t>
            </w:r>
          </w:p>
        </w:tc>
        <w:tc>
          <w:tcPr>
            <w:tcW w:w="1417" w:type="dxa"/>
          </w:tcPr>
          <w:p w14:paraId="5541C755" w14:textId="77777777" w:rsidR="00273F1D" w:rsidRPr="00FF519F" w:rsidRDefault="00273F1D" w:rsidP="00273F1D">
            <w:pPr>
              <w:autoSpaceDE w:val="0"/>
              <w:autoSpaceDN w:val="0"/>
              <w:adjustRightInd w:val="0"/>
              <w:rPr>
                <w:rFonts w:ascii="Times New Roman" w:hAnsi="Times New Roman" w:cs="Times New Roman"/>
                <w:sz w:val="14"/>
                <w:szCs w:val="14"/>
              </w:rPr>
            </w:pPr>
          </w:p>
          <w:p w14:paraId="5788F87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3CB1FA33"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Товма</w:t>
            </w:r>
            <w:proofErr w:type="spellEnd"/>
            <w:r w:rsidRPr="00FF519F">
              <w:rPr>
                <w:rFonts w:ascii="Times New Roman" w:hAnsi="Times New Roman" w:cs="Times New Roman"/>
                <w:sz w:val="14"/>
                <w:szCs w:val="14"/>
              </w:rPr>
              <w:t xml:space="preserve"> Н.А. Управленческий учет: учеб. пособие, 2019</w:t>
            </w:r>
          </w:p>
        </w:tc>
        <w:tc>
          <w:tcPr>
            <w:tcW w:w="1842" w:type="dxa"/>
          </w:tcPr>
          <w:p w14:paraId="12D85D1B" w14:textId="77777777" w:rsidR="00273F1D" w:rsidRPr="00FF519F" w:rsidRDefault="00273F1D" w:rsidP="00273F1D">
            <w:pPr>
              <w:autoSpaceDE w:val="0"/>
              <w:autoSpaceDN w:val="0"/>
              <w:adjustRightInd w:val="0"/>
              <w:rPr>
                <w:rFonts w:ascii="Times New Roman" w:hAnsi="Times New Roman" w:cs="Times New Roman"/>
                <w:sz w:val="14"/>
                <w:szCs w:val="14"/>
              </w:rPr>
            </w:pPr>
          </w:p>
          <w:p w14:paraId="1178A1D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5BE55E1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Тайгашинова</w:t>
            </w:r>
            <w:proofErr w:type="spellEnd"/>
            <w:r w:rsidRPr="00FF519F">
              <w:rPr>
                <w:rFonts w:ascii="Times New Roman" w:hAnsi="Times New Roman" w:cs="Times New Roman"/>
                <w:sz w:val="14"/>
                <w:szCs w:val="14"/>
              </w:rPr>
              <w:t xml:space="preserve">  К.Т. Бюджетирование в системе управленческого учета (проблемы теории и практики) : монография, 2016</w:t>
            </w:r>
          </w:p>
        </w:tc>
        <w:tc>
          <w:tcPr>
            <w:tcW w:w="1560" w:type="dxa"/>
          </w:tcPr>
          <w:p w14:paraId="09577FE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44B3778" w14:textId="77777777" w:rsidTr="00FF519F">
        <w:tc>
          <w:tcPr>
            <w:tcW w:w="483" w:type="dxa"/>
          </w:tcPr>
          <w:p w14:paraId="3C6FD22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8DCDBA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BE49C0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Попова Л.А. Управленческий учет-1: учеб. пособие, 2016</w:t>
            </w:r>
          </w:p>
        </w:tc>
        <w:tc>
          <w:tcPr>
            <w:tcW w:w="1417" w:type="dxa"/>
          </w:tcPr>
          <w:p w14:paraId="4C43392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49F52B6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D8E966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22E0AD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7B63F21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C440F2C" w14:textId="77777777" w:rsidTr="00FF519F">
        <w:tc>
          <w:tcPr>
            <w:tcW w:w="483" w:type="dxa"/>
          </w:tcPr>
          <w:p w14:paraId="149BCBA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7E00C46"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943AE0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Тайгашинова</w:t>
            </w:r>
            <w:proofErr w:type="spellEnd"/>
            <w:r w:rsidRPr="00FF519F">
              <w:rPr>
                <w:rFonts w:ascii="Times New Roman" w:hAnsi="Times New Roman" w:cs="Times New Roman"/>
                <w:sz w:val="14"/>
                <w:szCs w:val="14"/>
              </w:rPr>
              <w:t xml:space="preserve">  К.Т. Управленческий учет: учеб. пособие, 2021</w:t>
            </w:r>
          </w:p>
        </w:tc>
        <w:tc>
          <w:tcPr>
            <w:tcW w:w="1417" w:type="dxa"/>
          </w:tcPr>
          <w:p w14:paraId="2477F8C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29904AB4"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1F8EB5C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0DF893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5A9F4C6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8D2097D" w14:textId="77777777" w:rsidTr="00FF519F">
        <w:tc>
          <w:tcPr>
            <w:tcW w:w="483" w:type="dxa"/>
          </w:tcPr>
          <w:p w14:paraId="4A06E473"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35</w:t>
            </w:r>
          </w:p>
        </w:tc>
        <w:tc>
          <w:tcPr>
            <w:tcW w:w="928" w:type="dxa"/>
          </w:tcPr>
          <w:p w14:paraId="0576E4F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Бизнестің тиімділігін басқару</w:t>
            </w:r>
          </w:p>
          <w:p w14:paraId="3D3AEC17" w14:textId="77777777" w:rsidR="00273F1D" w:rsidRPr="00FF519F" w:rsidRDefault="00273F1D" w:rsidP="00273F1D">
            <w:pPr>
              <w:contextualSpacing/>
              <w:jc w:val="both"/>
              <w:rPr>
                <w:rFonts w:ascii="Times New Roman" w:hAnsi="Times New Roman" w:cs="Times New Roman"/>
                <w:sz w:val="14"/>
                <w:szCs w:val="14"/>
                <w:lang w:val="kk-KZ"/>
              </w:rPr>
            </w:pPr>
          </w:p>
          <w:p w14:paraId="187FFAB6"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Управление эффективностью бизнеса</w:t>
            </w:r>
          </w:p>
        </w:tc>
        <w:tc>
          <w:tcPr>
            <w:tcW w:w="1276" w:type="dxa"/>
          </w:tcPr>
          <w:p w14:paraId="00C1CF1E"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Байтаева</w:t>
            </w:r>
            <w:proofErr w:type="spellEnd"/>
            <w:r w:rsidRPr="00FF519F">
              <w:rPr>
                <w:rFonts w:ascii="Times New Roman" w:hAnsi="Times New Roman" w:cs="Times New Roman"/>
                <w:sz w:val="14"/>
                <w:szCs w:val="14"/>
              </w:rPr>
              <w:t xml:space="preserve"> Г.Р. </w:t>
            </w:r>
            <w:proofErr w:type="spellStart"/>
            <w:r w:rsidRPr="00FF519F">
              <w:rPr>
                <w:rFonts w:ascii="Times New Roman" w:hAnsi="Times New Roman" w:cs="Times New Roman"/>
                <w:sz w:val="14"/>
                <w:szCs w:val="14"/>
              </w:rPr>
              <w:t>Бизнесті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басқару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2022</w:t>
            </w:r>
          </w:p>
        </w:tc>
        <w:tc>
          <w:tcPr>
            <w:tcW w:w="1417" w:type="dxa"/>
          </w:tcPr>
          <w:p w14:paraId="263371D0" w14:textId="77777777" w:rsidR="00273F1D" w:rsidRPr="00FF519F" w:rsidRDefault="00273F1D" w:rsidP="00273F1D">
            <w:pPr>
              <w:autoSpaceDE w:val="0"/>
              <w:autoSpaceDN w:val="0"/>
              <w:adjustRightInd w:val="0"/>
              <w:rPr>
                <w:rFonts w:ascii="Times New Roman" w:hAnsi="Times New Roman" w:cs="Times New Roman"/>
                <w:sz w:val="14"/>
                <w:szCs w:val="14"/>
              </w:rPr>
            </w:pPr>
          </w:p>
          <w:p w14:paraId="1EA2101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A4FBA9A"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Хусаинова Ж.С. Бизнес-</w:t>
            </w:r>
            <w:proofErr w:type="spellStart"/>
            <w:r w:rsidRPr="00FF519F">
              <w:rPr>
                <w:rFonts w:ascii="Times New Roman" w:hAnsi="Times New Roman" w:cs="Times New Roman"/>
                <w:sz w:val="14"/>
                <w:szCs w:val="14"/>
              </w:rPr>
              <w:t>жоспар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құру</w:t>
            </w:r>
            <w:proofErr w:type="spellEnd"/>
            <w:r w:rsidRPr="00FF519F">
              <w:rPr>
                <w:rFonts w:ascii="Times New Roman" w:hAnsi="Times New Roman" w:cs="Times New Roman"/>
                <w:sz w:val="14"/>
                <w:szCs w:val="14"/>
              </w:rPr>
              <w:t xml:space="preserve"> мен </w:t>
            </w:r>
            <w:proofErr w:type="spellStart"/>
            <w:r w:rsidRPr="00FF519F">
              <w:rPr>
                <w:rFonts w:ascii="Times New Roman" w:hAnsi="Times New Roman" w:cs="Times New Roman"/>
                <w:sz w:val="14"/>
                <w:szCs w:val="14"/>
              </w:rPr>
              <w:t>талдаудың</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тәжірибелік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жетекшілігі</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әдістемелік</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w:t>
            </w:r>
            <w:proofErr w:type="spellEnd"/>
            <w:r w:rsidRPr="00FF519F">
              <w:rPr>
                <w:rFonts w:ascii="Times New Roman" w:hAnsi="Times New Roman" w:cs="Times New Roman"/>
                <w:sz w:val="14"/>
                <w:szCs w:val="14"/>
              </w:rPr>
              <w:t>, 2017</w:t>
            </w:r>
          </w:p>
        </w:tc>
        <w:tc>
          <w:tcPr>
            <w:tcW w:w="1842" w:type="dxa"/>
          </w:tcPr>
          <w:p w14:paraId="6FB67448" w14:textId="77777777" w:rsidR="00273F1D" w:rsidRPr="00FF519F" w:rsidRDefault="00273F1D" w:rsidP="00273F1D">
            <w:pPr>
              <w:autoSpaceDE w:val="0"/>
              <w:autoSpaceDN w:val="0"/>
              <w:adjustRightInd w:val="0"/>
              <w:rPr>
                <w:rFonts w:ascii="Times New Roman" w:hAnsi="Times New Roman" w:cs="Times New Roman"/>
                <w:sz w:val="14"/>
                <w:szCs w:val="14"/>
              </w:rPr>
            </w:pPr>
          </w:p>
          <w:p w14:paraId="4597D78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6D3358A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Бове </w:t>
            </w:r>
            <w:proofErr w:type="spellStart"/>
            <w:r w:rsidRPr="00FF519F">
              <w:rPr>
                <w:rFonts w:ascii="Times New Roman" w:hAnsi="Times New Roman" w:cs="Times New Roman"/>
                <w:sz w:val="14"/>
                <w:szCs w:val="14"/>
              </w:rPr>
              <w:t>Куртланд</w:t>
            </w:r>
            <w:proofErr w:type="spellEnd"/>
            <w:r w:rsidRPr="00FF519F">
              <w:rPr>
                <w:rFonts w:ascii="Times New Roman" w:hAnsi="Times New Roman" w:cs="Times New Roman"/>
                <w:sz w:val="14"/>
                <w:szCs w:val="14"/>
              </w:rPr>
              <w:t xml:space="preserve"> Л. </w:t>
            </w:r>
            <w:proofErr w:type="spellStart"/>
            <w:r w:rsidRPr="00FF519F">
              <w:rPr>
                <w:rFonts w:ascii="Times New Roman" w:hAnsi="Times New Roman" w:cs="Times New Roman"/>
                <w:sz w:val="14"/>
                <w:szCs w:val="14"/>
              </w:rPr>
              <w:t>Қазіргі</w:t>
            </w:r>
            <w:proofErr w:type="spellEnd"/>
            <w:r w:rsidRPr="00FF519F">
              <w:rPr>
                <w:rFonts w:ascii="Times New Roman" w:hAnsi="Times New Roman" w:cs="Times New Roman"/>
                <w:sz w:val="14"/>
                <w:szCs w:val="14"/>
              </w:rPr>
              <w:t xml:space="preserve"> бизнес-коммуникация: монография, 2019</w:t>
            </w:r>
          </w:p>
        </w:tc>
        <w:tc>
          <w:tcPr>
            <w:tcW w:w="1560" w:type="dxa"/>
          </w:tcPr>
          <w:p w14:paraId="65DE363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885A77E" w14:textId="77777777" w:rsidTr="00FF519F">
        <w:tc>
          <w:tcPr>
            <w:tcW w:w="483" w:type="dxa"/>
          </w:tcPr>
          <w:p w14:paraId="4CC2B46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48FFC3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2CC4658"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Есиркепова</w:t>
            </w:r>
            <w:proofErr w:type="spellEnd"/>
            <w:r w:rsidRPr="00FF519F">
              <w:rPr>
                <w:rFonts w:ascii="Times New Roman" w:hAnsi="Times New Roman" w:cs="Times New Roman"/>
                <w:sz w:val="14"/>
                <w:szCs w:val="14"/>
              </w:rPr>
              <w:t xml:space="preserve"> А.М. Бизнес - </w:t>
            </w:r>
            <w:proofErr w:type="spellStart"/>
            <w:r w:rsidRPr="00FF519F">
              <w:rPr>
                <w:rFonts w:ascii="Times New Roman" w:hAnsi="Times New Roman" w:cs="Times New Roman"/>
                <w:sz w:val="14"/>
                <w:szCs w:val="14"/>
              </w:rPr>
              <w:t>жоспарлау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2022</w:t>
            </w:r>
          </w:p>
        </w:tc>
        <w:tc>
          <w:tcPr>
            <w:tcW w:w="1417" w:type="dxa"/>
          </w:tcPr>
          <w:p w14:paraId="71B34873" w14:textId="77777777" w:rsidR="00273F1D" w:rsidRPr="00FF519F" w:rsidRDefault="00273F1D" w:rsidP="00273F1D">
            <w:pPr>
              <w:autoSpaceDE w:val="0"/>
              <w:autoSpaceDN w:val="0"/>
              <w:adjustRightInd w:val="0"/>
              <w:rPr>
                <w:rFonts w:ascii="Times New Roman" w:hAnsi="Times New Roman" w:cs="Times New Roman"/>
                <w:sz w:val="14"/>
                <w:szCs w:val="14"/>
              </w:rPr>
            </w:pPr>
          </w:p>
          <w:p w14:paraId="05EF639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BCD1D94"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16F4A2A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2111CD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Русско-казахско-английский терминологический словарь по предпринимательству и бизнесу: научное издание / Б. А. </w:t>
            </w:r>
            <w:proofErr w:type="spellStart"/>
            <w:r w:rsidRPr="00FF519F">
              <w:rPr>
                <w:rFonts w:ascii="Times New Roman" w:hAnsi="Times New Roman" w:cs="Times New Roman"/>
                <w:sz w:val="14"/>
                <w:szCs w:val="14"/>
              </w:rPr>
              <w:t>Жетписбаева</w:t>
            </w:r>
            <w:proofErr w:type="spellEnd"/>
            <w:r w:rsidRPr="00FF519F">
              <w:rPr>
                <w:rFonts w:ascii="Times New Roman" w:hAnsi="Times New Roman" w:cs="Times New Roman"/>
                <w:sz w:val="14"/>
                <w:szCs w:val="14"/>
              </w:rPr>
              <w:t xml:space="preserve"> [и др.], 2018</w:t>
            </w:r>
          </w:p>
        </w:tc>
        <w:tc>
          <w:tcPr>
            <w:tcW w:w="1560" w:type="dxa"/>
          </w:tcPr>
          <w:p w14:paraId="258B353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8020E79" w14:textId="77777777" w:rsidTr="00FF519F">
        <w:tc>
          <w:tcPr>
            <w:tcW w:w="483" w:type="dxa"/>
          </w:tcPr>
          <w:p w14:paraId="6A777A2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496A4F5"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242FC9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Каренов  Р. С. </w:t>
            </w:r>
            <w:proofErr w:type="spellStart"/>
            <w:r w:rsidRPr="00FF519F">
              <w:rPr>
                <w:rFonts w:ascii="Times New Roman" w:hAnsi="Times New Roman" w:cs="Times New Roman"/>
                <w:sz w:val="14"/>
                <w:szCs w:val="14"/>
              </w:rPr>
              <w:t>Жобаларды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басқару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2019</w:t>
            </w:r>
          </w:p>
        </w:tc>
        <w:tc>
          <w:tcPr>
            <w:tcW w:w="1417" w:type="dxa"/>
          </w:tcPr>
          <w:p w14:paraId="7EE1A99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233D32F"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93976F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C9485E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68E1583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C1160B7" w14:textId="77777777" w:rsidTr="00FF519F">
        <w:tc>
          <w:tcPr>
            <w:tcW w:w="483" w:type="dxa"/>
          </w:tcPr>
          <w:p w14:paraId="71F1FF4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BDB90B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14BF72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Абдешова А. Ш. Қаржылық есептеулер негіздері: бизнес және басқару білім беру бағдарламасының білім алушыларына арналған оқу құралы, 2022</w:t>
            </w:r>
          </w:p>
        </w:tc>
        <w:tc>
          <w:tcPr>
            <w:tcW w:w="1417" w:type="dxa"/>
          </w:tcPr>
          <w:p w14:paraId="3A54727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4B767DD"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1B186B1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12D0469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5B30D96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16A5E40" w14:textId="77777777" w:rsidTr="00FF519F">
        <w:tc>
          <w:tcPr>
            <w:tcW w:w="483" w:type="dxa"/>
          </w:tcPr>
          <w:p w14:paraId="41B848F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5D2EDC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7F9269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Чаффей</w:t>
            </w:r>
            <w:proofErr w:type="spellEnd"/>
            <w:r w:rsidRPr="00FF519F">
              <w:rPr>
                <w:rFonts w:ascii="Times New Roman" w:hAnsi="Times New Roman" w:cs="Times New Roman"/>
                <w:sz w:val="14"/>
                <w:szCs w:val="14"/>
              </w:rPr>
              <w:t xml:space="preserve"> Д. </w:t>
            </w:r>
            <w:proofErr w:type="spellStart"/>
            <w:r w:rsidRPr="00FF519F">
              <w:rPr>
                <w:rFonts w:ascii="Times New Roman" w:hAnsi="Times New Roman" w:cs="Times New Roman"/>
                <w:sz w:val="14"/>
                <w:szCs w:val="14"/>
              </w:rPr>
              <w:t>Сандық</w:t>
            </w:r>
            <w:proofErr w:type="spellEnd"/>
            <w:r w:rsidRPr="00FF519F">
              <w:rPr>
                <w:rFonts w:ascii="Times New Roman" w:hAnsi="Times New Roman" w:cs="Times New Roman"/>
                <w:sz w:val="14"/>
                <w:szCs w:val="14"/>
              </w:rPr>
              <w:t xml:space="preserve"> бизнес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электрондық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коммерцияны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басқару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стратегиясы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қолданысы</w:t>
            </w:r>
            <w:proofErr w:type="spellEnd"/>
            <w:r w:rsidRPr="00FF519F">
              <w:rPr>
                <w:rFonts w:ascii="Times New Roman" w:hAnsi="Times New Roman" w:cs="Times New Roman"/>
                <w:sz w:val="14"/>
                <w:szCs w:val="14"/>
              </w:rPr>
              <w:t xml:space="preserve"> мен </w:t>
            </w:r>
            <w:proofErr w:type="spellStart"/>
            <w:r w:rsidRPr="00FF519F">
              <w:rPr>
                <w:rFonts w:ascii="Times New Roman" w:hAnsi="Times New Roman" w:cs="Times New Roman"/>
                <w:sz w:val="14"/>
                <w:szCs w:val="14"/>
              </w:rPr>
              <w:t>практикасы</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2017</w:t>
            </w:r>
          </w:p>
        </w:tc>
        <w:tc>
          <w:tcPr>
            <w:tcW w:w="1417" w:type="dxa"/>
          </w:tcPr>
          <w:p w14:paraId="4C4B32C5" w14:textId="77777777" w:rsidR="00273F1D" w:rsidRPr="00FF519F" w:rsidRDefault="00273F1D" w:rsidP="00273F1D">
            <w:pPr>
              <w:autoSpaceDE w:val="0"/>
              <w:autoSpaceDN w:val="0"/>
              <w:adjustRightInd w:val="0"/>
              <w:rPr>
                <w:rFonts w:ascii="Times New Roman" w:hAnsi="Times New Roman" w:cs="Times New Roman"/>
                <w:sz w:val="14"/>
                <w:szCs w:val="14"/>
              </w:rPr>
            </w:pPr>
          </w:p>
          <w:p w14:paraId="7BE7925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7DE53D0F"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E64709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E4052B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14B1BB4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46B1731" w14:textId="77777777" w:rsidTr="00FF519F">
        <w:tc>
          <w:tcPr>
            <w:tcW w:w="483" w:type="dxa"/>
          </w:tcPr>
          <w:p w14:paraId="68AE6D5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6A6071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A69CF4C"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Зекрист</w:t>
            </w:r>
            <w:proofErr w:type="spellEnd"/>
            <w:r w:rsidRPr="00FF519F">
              <w:rPr>
                <w:rFonts w:ascii="Times New Roman" w:hAnsi="Times New Roman" w:cs="Times New Roman"/>
                <w:sz w:val="14"/>
                <w:szCs w:val="14"/>
              </w:rPr>
              <w:t xml:space="preserve"> Р.И. Эффективный HR-менеджмент: человеческие ресурсы в меняющейся экстремальной среде: учеб. пособие, 2021</w:t>
            </w:r>
          </w:p>
        </w:tc>
        <w:tc>
          <w:tcPr>
            <w:tcW w:w="1417" w:type="dxa"/>
          </w:tcPr>
          <w:p w14:paraId="38427253" w14:textId="77777777" w:rsidR="00273F1D" w:rsidRPr="00FF519F" w:rsidRDefault="00273F1D" w:rsidP="00273F1D">
            <w:pPr>
              <w:autoSpaceDE w:val="0"/>
              <w:autoSpaceDN w:val="0"/>
              <w:adjustRightInd w:val="0"/>
              <w:rPr>
                <w:rFonts w:ascii="Times New Roman" w:hAnsi="Times New Roman" w:cs="Times New Roman"/>
                <w:sz w:val="14"/>
                <w:szCs w:val="14"/>
              </w:rPr>
            </w:pPr>
          </w:p>
          <w:p w14:paraId="68289A3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78B1156E"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 xml:space="preserve">Экономика и управление в индустрии гостеприимства: учеб. пособие / М. Ю. </w:t>
            </w:r>
            <w:proofErr w:type="spellStart"/>
            <w:r w:rsidRPr="00FF519F">
              <w:rPr>
                <w:rFonts w:ascii="Times New Roman" w:hAnsi="Times New Roman" w:cs="Times New Roman"/>
                <w:sz w:val="14"/>
                <w:szCs w:val="14"/>
              </w:rPr>
              <w:t>Лайко</w:t>
            </w:r>
            <w:proofErr w:type="spellEnd"/>
            <w:r w:rsidRPr="00FF519F">
              <w:rPr>
                <w:rFonts w:ascii="Times New Roman" w:hAnsi="Times New Roman" w:cs="Times New Roman"/>
                <w:sz w:val="14"/>
                <w:szCs w:val="14"/>
              </w:rPr>
              <w:t xml:space="preserve"> [и др.], 2017</w:t>
            </w:r>
          </w:p>
        </w:tc>
        <w:tc>
          <w:tcPr>
            <w:tcW w:w="1842" w:type="dxa"/>
          </w:tcPr>
          <w:p w14:paraId="3C901AEA" w14:textId="77777777" w:rsidR="00273F1D" w:rsidRPr="00FF519F" w:rsidRDefault="00273F1D" w:rsidP="00273F1D">
            <w:pPr>
              <w:autoSpaceDE w:val="0"/>
              <w:autoSpaceDN w:val="0"/>
              <w:adjustRightInd w:val="0"/>
              <w:rPr>
                <w:rFonts w:ascii="Times New Roman" w:hAnsi="Times New Roman" w:cs="Times New Roman"/>
                <w:sz w:val="14"/>
                <w:szCs w:val="14"/>
              </w:rPr>
            </w:pPr>
          </w:p>
          <w:p w14:paraId="7F6569E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709BEC0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Бармашов</w:t>
            </w:r>
            <w:proofErr w:type="spellEnd"/>
            <w:r w:rsidRPr="00FF519F">
              <w:rPr>
                <w:rFonts w:ascii="Times New Roman" w:hAnsi="Times New Roman" w:cs="Times New Roman"/>
                <w:sz w:val="14"/>
                <w:szCs w:val="14"/>
              </w:rPr>
              <w:t xml:space="preserve"> К.С. Эффективные бизнес-модели предпринимательства: научное издание, 2021</w:t>
            </w:r>
          </w:p>
        </w:tc>
        <w:tc>
          <w:tcPr>
            <w:tcW w:w="1560" w:type="dxa"/>
          </w:tcPr>
          <w:p w14:paraId="28B9A13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1633E2A" w14:textId="77777777" w:rsidTr="00FF519F">
        <w:tc>
          <w:tcPr>
            <w:tcW w:w="483" w:type="dxa"/>
          </w:tcPr>
          <w:p w14:paraId="4B65ACE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6A829AA"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C53144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17" w:type="dxa"/>
          </w:tcPr>
          <w:p w14:paraId="2A3CF5F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7FB55507"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A8BEC3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4F30CB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Мартынов Д. Создай свой бизнес: советы для эффективного бизнеса и счастливой жизни: научное издание, 2016</w:t>
            </w:r>
          </w:p>
        </w:tc>
        <w:tc>
          <w:tcPr>
            <w:tcW w:w="1560" w:type="dxa"/>
          </w:tcPr>
          <w:p w14:paraId="4B3BD4E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A26EBD8" w14:textId="77777777" w:rsidTr="00FF519F">
        <w:tc>
          <w:tcPr>
            <w:tcW w:w="483" w:type="dxa"/>
          </w:tcPr>
          <w:p w14:paraId="6754BD74"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36</w:t>
            </w:r>
          </w:p>
        </w:tc>
        <w:tc>
          <w:tcPr>
            <w:tcW w:w="928" w:type="dxa"/>
          </w:tcPr>
          <w:p w14:paraId="38F4F01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1С: Кәсіпорын 8. Қазақстанның мемлекеттік мекемелерге арналған бухгалтерлік есеп</w:t>
            </w:r>
          </w:p>
          <w:p w14:paraId="27AAAFB8" w14:textId="77777777" w:rsidR="00273F1D" w:rsidRPr="00FF519F" w:rsidRDefault="00273F1D" w:rsidP="00273F1D">
            <w:pPr>
              <w:contextualSpacing/>
              <w:jc w:val="both"/>
              <w:rPr>
                <w:rFonts w:ascii="Times New Roman" w:hAnsi="Times New Roman" w:cs="Times New Roman"/>
                <w:sz w:val="14"/>
                <w:szCs w:val="14"/>
                <w:lang w:val="kk-KZ"/>
              </w:rPr>
            </w:pPr>
          </w:p>
          <w:p w14:paraId="5A23DCC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1C: Предприятие 8.  Бухгалтерский учет для государственных учреждений Казахстана</w:t>
            </w:r>
          </w:p>
        </w:tc>
        <w:tc>
          <w:tcPr>
            <w:tcW w:w="1276" w:type="dxa"/>
          </w:tcPr>
          <w:p w14:paraId="2CD92A8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Бейсенбаева А. К. Құрылыстағы бухгалтерлік есеп: оқу құралы, 2019</w:t>
            </w:r>
          </w:p>
        </w:tc>
        <w:tc>
          <w:tcPr>
            <w:tcW w:w="1417" w:type="dxa"/>
          </w:tcPr>
          <w:p w14:paraId="2240BF3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28F4F38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Отелбай Ш. К. 1С - Бухгалтерия 8.3 бағдарламасын оқуға арналған тәжірибелік құрал: оқу құралы, 2022</w:t>
            </w:r>
          </w:p>
        </w:tc>
        <w:tc>
          <w:tcPr>
            <w:tcW w:w="1842" w:type="dxa"/>
          </w:tcPr>
          <w:p w14:paraId="582F6B9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E40639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773A685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Зейнуллина А.Ж. Қызметкерлермен еңбекақы бойынша есеп айырысудың бухгалтерлік есебін ұйымдастыру: монография, 2018</w:t>
            </w:r>
          </w:p>
        </w:tc>
        <w:tc>
          <w:tcPr>
            <w:tcW w:w="1560" w:type="dxa"/>
          </w:tcPr>
          <w:p w14:paraId="16C2619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B7AF806" w14:textId="77777777" w:rsidTr="00FF519F">
        <w:tc>
          <w:tcPr>
            <w:tcW w:w="483" w:type="dxa"/>
          </w:tcPr>
          <w:p w14:paraId="02329F5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B17158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FA1EF3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Бейсенбаева А. К. Мұнай-газ секторындағы бухгалтерлік есеп: оқу құралы, 2018</w:t>
            </w:r>
          </w:p>
        </w:tc>
        <w:tc>
          <w:tcPr>
            <w:tcW w:w="1417" w:type="dxa"/>
          </w:tcPr>
          <w:p w14:paraId="326284E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891FBEC"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637A4A5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658237D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4FA4AC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B1AB17D" w14:textId="77777777" w:rsidTr="00FF519F">
        <w:tc>
          <w:tcPr>
            <w:tcW w:w="483" w:type="dxa"/>
          </w:tcPr>
          <w:p w14:paraId="378A079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552578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2F4421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Иманбаева  З.О. Агроөнеркәсіп кешеніндегі бухгалтерлік есеп: оқу құралы, 2022</w:t>
            </w:r>
          </w:p>
        </w:tc>
        <w:tc>
          <w:tcPr>
            <w:tcW w:w="1417" w:type="dxa"/>
          </w:tcPr>
          <w:p w14:paraId="6F99203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60768580"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3DEC590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F20B0C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142B459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20EC9E1" w14:textId="77777777" w:rsidTr="00FF519F">
        <w:tc>
          <w:tcPr>
            <w:tcW w:w="483" w:type="dxa"/>
          </w:tcPr>
          <w:p w14:paraId="2A17E24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14F82E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25E712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Иманбаева  З.О. Салалардағы бухгалтерлік есеп: оқу құралы, 2022</w:t>
            </w:r>
          </w:p>
        </w:tc>
        <w:tc>
          <w:tcPr>
            <w:tcW w:w="1417" w:type="dxa"/>
          </w:tcPr>
          <w:p w14:paraId="4C26A6E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1DEA4D3"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5565D42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E8870B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13586B0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2C0D20D" w14:textId="77777777" w:rsidTr="00FF519F">
        <w:tc>
          <w:tcPr>
            <w:tcW w:w="483" w:type="dxa"/>
          </w:tcPr>
          <w:p w14:paraId="4C638A8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1C5B24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85472A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Сыздыкова Э. Ж. Компьютеризация бухгалтерского учета: учеб. пособие, 2020</w:t>
            </w:r>
          </w:p>
        </w:tc>
        <w:tc>
          <w:tcPr>
            <w:tcW w:w="1417" w:type="dxa"/>
          </w:tcPr>
          <w:p w14:paraId="1AC05BD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6090571E"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Компьютеризация бухгалтерского учета (Версия 8.2): Т.1:, 2017</w:t>
            </w:r>
          </w:p>
        </w:tc>
        <w:tc>
          <w:tcPr>
            <w:tcW w:w="1842" w:type="dxa"/>
          </w:tcPr>
          <w:p w14:paraId="1C6AF81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EBC23D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Скобликова Л.К. Автоматизация учета по налогам: 1С: Предприятие 8. Бухгалтерия для Казахстана, 2016</w:t>
            </w:r>
          </w:p>
        </w:tc>
        <w:tc>
          <w:tcPr>
            <w:tcW w:w="1560" w:type="dxa"/>
          </w:tcPr>
          <w:p w14:paraId="22B772E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2DFCD56" w14:textId="77777777" w:rsidTr="00FF519F">
        <w:tc>
          <w:tcPr>
            <w:tcW w:w="483" w:type="dxa"/>
          </w:tcPr>
          <w:p w14:paraId="6A47226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5FF8FA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835CE8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Назарова В. Л. Бухгалтерский учет от первичного документа до отчетности: учеб. пособие, 2016</w:t>
            </w:r>
          </w:p>
        </w:tc>
        <w:tc>
          <w:tcPr>
            <w:tcW w:w="1417" w:type="dxa"/>
          </w:tcPr>
          <w:p w14:paraId="4341165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302E6D7"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Компьютеризация бухгалтерского учета (Версия 8.2): Т.2 : , 2017</w:t>
            </w:r>
          </w:p>
        </w:tc>
        <w:tc>
          <w:tcPr>
            <w:tcW w:w="1842" w:type="dxa"/>
          </w:tcPr>
          <w:p w14:paraId="115E9AC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564818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2BC9416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93D10C8" w14:textId="77777777" w:rsidTr="00FF519F">
        <w:tc>
          <w:tcPr>
            <w:tcW w:w="483" w:type="dxa"/>
          </w:tcPr>
          <w:p w14:paraId="3ED534C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37</w:t>
            </w:r>
          </w:p>
        </w:tc>
        <w:tc>
          <w:tcPr>
            <w:tcW w:w="928" w:type="dxa"/>
          </w:tcPr>
          <w:p w14:paraId="1457B781"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аудиттегі ақпараттық технологиялар</w:t>
            </w:r>
          </w:p>
          <w:p w14:paraId="04277C3A" w14:textId="77777777" w:rsidR="00273F1D" w:rsidRPr="00FF519F" w:rsidRDefault="00273F1D" w:rsidP="00273F1D">
            <w:pPr>
              <w:contextualSpacing/>
              <w:jc w:val="both"/>
              <w:rPr>
                <w:rFonts w:ascii="Times New Roman" w:hAnsi="Times New Roman" w:cs="Times New Roman"/>
                <w:sz w:val="14"/>
                <w:szCs w:val="14"/>
                <w:lang w:val="kk-KZ"/>
              </w:rPr>
            </w:pPr>
          </w:p>
          <w:p w14:paraId="79D55E8F"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Информационные технологии в государственном аудите</w:t>
            </w:r>
          </w:p>
          <w:p w14:paraId="09999B93" w14:textId="77777777" w:rsidR="00273F1D" w:rsidRPr="00FF519F" w:rsidRDefault="00273F1D" w:rsidP="00273F1D">
            <w:pPr>
              <w:contextualSpacing/>
              <w:jc w:val="both"/>
              <w:rPr>
                <w:rFonts w:ascii="Times New Roman" w:hAnsi="Times New Roman" w:cs="Times New Roman"/>
                <w:sz w:val="14"/>
                <w:szCs w:val="14"/>
                <w:lang w:val="kk-KZ"/>
              </w:rPr>
            </w:pPr>
          </w:p>
          <w:p w14:paraId="64F2012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3245D6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Бегаришева Г.Г. Ақпараттық жүйелердегі мәліметтер базасы: оқу құралы, 2017</w:t>
            </w:r>
          </w:p>
        </w:tc>
        <w:tc>
          <w:tcPr>
            <w:tcW w:w="1417" w:type="dxa"/>
          </w:tcPr>
          <w:p w14:paraId="1520703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187DDD7A"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Нұрымбетов</w:t>
            </w:r>
            <w:proofErr w:type="spellEnd"/>
            <w:r w:rsidRPr="00FF519F">
              <w:rPr>
                <w:rFonts w:ascii="Times New Roman" w:hAnsi="Times New Roman" w:cs="Times New Roman"/>
                <w:sz w:val="14"/>
                <w:szCs w:val="14"/>
              </w:rPr>
              <w:t xml:space="preserve"> Ә.Ү. Информатика, </w:t>
            </w:r>
            <w:proofErr w:type="spellStart"/>
            <w:r w:rsidRPr="00FF519F">
              <w:rPr>
                <w:rFonts w:ascii="Times New Roman" w:hAnsi="Times New Roman" w:cs="Times New Roman"/>
                <w:sz w:val="14"/>
                <w:szCs w:val="14"/>
              </w:rPr>
              <w:t>ақпараттық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технологиялар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және</w:t>
            </w:r>
            <w:proofErr w:type="spellEnd"/>
            <w:r w:rsidRPr="00FF519F">
              <w:rPr>
                <w:rFonts w:ascii="Times New Roman" w:hAnsi="Times New Roman" w:cs="Times New Roman"/>
                <w:sz w:val="14"/>
                <w:szCs w:val="14"/>
              </w:rPr>
              <w:t xml:space="preserve"> телекоммуникация </w:t>
            </w:r>
            <w:proofErr w:type="spellStart"/>
            <w:r w:rsidRPr="00FF519F">
              <w:rPr>
                <w:rFonts w:ascii="Times New Roman" w:hAnsi="Times New Roman" w:cs="Times New Roman"/>
                <w:sz w:val="14"/>
                <w:szCs w:val="14"/>
              </w:rPr>
              <w:t>жүйесі</w:t>
            </w:r>
            <w:proofErr w:type="spellEnd"/>
            <w:r w:rsidRPr="00FF519F">
              <w:rPr>
                <w:rFonts w:ascii="Times New Roman" w:hAnsi="Times New Roman" w:cs="Times New Roman"/>
                <w:sz w:val="14"/>
                <w:szCs w:val="14"/>
              </w:rPr>
              <w:t xml:space="preserve"> практикумы: </w:t>
            </w:r>
            <w:proofErr w:type="spellStart"/>
            <w:r w:rsidRPr="00FF519F">
              <w:rPr>
                <w:rFonts w:ascii="Times New Roman" w:hAnsi="Times New Roman" w:cs="Times New Roman"/>
                <w:sz w:val="14"/>
                <w:szCs w:val="14"/>
              </w:rPr>
              <w:t>оқулық</w:t>
            </w:r>
            <w:proofErr w:type="spellEnd"/>
            <w:r w:rsidRPr="00FF519F">
              <w:rPr>
                <w:rFonts w:ascii="Times New Roman" w:hAnsi="Times New Roman" w:cs="Times New Roman"/>
                <w:sz w:val="14"/>
                <w:szCs w:val="14"/>
              </w:rPr>
              <w:t>, 2016</w:t>
            </w:r>
          </w:p>
        </w:tc>
        <w:tc>
          <w:tcPr>
            <w:tcW w:w="1842" w:type="dxa"/>
          </w:tcPr>
          <w:p w14:paraId="2FA64F9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A48052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Англо-казахско-русский терминологический словарь по информационно-коммуникационным технологиям: словарь / МОН РК, Караг. ун-т им. академика </w:t>
            </w:r>
            <w:proofErr w:type="spellStart"/>
            <w:r w:rsidRPr="00FF519F">
              <w:rPr>
                <w:rFonts w:ascii="Times New Roman" w:hAnsi="Times New Roman" w:cs="Times New Roman"/>
                <w:sz w:val="14"/>
                <w:szCs w:val="14"/>
              </w:rPr>
              <w:t>Е.А.Букетова</w:t>
            </w:r>
            <w:proofErr w:type="spellEnd"/>
            <w:r w:rsidRPr="00FF519F">
              <w:rPr>
                <w:rFonts w:ascii="Times New Roman" w:hAnsi="Times New Roman" w:cs="Times New Roman"/>
                <w:sz w:val="14"/>
                <w:szCs w:val="14"/>
              </w:rPr>
              <w:t>, 2021</w:t>
            </w:r>
          </w:p>
        </w:tc>
        <w:tc>
          <w:tcPr>
            <w:tcW w:w="1560" w:type="dxa"/>
          </w:tcPr>
          <w:p w14:paraId="57FABD4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96CE3CF" w14:textId="77777777" w:rsidTr="00FF519F">
        <w:tc>
          <w:tcPr>
            <w:tcW w:w="483" w:type="dxa"/>
          </w:tcPr>
          <w:p w14:paraId="46B9B26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CFD186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49D966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Ақпараттық-коммуникациялық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технологиялар</w:t>
            </w:r>
            <w:proofErr w:type="spellEnd"/>
            <w:r w:rsidRPr="00FF519F">
              <w:rPr>
                <w:rFonts w:ascii="Times New Roman" w:hAnsi="Times New Roman" w:cs="Times New Roman"/>
                <w:sz w:val="14"/>
                <w:szCs w:val="14"/>
              </w:rPr>
              <w:t xml:space="preserve"> :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xml:space="preserve"> / Б. А. </w:t>
            </w:r>
            <w:proofErr w:type="spellStart"/>
            <w:r w:rsidRPr="00FF519F">
              <w:rPr>
                <w:rFonts w:ascii="Times New Roman" w:hAnsi="Times New Roman" w:cs="Times New Roman"/>
                <w:sz w:val="14"/>
                <w:szCs w:val="14"/>
              </w:rPr>
              <w:t>Урмашев</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ж.б</w:t>
            </w:r>
            <w:proofErr w:type="spellEnd"/>
            <w:r w:rsidRPr="00FF519F">
              <w:rPr>
                <w:rFonts w:ascii="Times New Roman" w:hAnsi="Times New Roman" w:cs="Times New Roman"/>
                <w:sz w:val="14"/>
                <w:szCs w:val="14"/>
              </w:rPr>
              <w:t>.], 2017</w:t>
            </w:r>
          </w:p>
        </w:tc>
        <w:tc>
          <w:tcPr>
            <w:tcW w:w="1417" w:type="dxa"/>
          </w:tcPr>
          <w:p w14:paraId="5CA00B1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02D56B9D"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Сыздыкова  Э.Ж.  Бухгалтерлік есептегі ақпараттық технологиялар : оқу құралы, 2017</w:t>
            </w:r>
          </w:p>
        </w:tc>
        <w:tc>
          <w:tcPr>
            <w:tcW w:w="1842" w:type="dxa"/>
          </w:tcPr>
          <w:p w14:paraId="508E10B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525376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2FCAFD8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99B160F" w14:textId="77777777" w:rsidTr="00FF519F">
        <w:tc>
          <w:tcPr>
            <w:tcW w:w="483" w:type="dxa"/>
          </w:tcPr>
          <w:p w14:paraId="016C45C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1BDCB5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92FBA7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Серік М. Ақпараттық жүйелердегі мәліметтер базасы: оқу құралы, 2023</w:t>
            </w:r>
          </w:p>
        </w:tc>
        <w:tc>
          <w:tcPr>
            <w:tcW w:w="1417" w:type="dxa"/>
          </w:tcPr>
          <w:p w14:paraId="1710C94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A073FF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032E2BB9"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1D4FF9D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030E90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0F68914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3E0B342" w14:textId="77777777" w:rsidTr="00FF519F">
        <w:tc>
          <w:tcPr>
            <w:tcW w:w="483" w:type="dxa"/>
          </w:tcPr>
          <w:p w14:paraId="0DAA04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E6F448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DA4FDD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Жангисина</w:t>
            </w:r>
            <w:proofErr w:type="spellEnd"/>
            <w:r w:rsidRPr="00FF519F">
              <w:rPr>
                <w:rFonts w:ascii="Times New Roman" w:hAnsi="Times New Roman" w:cs="Times New Roman"/>
                <w:sz w:val="14"/>
                <w:szCs w:val="14"/>
              </w:rPr>
              <w:t xml:space="preserve"> Г. Д. Информационные системы и технологии: учеб. пособие, 2016</w:t>
            </w:r>
          </w:p>
        </w:tc>
        <w:tc>
          <w:tcPr>
            <w:tcW w:w="1417" w:type="dxa"/>
          </w:tcPr>
          <w:p w14:paraId="5DAB9C5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1B999105"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Актаева</w:t>
            </w:r>
            <w:proofErr w:type="spellEnd"/>
            <w:r w:rsidRPr="00FF519F">
              <w:rPr>
                <w:rFonts w:ascii="Times New Roman" w:hAnsi="Times New Roman" w:cs="Times New Roman"/>
                <w:sz w:val="14"/>
                <w:szCs w:val="14"/>
              </w:rPr>
              <w:t xml:space="preserve"> Галиева </w:t>
            </w:r>
            <w:proofErr w:type="spellStart"/>
            <w:r w:rsidRPr="00FF519F">
              <w:rPr>
                <w:rFonts w:ascii="Times New Roman" w:hAnsi="Times New Roman" w:cs="Times New Roman"/>
                <w:sz w:val="14"/>
                <w:szCs w:val="14"/>
              </w:rPr>
              <w:t>Байман</w:t>
            </w:r>
            <w:proofErr w:type="spellEnd"/>
            <w:r w:rsidRPr="00FF519F">
              <w:rPr>
                <w:rFonts w:ascii="Times New Roman" w:hAnsi="Times New Roman" w:cs="Times New Roman"/>
                <w:sz w:val="14"/>
                <w:szCs w:val="14"/>
              </w:rPr>
              <w:t xml:space="preserve"> А.У.Н.Г.Г.Б. Управление проектами: информационные технологии: Ч.1:, 2016</w:t>
            </w:r>
          </w:p>
        </w:tc>
        <w:tc>
          <w:tcPr>
            <w:tcW w:w="1842" w:type="dxa"/>
          </w:tcPr>
          <w:p w14:paraId="6D5D375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C22071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Андресс</w:t>
            </w:r>
            <w:proofErr w:type="spellEnd"/>
            <w:r w:rsidRPr="00FF519F">
              <w:rPr>
                <w:rFonts w:ascii="Times New Roman" w:hAnsi="Times New Roman" w:cs="Times New Roman"/>
                <w:sz w:val="14"/>
                <w:szCs w:val="14"/>
              </w:rPr>
              <w:t xml:space="preserve"> Д. Защита данных. От авторизации до аудита: научное издание, 2022</w:t>
            </w:r>
          </w:p>
        </w:tc>
        <w:tc>
          <w:tcPr>
            <w:tcW w:w="1560" w:type="dxa"/>
          </w:tcPr>
          <w:p w14:paraId="3076AD3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F0350E8" w14:textId="77777777" w:rsidTr="00FF519F">
        <w:tc>
          <w:tcPr>
            <w:tcW w:w="483" w:type="dxa"/>
          </w:tcPr>
          <w:p w14:paraId="6E49CA5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FE50E0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157FDE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Информационно-коммуникационные технологии: учеб. пособие для гуманитарных спец. / Н. К. Сыздыкова [и др.], 2017</w:t>
            </w:r>
          </w:p>
        </w:tc>
        <w:tc>
          <w:tcPr>
            <w:tcW w:w="1417" w:type="dxa"/>
          </w:tcPr>
          <w:p w14:paraId="17B38AB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DDC55A2"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Актаева</w:t>
            </w:r>
            <w:proofErr w:type="spellEnd"/>
            <w:r w:rsidRPr="00FF519F">
              <w:rPr>
                <w:rFonts w:ascii="Times New Roman" w:hAnsi="Times New Roman" w:cs="Times New Roman"/>
                <w:sz w:val="14"/>
                <w:szCs w:val="14"/>
              </w:rPr>
              <w:t xml:space="preserve"> Галиева </w:t>
            </w:r>
            <w:proofErr w:type="spellStart"/>
            <w:r w:rsidRPr="00FF519F">
              <w:rPr>
                <w:rFonts w:ascii="Times New Roman" w:hAnsi="Times New Roman" w:cs="Times New Roman"/>
                <w:sz w:val="14"/>
                <w:szCs w:val="14"/>
              </w:rPr>
              <w:t>Байман</w:t>
            </w:r>
            <w:proofErr w:type="spellEnd"/>
            <w:r w:rsidRPr="00FF519F">
              <w:rPr>
                <w:rFonts w:ascii="Times New Roman" w:hAnsi="Times New Roman" w:cs="Times New Roman"/>
                <w:sz w:val="14"/>
                <w:szCs w:val="14"/>
              </w:rPr>
              <w:t xml:space="preserve"> А.У.Н.Г.Г.Б. Управление проектами: информационные технологии: Ч.2:, 2016</w:t>
            </w:r>
          </w:p>
        </w:tc>
        <w:tc>
          <w:tcPr>
            <w:tcW w:w="1842" w:type="dxa"/>
          </w:tcPr>
          <w:p w14:paraId="68CDFD9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1859C1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DC1CD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3D20432" w14:textId="77777777" w:rsidTr="00FF519F">
        <w:tc>
          <w:tcPr>
            <w:tcW w:w="483" w:type="dxa"/>
          </w:tcPr>
          <w:p w14:paraId="4D43A1E8"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38</w:t>
            </w:r>
          </w:p>
        </w:tc>
        <w:tc>
          <w:tcPr>
            <w:tcW w:w="928" w:type="dxa"/>
          </w:tcPr>
          <w:p w14:paraId="36A7220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Халықаралық қаржылық есеп стандарттары</w:t>
            </w:r>
          </w:p>
          <w:p w14:paraId="44D0BA09" w14:textId="77777777" w:rsidR="00273F1D" w:rsidRPr="00FF519F" w:rsidRDefault="00273F1D" w:rsidP="00273F1D">
            <w:pPr>
              <w:contextualSpacing/>
              <w:jc w:val="both"/>
              <w:rPr>
                <w:rFonts w:ascii="Times New Roman" w:hAnsi="Times New Roman" w:cs="Times New Roman"/>
                <w:sz w:val="14"/>
                <w:szCs w:val="14"/>
                <w:lang w:val="kk-KZ"/>
              </w:rPr>
            </w:pPr>
          </w:p>
          <w:p w14:paraId="167DC92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Международные стандарты финансовой отчетности</w:t>
            </w:r>
          </w:p>
        </w:tc>
        <w:tc>
          <w:tcPr>
            <w:tcW w:w="1276" w:type="dxa"/>
          </w:tcPr>
          <w:p w14:paraId="729ACDD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Шакеев C.С. Қаржылық есептіліктің халықаралық стандарттары пәні бойынша есептер жинағы: оқу құралы, 2019</w:t>
            </w:r>
          </w:p>
        </w:tc>
        <w:tc>
          <w:tcPr>
            <w:tcW w:w="1417" w:type="dxa"/>
          </w:tcPr>
          <w:p w14:paraId="37D851F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0CCE02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4EC0CC5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Исахметов Т. И. Қоғамдық сектор үшін қаржылық есептіліктің халықаралық стандарттары: оқу құралы, 2022</w:t>
            </w:r>
          </w:p>
        </w:tc>
        <w:tc>
          <w:tcPr>
            <w:tcW w:w="1842" w:type="dxa"/>
          </w:tcPr>
          <w:p w14:paraId="556C86C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F7AEBF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69BC1A2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Мемлекеттік аудит теориясы : ғылыми басылым / Республикалық бюджеттің атқарылуын бақылау жөніндегі есеп комитеті, 2018</w:t>
            </w:r>
          </w:p>
        </w:tc>
        <w:tc>
          <w:tcPr>
            <w:tcW w:w="1560" w:type="dxa"/>
          </w:tcPr>
          <w:p w14:paraId="7043604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E2CF5E3" w14:textId="77777777" w:rsidTr="00FF519F">
        <w:tc>
          <w:tcPr>
            <w:tcW w:w="483" w:type="dxa"/>
          </w:tcPr>
          <w:p w14:paraId="0AF7E22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2ACEDC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F29E64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Шакеев С. С. Қаржылық есептіліктің халықаралық стандарттарына сәйкес бухгалтерлік есеп: активтер есебі: оқу құралы, 2025</w:t>
            </w:r>
          </w:p>
        </w:tc>
        <w:tc>
          <w:tcPr>
            <w:tcW w:w="1417" w:type="dxa"/>
          </w:tcPr>
          <w:p w14:paraId="2574BBA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A4F47B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E7FEA3D"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2C49F21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BD829B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1EC59D3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00EDE73" w14:textId="77777777" w:rsidTr="00FF519F">
        <w:tc>
          <w:tcPr>
            <w:tcW w:w="483" w:type="dxa"/>
          </w:tcPr>
          <w:p w14:paraId="3DE1D41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B91586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1F96B8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Шакеев</w:t>
            </w:r>
            <w:proofErr w:type="spellEnd"/>
            <w:r w:rsidRPr="00FF519F">
              <w:rPr>
                <w:rFonts w:ascii="Times New Roman" w:hAnsi="Times New Roman" w:cs="Times New Roman"/>
                <w:sz w:val="14"/>
                <w:szCs w:val="14"/>
              </w:rPr>
              <w:t xml:space="preserve"> C.С. Сборник задач по дисциплине "Международные стандарты финансовой отчетности": учеб. пособие, 2019</w:t>
            </w:r>
          </w:p>
        </w:tc>
        <w:tc>
          <w:tcPr>
            <w:tcW w:w="1417" w:type="dxa"/>
          </w:tcPr>
          <w:p w14:paraId="489E89B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515CE08"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Байдыбекова</w:t>
            </w:r>
            <w:proofErr w:type="spellEnd"/>
            <w:r w:rsidRPr="00FF519F">
              <w:rPr>
                <w:rFonts w:ascii="Times New Roman" w:hAnsi="Times New Roman" w:cs="Times New Roman"/>
                <w:sz w:val="14"/>
                <w:szCs w:val="14"/>
              </w:rPr>
              <w:t xml:space="preserve"> С.К. Бухгалтерский учет в соответствии с МСФО: Т.1:, 2017</w:t>
            </w:r>
          </w:p>
        </w:tc>
        <w:tc>
          <w:tcPr>
            <w:tcW w:w="1842" w:type="dxa"/>
          </w:tcPr>
          <w:p w14:paraId="308DC440" w14:textId="77777777" w:rsidR="00273F1D" w:rsidRPr="00FF519F" w:rsidRDefault="00273F1D" w:rsidP="00273F1D">
            <w:pPr>
              <w:autoSpaceDE w:val="0"/>
              <w:autoSpaceDN w:val="0"/>
              <w:adjustRightInd w:val="0"/>
              <w:rPr>
                <w:rFonts w:ascii="Times New Roman" w:hAnsi="Times New Roman" w:cs="Times New Roman"/>
                <w:sz w:val="14"/>
                <w:szCs w:val="14"/>
              </w:rPr>
            </w:pPr>
          </w:p>
          <w:p w14:paraId="49AE9FB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4B313E5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3B315EC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F89788A" w14:textId="77777777" w:rsidTr="00FF519F">
        <w:tc>
          <w:tcPr>
            <w:tcW w:w="483" w:type="dxa"/>
          </w:tcPr>
          <w:p w14:paraId="0578C4E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526DE1D"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F23AC3E"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Ибыжанова</w:t>
            </w:r>
            <w:proofErr w:type="spellEnd"/>
            <w:r w:rsidRPr="00FF519F">
              <w:rPr>
                <w:rFonts w:ascii="Times New Roman" w:hAnsi="Times New Roman" w:cs="Times New Roman"/>
                <w:sz w:val="14"/>
                <w:szCs w:val="14"/>
              </w:rPr>
              <w:t xml:space="preserve"> А.Д. Финансовый учет 2: учеб. пособие2019</w:t>
            </w:r>
          </w:p>
        </w:tc>
        <w:tc>
          <w:tcPr>
            <w:tcW w:w="1417" w:type="dxa"/>
          </w:tcPr>
          <w:p w14:paraId="569398B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7756AEA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376EE0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49710D0"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26CB5D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2841734" w14:textId="77777777" w:rsidTr="00FF519F">
        <w:tc>
          <w:tcPr>
            <w:tcW w:w="483" w:type="dxa"/>
          </w:tcPr>
          <w:p w14:paraId="77E201C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46B104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A5B42E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Корженгулова</w:t>
            </w:r>
            <w:proofErr w:type="spellEnd"/>
            <w:r w:rsidRPr="00FF519F">
              <w:rPr>
                <w:rFonts w:ascii="Times New Roman" w:hAnsi="Times New Roman" w:cs="Times New Roman"/>
                <w:sz w:val="14"/>
                <w:szCs w:val="14"/>
              </w:rPr>
              <w:t xml:space="preserve"> А.А. Финансовый учет 1: учеб. пособие, 2018</w:t>
            </w:r>
          </w:p>
        </w:tc>
        <w:tc>
          <w:tcPr>
            <w:tcW w:w="1417" w:type="dxa"/>
          </w:tcPr>
          <w:p w14:paraId="6A21DDE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04B904F"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DEBFDE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178E45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55DC610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17D0BDD" w14:textId="77777777" w:rsidTr="00FF519F">
        <w:tc>
          <w:tcPr>
            <w:tcW w:w="483" w:type="dxa"/>
          </w:tcPr>
          <w:p w14:paraId="207AD37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30EA70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42B0753"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Продвинутый финансовый учет: учеб. пособие / Г. К. </w:t>
            </w:r>
            <w:proofErr w:type="spellStart"/>
            <w:r w:rsidRPr="00FF519F">
              <w:rPr>
                <w:rFonts w:ascii="Times New Roman" w:hAnsi="Times New Roman" w:cs="Times New Roman"/>
                <w:sz w:val="14"/>
                <w:szCs w:val="14"/>
              </w:rPr>
              <w:t>Тулешова</w:t>
            </w:r>
            <w:proofErr w:type="spellEnd"/>
            <w:r w:rsidRPr="00FF519F">
              <w:rPr>
                <w:rFonts w:ascii="Times New Roman" w:hAnsi="Times New Roman" w:cs="Times New Roman"/>
                <w:sz w:val="14"/>
                <w:szCs w:val="14"/>
              </w:rPr>
              <w:t>, Б. Ж. Акимова, С. С. Сапарбаева, 2016</w:t>
            </w:r>
          </w:p>
        </w:tc>
        <w:tc>
          <w:tcPr>
            <w:tcW w:w="1417" w:type="dxa"/>
          </w:tcPr>
          <w:p w14:paraId="01C4A2B8" w14:textId="77777777" w:rsidR="00273F1D" w:rsidRPr="00FF519F" w:rsidRDefault="00273F1D" w:rsidP="00273F1D">
            <w:pPr>
              <w:autoSpaceDE w:val="0"/>
              <w:autoSpaceDN w:val="0"/>
              <w:adjustRightInd w:val="0"/>
              <w:rPr>
                <w:rFonts w:ascii="Times New Roman" w:hAnsi="Times New Roman" w:cs="Times New Roman"/>
                <w:sz w:val="14"/>
                <w:szCs w:val="14"/>
              </w:rPr>
            </w:pPr>
          </w:p>
          <w:p w14:paraId="6FA31CB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F91C1AB"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75BFB39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56593BA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851B44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726A81D" w14:textId="77777777" w:rsidTr="00FF519F">
        <w:tc>
          <w:tcPr>
            <w:tcW w:w="483" w:type="dxa"/>
          </w:tcPr>
          <w:p w14:paraId="253CE67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39</w:t>
            </w:r>
          </w:p>
        </w:tc>
        <w:tc>
          <w:tcPr>
            <w:tcW w:w="928" w:type="dxa"/>
          </w:tcPr>
          <w:p w14:paraId="2C63350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Ілгерлемелі қаржылық есеп</w:t>
            </w:r>
          </w:p>
          <w:p w14:paraId="74F56145" w14:textId="77777777" w:rsidR="00273F1D" w:rsidRPr="00FF519F" w:rsidRDefault="00273F1D" w:rsidP="00273F1D">
            <w:pPr>
              <w:contextualSpacing/>
              <w:jc w:val="both"/>
              <w:rPr>
                <w:rFonts w:ascii="Times New Roman" w:hAnsi="Times New Roman" w:cs="Times New Roman"/>
                <w:sz w:val="14"/>
                <w:szCs w:val="14"/>
                <w:lang w:val="kk-KZ"/>
              </w:rPr>
            </w:pPr>
          </w:p>
          <w:p w14:paraId="04A18237"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Продвинутый финансовый учет</w:t>
            </w:r>
          </w:p>
        </w:tc>
        <w:tc>
          <w:tcPr>
            <w:tcW w:w="1276" w:type="dxa"/>
          </w:tcPr>
          <w:p w14:paraId="430D2C0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Шакеев C.С. Қаржылық есеп (ілгерлемелі): оқулық, 2018</w:t>
            </w:r>
          </w:p>
        </w:tc>
        <w:tc>
          <w:tcPr>
            <w:tcW w:w="1417" w:type="dxa"/>
          </w:tcPr>
          <w:p w14:paraId="6B5FF82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BBF5BD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Баймұханова  С. Қаржылық есеп: оқу құралы, 2023</w:t>
            </w:r>
          </w:p>
        </w:tc>
        <w:tc>
          <w:tcPr>
            <w:tcW w:w="1842" w:type="dxa"/>
          </w:tcPr>
          <w:p w14:paraId="5733FE9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00BA770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 ғылыми басылым / Республикалық бюджеттің атқарылуын бақылау жөніндегі есеп комитеті, 2018</w:t>
            </w:r>
          </w:p>
        </w:tc>
        <w:tc>
          <w:tcPr>
            <w:tcW w:w="1560" w:type="dxa"/>
          </w:tcPr>
          <w:p w14:paraId="0C759D7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D0CD93E" w14:textId="77777777" w:rsidTr="00FF519F">
        <w:tc>
          <w:tcPr>
            <w:tcW w:w="483" w:type="dxa"/>
          </w:tcPr>
          <w:p w14:paraId="410C234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9B17E7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94CA6F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Шакеев С. С. Қаржылық есептіліктің халықаралық стандарттарына сәйкес бухгалтерлік есеп: активтер есебі: оқу құралы, 2025</w:t>
            </w:r>
          </w:p>
        </w:tc>
        <w:tc>
          <w:tcPr>
            <w:tcW w:w="1417" w:type="dxa"/>
          </w:tcPr>
          <w:p w14:paraId="0CAD48F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6ED5D8D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Исахметов Т. И. Қоғамдық сектор үшін қаржылық есептіліктің халықаралық стандарттары: оқу құралы, 2022</w:t>
            </w:r>
          </w:p>
        </w:tc>
        <w:tc>
          <w:tcPr>
            <w:tcW w:w="1842" w:type="dxa"/>
          </w:tcPr>
          <w:p w14:paraId="1CED970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61C72A5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0AFA2F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FCF4D76" w14:textId="77777777" w:rsidTr="00FF519F">
        <w:tc>
          <w:tcPr>
            <w:tcW w:w="483" w:type="dxa"/>
          </w:tcPr>
          <w:p w14:paraId="50F6F9B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DD795D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29B115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Абдешова А. Ш. Қаржылық есептеулер негіздері: бизнес және басқару білім беру бағдарламасының білім алушыларына арналған оқу құралы, 2022</w:t>
            </w:r>
          </w:p>
        </w:tc>
        <w:tc>
          <w:tcPr>
            <w:tcW w:w="1417" w:type="dxa"/>
          </w:tcPr>
          <w:p w14:paraId="51F5536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B8E837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35566AA3"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4F45B31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FF4B5A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29E98CE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23E627C" w14:textId="77777777" w:rsidTr="00FF519F">
        <w:tc>
          <w:tcPr>
            <w:tcW w:w="483" w:type="dxa"/>
          </w:tcPr>
          <w:p w14:paraId="4EDB96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916CB8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A8ADD1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Зейнуллина А.Ж. Ілгерілемелі қаржылық есеп: оқу құралы, 2018</w:t>
            </w:r>
          </w:p>
        </w:tc>
        <w:tc>
          <w:tcPr>
            <w:tcW w:w="1417" w:type="dxa"/>
          </w:tcPr>
          <w:p w14:paraId="1C50E6D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6B5A3D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615C77F4"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3372B29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523A3AB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1EEBAC5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E7AA616" w14:textId="77777777" w:rsidTr="00FF519F">
        <w:tc>
          <w:tcPr>
            <w:tcW w:w="483" w:type="dxa"/>
          </w:tcPr>
          <w:p w14:paraId="3E551EB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287388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88F7C4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Продвинутый финансовый учет: учеб. пособие / Г. К. </w:t>
            </w:r>
            <w:proofErr w:type="spellStart"/>
            <w:r w:rsidRPr="00FF519F">
              <w:rPr>
                <w:rFonts w:ascii="Times New Roman" w:hAnsi="Times New Roman" w:cs="Times New Roman"/>
                <w:sz w:val="14"/>
                <w:szCs w:val="14"/>
              </w:rPr>
              <w:t>Тулешова</w:t>
            </w:r>
            <w:proofErr w:type="spellEnd"/>
            <w:r w:rsidRPr="00FF519F">
              <w:rPr>
                <w:rFonts w:ascii="Times New Roman" w:hAnsi="Times New Roman" w:cs="Times New Roman"/>
                <w:sz w:val="14"/>
                <w:szCs w:val="14"/>
              </w:rPr>
              <w:t>, Б. Ж. Акимова, С. С. Сапарбаева, 2016</w:t>
            </w:r>
          </w:p>
        </w:tc>
        <w:tc>
          <w:tcPr>
            <w:tcW w:w="1417" w:type="dxa"/>
          </w:tcPr>
          <w:p w14:paraId="339FEB0A" w14:textId="77777777" w:rsidR="00273F1D" w:rsidRPr="00FF519F" w:rsidRDefault="00273F1D" w:rsidP="00273F1D">
            <w:pPr>
              <w:autoSpaceDE w:val="0"/>
              <w:autoSpaceDN w:val="0"/>
              <w:adjustRightInd w:val="0"/>
              <w:rPr>
                <w:rFonts w:ascii="Times New Roman" w:hAnsi="Times New Roman" w:cs="Times New Roman"/>
                <w:sz w:val="14"/>
                <w:szCs w:val="14"/>
              </w:rPr>
            </w:pPr>
          </w:p>
          <w:p w14:paraId="1908B57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7E26D0CC"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Конюкова</w:t>
            </w:r>
            <w:proofErr w:type="spellEnd"/>
            <w:r w:rsidRPr="00FF519F">
              <w:rPr>
                <w:rFonts w:ascii="Times New Roman" w:hAnsi="Times New Roman" w:cs="Times New Roman"/>
                <w:sz w:val="14"/>
                <w:szCs w:val="14"/>
              </w:rPr>
              <w:t xml:space="preserve"> О.Г. Ситуационный практикум по бухгалтерскому учету и анализу финансовой отчетности: учеб. пособие, 2015</w:t>
            </w:r>
          </w:p>
        </w:tc>
        <w:tc>
          <w:tcPr>
            <w:tcW w:w="1842" w:type="dxa"/>
          </w:tcPr>
          <w:p w14:paraId="32252D41" w14:textId="77777777" w:rsidR="00273F1D" w:rsidRPr="00FF519F" w:rsidRDefault="00273F1D" w:rsidP="00273F1D">
            <w:pPr>
              <w:autoSpaceDE w:val="0"/>
              <w:autoSpaceDN w:val="0"/>
              <w:adjustRightInd w:val="0"/>
              <w:rPr>
                <w:rFonts w:ascii="Times New Roman" w:hAnsi="Times New Roman" w:cs="Times New Roman"/>
                <w:sz w:val="14"/>
                <w:szCs w:val="14"/>
              </w:rPr>
            </w:pPr>
          </w:p>
          <w:p w14:paraId="5745D5E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2D2CD19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2B718EA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B38584A" w14:textId="77777777" w:rsidTr="00FF519F">
        <w:tc>
          <w:tcPr>
            <w:tcW w:w="483" w:type="dxa"/>
          </w:tcPr>
          <w:p w14:paraId="024278C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B203B8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E980CE6"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Ибыжанова</w:t>
            </w:r>
            <w:proofErr w:type="spellEnd"/>
            <w:r w:rsidRPr="00FF519F">
              <w:rPr>
                <w:rFonts w:ascii="Times New Roman" w:hAnsi="Times New Roman" w:cs="Times New Roman"/>
                <w:sz w:val="14"/>
                <w:szCs w:val="14"/>
              </w:rPr>
              <w:t xml:space="preserve"> А. Д. Финансовая отчетность и ее анализ: учеб. пособие, 2022</w:t>
            </w:r>
          </w:p>
        </w:tc>
        <w:tc>
          <w:tcPr>
            <w:tcW w:w="1417" w:type="dxa"/>
          </w:tcPr>
          <w:p w14:paraId="1A33AB26" w14:textId="77777777" w:rsidR="00273F1D" w:rsidRPr="00FF519F" w:rsidRDefault="00273F1D" w:rsidP="00273F1D">
            <w:pPr>
              <w:autoSpaceDE w:val="0"/>
              <w:autoSpaceDN w:val="0"/>
              <w:adjustRightInd w:val="0"/>
              <w:rPr>
                <w:rFonts w:ascii="Times New Roman" w:hAnsi="Times New Roman" w:cs="Times New Roman"/>
                <w:sz w:val="14"/>
                <w:szCs w:val="14"/>
              </w:rPr>
            </w:pPr>
          </w:p>
          <w:p w14:paraId="4B39913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7A85D974"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Проскурина В.П. Учет деятельности индивидуальных предпринимателей и ТОО ПО НСФО: практ. пособие, 2015</w:t>
            </w:r>
          </w:p>
        </w:tc>
        <w:tc>
          <w:tcPr>
            <w:tcW w:w="1842" w:type="dxa"/>
          </w:tcPr>
          <w:p w14:paraId="7BF4207D" w14:textId="77777777" w:rsidR="00273F1D" w:rsidRPr="00FF519F" w:rsidRDefault="00273F1D" w:rsidP="00273F1D">
            <w:pPr>
              <w:autoSpaceDE w:val="0"/>
              <w:autoSpaceDN w:val="0"/>
              <w:adjustRightInd w:val="0"/>
              <w:rPr>
                <w:rFonts w:ascii="Times New Roman" w:hAnsi="Times New Roman" w:cs="Times New Roman"/>
                <w:sz w:val="14"/>
                <w:szCs w:val="14"/>
              </w:rPr>
            </w:pPr>
          </w:p>
          <w:p w14:paraId="5F8F443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1639902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95B362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6D84027" w14:textId="77777777" w:rsidTr="00FF519F">
        <w:tc>
          <w:tcPr>
            <w:tcW w:w="483" w:type="dxa"/>
          </w:tcPr>
          <w:p w14:paraId="3BA019F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8105DEA"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6EF9D4A"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Корженгулова</w:t>
            </w:r>
            <w:proofErr w:type="spellEnd"/>
            <w:r w:rsidRPr="00FF519F">
              <w:rPr>
                <w:rFonts w:ascii="Times New Roman" w:hAnsi="Times New Roman" w:cs="Times New Roman"/>
                <w:sz w:val="14"/>
                <w:szCs w:val="14"/>
              </w:rPr>
              <w:t xml:space="preserve"> А.А. Финансовый учет 1: учеб. пособие, 2018</w:t>
            </w:r>
          </w:p>
        </w:tc>
        <w:tc>
          <w:tcPr>
            <w:tcW w:w="1417" w:type="dxa"/>
          </w:tcPr>
          <w:p w14:paraId="6172246E" w14:textId="77777777" w:rsidR="00273F1D" w:rsidRPr="00FF519F" w:rsidRDefault="00273F1D" w:rsidP="00273F1D">
            <w:pPr>
              <w:autoSpaceDE w:val="0"/>
              <w:autoSpaceDN w:val="0"/>
              <w:adjustRightInd w:val="0"/>
              <w:rPr>
                <w:rFonts w:ascii="Times New Roman" w:hAnsi="Times New Roman" w:cs="Times New Roman"/>
                <w:sz w:val="14"/>
                <w:szCs w:val="14"/>
              </w:rPr>
            </w:pPr>
          </w:p>
          <w:p w14:paraId="72EC763C"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7480D9AC"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E2BA1A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3AE6765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656B13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8B1E651" w14:textId="77777777" w:rsidTr="00FF519F">
        <w:tc>
          <w:tcPr>
            <w:tcW w:w="483" w:type="dxa"/>
          </w:tcPr>
          <w:p w14:paraId="2121D71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40</w:t>
            </w:r>
          </w:p>
        </w:tc>
        <w:tc>
          <w:tcPr>
            <w:tcW w:w="928" w:type="dxa"/>
          </w:tcPr>
          <w:p w14:paraId="2A4616D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Қаржылық есептіліктің аудиті</w:t>
            </w:r>
          </w:p>
          <w:p w14:paraId="5DE68BB2" w14:textId="77777777" w:rsidR="00273F1D" w:rsidRPr="00FF519F" w:rsidRDefault="00273F1D" w:rsidP="00273F1D">
            <w:pPr>
              <w:contextualSpacing/>
              <w:jc w:val="both"/>
              <w:rPr>
                <w:rFonts w:ascii="Times New Roman" w:hAnsi="Times New Roman" w:cs="Times New Roman"/>
                <w:sz w:val="14"/>
                <w:szCs w:val="14"/>
                <w:lang w:val="kk-KZ"/>
              </w:rPr>
            </w:pPr>
          </w:p>
          <w:p w14:paraId="708A0CD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Аудит финансовой отчетности</w:t>
            </w:r>
          </w:p>
        </w:tc>
        <w:tc>
          <w:tcPr>
            <w:tcW w:w="1276" w:type="dxa"/>
          </w:tcPr>
          <w:p w14:paraId="7B1BAAD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Исахметов Т. И. Қаржылық ұйымдардағы аудит: оқу құралы, 2022</w:t>
            </w:r>
          </w:p>
        </w:tc>
        <w:tc>
          <w:tcPr>
            <w:tcW w:w="1417" w:type="dxa"/>
          </w:tcPr>
          <w:p w14:paraId="6F76A57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5B5D31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B6F0620"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 xml:space="preserve">Тәжірибелік аудит : оқұ құралы / әл-Фараби атын. </w:t>
            </w:r>
            <w:proofErr w:type="spellStart"/>
            <w:r w:rsidRPr="00FF519F">
              <w:rPr>
                <w:rFonts w:ascii="Times New Roman" w:hAnsi="Times New Roman" w:cs="Times New Roman"/>
                <w:sz w:val="14"/>
                <w:szCs w:val="14"/>
              </w:rPr>
              <w:t>Қазақ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үлттық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ун-ті</w:t>
            </w:r>
            <w:proofErr w:type="spellEnd"/>
            <w:r w:rsidRPr="00FF519F">
              <w:rPr>
                <w:rFonts w:ascii="Times New Roman" w:hAnsi="Times New Roman" w:cs="Times New Roman"/>
                <w:sz w:val="14"/>
                <w:szCs w:val="14"/>
              </w:rPr>
              <w:t>, 2023</w:t>
            </w:r>
          </w:p>
        </w:tc>
        <w:tc>
          <w:tcPr>
            <w:tcW w:w="1842" w:type="dxa"/>
          </w:tcPr>
          <w:p w14:paraId="0D4AB007" w14:textId="77777777" w:rsidR="00273F1D" w:rsidRPr="00FF519F" w:rsidRDefault="00273F1D" w:rsidP="00273F1D">
            <w:pPr>
              <w:autoSpaceDE w:val="0"/>
              <w:autoSpaceDN w:val="0"/>
              <w:adjustRightInd w:val="0"/>
              <w:rPr>
                <w:rFonts w:ascii="Times New Roman" w:hAnsi="Times New Roman" w:cs="Times New Roman"/>
                <w:sz w:val="14"/>
                <w:szCs w:val="14"/>
              </w:rPr>
            </w:pPr>
          </w:p>
          <w:p w14:paraId="054FAB14"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5C62CA0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Мемлекеттік аудит теориясы : ғылыми басылым / Республикалық бюджеттің атқарылуын бақылау жөніндегі есеп комитеті, 2018</w:t>
            </w:r>
          </w:p>
        </w:tc>
        <w:tc>
          <w:tcPr>
            <w:tcW w:w="1560" w:type="dxa"/>
          </w:tcPr>
          <w:p w14:paraId="54ED250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53F81C4" w14:textId="77777777" w:rsidTr="00FF519F">
        <w:tc>
          <w:tcPr>
            <w:tcW w:w="483" w:type="dxa"/>
          </w:tcPr>
          <w:p w14:paraId="4BDD7F6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B6E55D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2DEBE8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Тереңдетілген аудит: оқу құралы / А. Ж. Зейнуллина [ж.б.], 2018</w:t>
            </w:r>
          </w:p>
        </w:tc>
        <w:tc>
          <w:tcPr>
            <w:tcW w:w="1417" w:type="dxa"/>
          </w:tcPr>
          <w:p w14:paraId="564093E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67670E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08D687BE"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2922497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369DC2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Ламбекова А.Н. Қазақстан Республикасының екінші деңгейлі банктеріндегі ішкі аудит жүйесін жетілдіру: монография, 2023</w:t>
            </w:r>
          </w:p>
        </w:tc>
        <w:tc>
          <w:tcPr>
            <w:tcW w:w="1560" w:type="dxa"/>
          </w:tcPr>
          <w:p w14:paraId="2F2EE62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5ABAF23" w14:textId="77777777" w:rsidTr="00FF519F">
        <w:tc>
          <w:tcPr>
            <w:tcW w:w="483" w:type="dxa"/>
          </w:tcPr>
          <w:p w14:paraId="606206C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BAA100D"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63698D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Бейсенова Л.З. Бюджет шығындарын жоспарлау, </w:t>
            </w:r>
            <w:r w:rsidRPr="00FF519F">
              <w:rPr>
                <w:rFonts w:ascii="Times New Roman" w:hAnsi="Times New Roman" w:cs="Times New Roman"/>
                <w:sz w:val="14"/>
                <w:szCs w:val="14"/>
                <w:lang w:val="kk-KZ"/>
              </w:rPr>
              <w:lastRenderedPageBreak/>
              <w:t>нәтижелілігін бағалау және бақылау: оқу құралы, 2018</w:t>
            </w:r>
          </w:p>
        </w:tc>
        <w:tc>
          <w:tcPr>
            <w:tcW w:w="1417" w:type="dxa"/>
          </w:tcPr>
          <w:p w14:paraId="6791587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DFB1B6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35572046"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6A7DFFC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7ECB94F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631FCA9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05D41FB" w14:textId="77777777" w:rsidTr="00FF519F">
        <w:tc>
          <w:tcPr>
            <w:tcW w:w="483" w:type="dxa"/>
          </w:tcPr>
          <w:p w14:paraId="366AB8F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746C11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06B1FC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Коссерат Г. Қазіргі заманғы аудит: оқулық, 2017</w:t>
            </w:r>
          </w:p>
        </w:tc>
        <w:tc>
          <w:tcPr>
            <w:tcW w:w="1417" w:type="dxa"/>
          </w:tcPr>
          <w:p w14:paraId="18AF99A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3A716A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5C1DD7B8"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7FE984C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C96FB4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0733269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802A68D" w14:textId="77777777" w:rsidTr="00FF519F">
        <w:tc>
          <w:tcPr>
            <w:tcW w:w="483" w:type="dxa"/>
          </w:tcPr>
          <w:p w14:paraId="24B9181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BDD34D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04209A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Алибекова А. Б. Государственный аудит: учеб. пособие, 2024</w:t>
            </w:r>
          </w:p>
        </w:tc>
        <w:tc>
          <w:tcPr>
            <w:tcW w:w="1417" w:type="dxa"/>
          </w:tcPr>
          <w:p w14:paraId="207A3ABE" w14:textId="77777777" w:rsidR="00273F1D" w:rsidRPr="00FF519F" w:rsidRDefault="00273F1D" w:rsidP="00273F1D">
            <w:pPr>
              <w:autoSpaceDE w:val="0"/>
              <w:autoSpaceDN w:val="0"/>
              <w:adjustRightInd w:val="0"/>
              <w:rPr>
                <w:rFonts w:ascii="Times New Roman" w:hAnsi="Times New Roman" w:cs="Times New Roman"/>
                <w:sz w:val="14"/>
                <w:szCs w:val="14"/>
              </w:rPr>
            </w:pPr>
          </w:p>
          <w:p w14:paraId="0C2C5F6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D546D66"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Королюк Л. Финансовый учет: для спец. 0518000-Учет и аудит: учеб. пособие , 2018</w:t>
            </w:r>
          </w:p>
        </w:tc>
        <w:tc>
          <w:tcPr>
            <w:tcW w:w="1842" w:type="dxa"/>
          </w:tcPr>
          <w:p w14:paraId="4AF5B560" w14:textId="77777777" w:rsidR="00273F1D" w:rsidRPr="00FF519F" w:rsidRDefault="00273F1D" w:rsidP="00273F1D">
            <w:pPr>
              <w:autoSpaceDE w:val="0"/>
              <w:autoSpaceDN w:val="0"/>
              <w:adjustRightInd w:val="0"/>
              <w:rPr>
                <w:rFonts w:ascii="Times New Roman" w:hAnsi="Times New Roman" w:cs="Times New Roman"/>
                <w:sz w:val="14"/>
                <w:szCs w:val="14"/>
              </w:rPr>
            </w:pPr>
          </w:p>
          <w:p w14:paraId="4F3BFD1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B6A283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42948D6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C2407C6" w14:textId="77777777" w:rsidTr="00FF519F">
        <w:tc>
          <w:tcPr>
            <w:tcW w:w="483" w:type="dxa"/>
          </w:tcPr>
          <w:p w14:paraId="78BC572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C68242B"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2407E0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Ибыжанова</w:t>
            </w:r>
            <w:proofErr w:type="spellEnd"/>
            <w:r w:rsidRPr="00FF519F">
              <w:rPr>
                <w:rFonts w:ascii="Times New Roman" w:hAnsi="Times New Roman" w:cs="Times New Roman"/>
                <w:sz w:val="14"/>
                <w:szCs w:val="14"/>
              </w:rPr>
              <w:t xml:space="preserve"> А.Д. Финансовый учет 2: учеб. пособие для студентов спец. 5B050800-Учет и аудит, 2019</w:t>
            </w:r>
          </w:p>
        </w:tc>
        <w:tc>
          <w:tcPr>
            <w:tcW w:w="1417" w:type="dxa"/>
          </w:tcPr>
          <w:p w14:paraId="2F2FCEDA" w14:textId="77777777" w:rsidR="00273F1D" w:rsidRPr="00FF519F" w:rsidRDefault="00273F1D" w:rsidP="00273F1D">
            <w:pPr>
              <w:autoSpaceDE w:val="0"/>
              <w:autoSpaceDN w:val="0"/>
              <w:adjustRightInd w:val="0"/>
              <w:rPr>
                <w:rFonts w:ascii="Times New Roman" w:hAnsi="Times New Roman" w:cs="Times New Roman"/>
                <w:sz w:val="14"/>
                <w:szCs w:val="14"/>
              </w:rPr>
            </w:pPr>
          </w:p>
          <w:p w14:paraId="581F41DB"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22E656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8F4B0A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E2AC6A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A13941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095F453" w14:textId="77777777" w:rsidTr="00FF519F">
        <w:tc>
          <w:tcPr>
            <w:tcW w:w="483" w:type="dxa"/>
          </w:tcPr>
          <w:p w14:paraId="2D4B083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41</w:t>
            </w:r>
          </w:p>
        </w:tc>
        <w:tc>
          <w:tcPr>
            <w:tcW w:w="928" w:type="dxa"/>
          </w:tcPr>
          <w:p w14:paraId="328775F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және мемлекеттік қаржылық бақылау</w:t>
            </w:r>
          </w:p>
          <w:p w14:paraId="11C60104" w14:textId="77777777" w:rsidR="00273F1D" w:rsidRPr="00FF519F" w:rsidRDefault="00273F1D" w:rsidP="00273F1D">
            <w:pPr>
              <w:contextualSpacing/>
              <w:jc w:val="both"/>
              <w:rPr>
                <w:rFonts w:ascii="Times New Roman" w:hAnsi="Times New Roman" w:cs="Times New Roman"/>
                <w:sz w:val="14"/>
                <w:szCs w:val="14"/>
                <w:lang w:val="kk-KZ"/>
              </w:rPr>
            </w:pPr>
          </w:p>
          <w:p w14:paraId="7421C05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Государственный аудит и государственный финансовый контроль</w:t>
            </w:r>
          </w:p>
        </w:tc>
        <w:tc>
          <w:tcPr>
            <w:tcW w:w="1276" w:type="dxa"/>
          </w:tcPr>
          <w:p w14:paraId="4DDC5A7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Бейсенова Л.З. Бюджет шығындарын жоспарлау, нәтижелілігін бағалау және бақылау: оқу құралы, 2018</w:t>
            </w:r>
          </w:p>
        </w:tc>
        <w:tc>
          <w:tcPr>
            <w:tcW w:w="1417" w:type="dxa"/>
          </w:tcPr>
          <w:p w14:paraId="19875C2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8E609B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2C10C13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салық аудиті: оқу құралы / А. Б. Зейнельгабдин, Л. М. Сембиева, А. С. Бекболсынова [ж.б.], 2022</w:t>
            </w:r>
          </w:p>
        </w:tc>
        <w:tc>
          <w:tcPr>
            <w:tcW w:w="1842" w:type="dxa"/>
          </w:tcPr>
          <w:p w14:paraId="19D183A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5B425E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B1F34B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3736E90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5C21828" w14:textId="77777777" w:rsidTr="00FF519F">
        <w:tc>
          <w:tcPr>
            <w:tcW w:w="483" w:type="dxa"/>
          </w:tcPr>
          <w:p w14:paraId="23CB04F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E8B733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6D0EBB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Қазақстан Республикасындағы мемлекеттік аудит: оқулық / Ә. А. Смайылов, З. С. Ахметов, З. Е. Нұрпейісов [ж.б.], 2025</w:t>
            </w:r>
          </w:p>
        </w:tc>
        <w:tc>
          <w:tcPr>
            <w:tcW w:w="1417" w:type="dxa"/>
          </w:tcPr>
          <w:p w14:paraId="17F07FD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064135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A470D6F"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32DB157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19D3830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6255845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C9C793C" w14:textId="77777777" w:rsidTr="00FF519F">
        <w:tc>
          <w:tcPr>
            <w:tcW w:w="483" w:type="dxa"/>
          </w:tcPr>
          <w:p w14:paraId="02256C4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0B6DC8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236AB2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Шайханова</w:t>
            </w:r>
            <w:proofErr w:type="spellEnd"/>
            <w:r w:rsidRPr="00FF519F">
              <w:rPr>
                <w:rFonts w:ascii="Times New Roman" w:hAnsi="Times New Roman" w:cs="Times New Roman"/>
                <w:sz w:val="14"/>
                <w:szCs w:val="14"/>
              </w:rPr>
              <w:t xml:space="preserve"> Н.К. Финансы региона: учеб. пособие, 2016</w:t>
            </w:r>
          </w:p>
        </w:tc>
        <w:tc>
          <w:tcPr>
            <w:tcW w:w="1417" w:type="dxa"/>
          </w:tcPr>
          <w:p w14:paraId="76515AB9" w14:textId="77777777" w:rsidR="00273F1D" w:rsidRPr="00FF519F" w:rsidRDefault="00273F1D" w:rsidP="00273F1D">
            <w:pPr>
              <w:autoSpaceDE w:val="0"/>
              <w:autoSpaceDN w:val="0"/>
              <w:adjustRightInd w:val="0"/>
              <w:rPr>
                <w:rFonts w:ascii="Times New Roman" w:hAnsi="Times New Roman" w:cs="Times New Roman"/>
                <w:sz w:val="14"/>
                <w:szCs w:val="14"/>
              </w:rPr>
            </w:pPr>
          </w:p>
          <w:p w14:paraId="2A125DB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DA1647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Алибекова А. Б. Государственный аудит: учеб. пособие, 2024</w:t>
            </w:r>
          </w:p>
        </w:tc>
        <w:tc>
          <w:tcPr>
            <w:tcW w:w="1842" w:type="dxa"/>
          </w:tcPr>
          <w:p w14:paraId="5398B553" w14:textId="77777777" w:rsidR="00273F1D" w:rsidRPr="00FF519F" w:rsidRDefault="00273F1D" w:rsidP="00273F1D">
            <w:pPr>
              <w:autoSpaceDE w:val="0"/>
              <w:autoSpaceDN w:val="0"/>
              <w:adjustRightInd w:val="0"/>
              <w:rPr>
                <w:rFonts w:ascii="Times New Roman" w:hAnsi="Times New Roman" w:cs="Times New Roman"/>
                <w:sz w:val="14"/>
                <w:szCs w:val="14"/>
              </w:rPr>
            </w:pPr>
          </w:p>
          <w:p w14:paraId="2471078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1F3B49E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408EAD5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1CB71C5" w14:textId="77777777" w:rsidTr="00FF519F">
        <w:tc>
          <w:tcPr>
            <w:tcW w:w="483" w:type="dxa"/>
          </w:tcPr>
          <w:p w14:paraId="59E3C7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259A476"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406F3F3"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Баймуханбетов</w:t>
            </w:r>
            <w:proofErr w:type="spellEnd"/>
            <w:r w:rsidRPr="00FF519F">
              <w:rPr>
                <w:rFonts w:ascii="Times New Roman" w:hAnsi="Times New Roman" w:cs="Times New Roman"/>
                <w:sz w:val="14"/>
                <w:szCs w:val="14"/>
              </w:rPr>
              <w:t xml:space="preserve"> А.Б. Государственный бюджет: учеб. пособие, 2019</w:t>
            </w:r>
          </w:p>
        </w:tc>
        <w:tc>
          <w:tcPr>
            <w:tcW w:w="1417" w:type="dxa"/>
          </w:tcPr>
          <w:p w14:paraId="69C963C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6E05B377"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BC2C4D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A05E8BC"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Йескомб</w:t>
            </w:r>
            <w:proofErr w:type="spellEnd"/>
            <w:r w:rsidRPr="00FF519F">
              <w:rPr>
                <w:rFonts w:ascii="Times New Roman" w:hAnsi="Times New Roman" w:cs="Times New Roman"/>
                <w:sz w:val="14"/>
                <w:szCs w:val="14"/>
              </w:rPr>
              <w:t xml:space="preserve"> Э.Р. Государственно-частное партнерство. Основные принципы финансирования: пер. с англ., 2020</w:t>
            </w:r>
          </w:p>
        </w:tc>
        <w:tc>
          <w:tcPr>
            <w:tcW w:w="1560" w:type="dxa"/>
          </w:tcPr>
          <w:p w14:paraId="3FBE478B"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AF5273A" w14:textId="77777777" w:rsidTr="00FF519F">
        <w:tc>
          <w:tcPr>
            <w:tcW w:w="483" w:type="dxa"/>
          </w:tcPr>
          <w:p w14:paraId="74D856F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A8D8872"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2B83CE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Берстембаева</w:t>
            </w:r>
            <w:proofErr w:type="spellEnd"/>
            <w:r w:rsidRPr="00FF519F">
              <w:rPr>
                <w:rFonts w:ascii="Times New Roman" w:hAnsi="Times New Roman" w:cs="Times New Roman"/>
                <w:sz w:val="14"/>
                <w:szCs w:val="14"/>
              </w:rPr>
              <w:t xml:space="preserve"> Р.К. Планирование, контроль и оценка эффективности расходов бюджета: учеб. пособие, 2018</w:t>
            </w:r>
          </w:p>
        </w:tc>
        <w:tc>
          <w:tcPr>
            <w:tcW w:w="1417" w:type="dxa"/>
          </w:tcPr>
          <w:p w14:paraId="410457C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EA97265"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2596707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17668FE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54AA791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9687B6A" w14:textId="77777777" w:rsidTr="00FF519F">
        <w:tc>
          <w:tcPr>
            <w:tcW w:w="483" w:type="dxa"/>
          </w:tcPr>
          <w:p w14:paraId="19EE9FC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275837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21416012"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Чиханчин</w:t>
            </w:r>
            <w:proofErr w:type="spellEnd"/>
            <w:r w:rsidRPr="00FF519F">
              <w:rPr>
                <w:rFonts w:ascii="Times New Roman" w:hAnsi="Times New Roman" w:cs="Times New Roman"/>
                <w:sz w:val="14"/>
                <w:szCs w:val="14"/>
              </w:rPr>
              <w:t xml:space="preserve"> Братко Ю.А.А.Г. Финансовый мониторинг: Т.1:, 2018</w:t>
            </w:r>
          </w:p>
        </w:tc>
        <w:tc>
          <w:tcPr>
            <w:tcW w:w="1417" w:type="dxa"/>
          </w:tcPr>
          <w:p w14:paraId="640F657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DB522CF"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6905341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7AC4ED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78596AF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D6956F0" w14:textId="77777777" w:rsidTr="00FF519F">
        <w:tc>
          <w:tcPr>
            <w:tcW w:w="483" w:type="dxa"/>
          </w:tcPr>
          <w:p w14:paraId="58535FA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1899B2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71303CF"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Чиханчин</w:t>
            </w:r>
            <w:proofErr w:type="spellEnd"/>
            <w:r w:rsidRPr="00FF519F">
              <w:rPr>
                <w:rFonts w:ascii="Times New Roman" w:hAnsi="Times New Roman" w:cs="Times New Roman"/>
                <w:sz w:val="14"/>
                <w:szCs w:val="14"/>
              </w:rPr>
              <w:t xml:space="preserve"> Братко Ю.А.А.Г. Финансовый мониторинг: Т.2:, 2018</w:t>
            </w:r>
          </w:p>
        </w:tc>
        <w:tc>
          <w:tcPr>
            <w:tcW w:w="1417" w:type="dxa"/>
          </w:tcPr>
          <w:p w14:paraId="5F85FCB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323C83CC"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5698ECFE"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3C8BBD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6DB12B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8D79943" w14:textId="77777777" w:rsidTr="00FF519F">
        <w:tc>
          <w:tcPr>
            <w:tcW w:w="483" w:type="dxa"/>
          </w:tcPr>
          <w:p w14:paraId="6D38FCF7"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42</w:t>
            </w:r>
          </w:p>
        </w:tc>
        <w:tc>
          <w:tcPr>
            <w:tcW w:w="928" w:type="dxa"/>
          </w:tcPr>
          <w:p w14:paraId="3E4D906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сатып алуды камералдық бақылау</w:t>
            </w:r>
          </w:p>
          <w:p w14:paraId="40A8D4CC" w14:textId="77777777" w:rsidR="00273F1D" w:rsidRPr="00FF519F" w:rsidRDefault="00273F1D" w:rsidP="00273F1D">
            <w:pPr>
              <w:contextualSpacing/>
              <w:jc w:val="both"/>
              <w:rPr>
                <w:rFonts w:ascii="Times New Roman" w:hAnsi="Times New Roman" w:cs="Times New Roman"/>
                <w:sz w:val="14"/>
                <w:szCs w:val="14"/>
                <w:lang w:val="kk-KZ"/>
              </w:rPr>
            </w:pPr>
          </w:p>
          <w:p w14:paraId="27F85DB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Камеральный контроль государственных закупок</w:t>
            </w:r>
          </w:p>
        </w:tc>
        <w:tc>
          <w:tcPr>
            <w:tcW w:w="1276" w:type="dxa"/>
          </w:tcPr>
          <w:p w14:paraId="7E310E5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Арзаева М.Ж. Салықтық әкімшілендіру: оқу құралы, 2018</w:t>
            </w:r>
          </w:p>
        </w:tc>
        <w:tc>
          <w:tcPr>
            <w:tcW w:w="1417" w:type="dxa"/>
          </w:tcPr>
          <w:p w14:paraId="3B01563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3D56223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Ермекбаева Б. Салықтық әкімшіліктендіру: оқу құралы, 2019</w:t>
            </w:r>
          </w:p>
        </w:tc>
        <w:tc>
          <w:tcPr>
            <w:tcW w:w="1842" w:type="dxa"/>
          </w:tcPr>
          <w:p w14:paraId="2C6BCA2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3E375E7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6D30A1D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7DBDE3C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CBAD085" w14:textId="77777777" w:rsidTr="00FF519F">
        <w:tc>
          <w:tcPr>
            <w:tcW w:w="483" w:type="dxa"/>
          </w:tcPr>
          <w:p w14:paraId="021F8F1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0FC005B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4A74FF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Тәжірибелік аудит: оқу құралы / әл-Фараби атын. Қазақ үлттық ун-ті, 2023</w:t>
            </w:r>
          </w:p>
        </w:tc>
        <w:tc>
          <w:tcPr>
            <w:tcW w:w="1417" w:type="dxa"/>
          </w:tcPr>
          <w:p w14:paraId="31B2859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28BC2F80"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5677111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0D6DBF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DC2942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C7137DA" w14:textId="77777777" w:rsidTr="00FF519F">
        <w:tc>
          <w:tcPr>
            <w:tcW w:w="483" w:type="dxa"/>
          </w:tcPr>
          <w:p w14:paraId="55DE602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F1C5A8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DC94E5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Баймуханбетов</w:t>
            </w:r>
            <w:proofErr w:type="spellEnd"/>
            <w:r w:rsidRPr="00FF519F">
              <w:rPr>
                <w:rFonts w:ascii="Times New Roman" w:hAnsi="Times New Roman" w:cs="Times New Roman"/>
                <w:sz w:val="14"/>
                <w:szCs w:val="14"/>
              </w:rPr>
              <w:t xml:space="preserve"> А. Б. Государственный бюджет: учеб. пособие, 2024</w:t>
            </w:r>
          </w:p>
        </w:tc>
        <w:tc>
          <w:tcPr>
            <w:tcW w:w="1417" w:type="dxa"/>
          </w:tcPr>
          <w:p w14:paraId="7ECE8DDB" w14:textId="77777777" w:rsidR="00273F1D" w:rsidRPr="00FF519F" w:rsidRDefault="00273F1D" w:rsidP="00273F1D">
            <w:pPr>
              <w:autoSpaceDE w:val="0"/>
              <w:autoSpaceDN w:val="0"/>
              <w:adjustRightInd w:val="0"/>
              <w:rPr>
                <w:rFonts w:ascii="Times New Roman" w:hAnsi="Times New Roman" w:cs="Times New Roman"/>
                <w:sz w:val="14"/>
                <w:szCs w:val="14"/>
              </w:rPr>
            </w:pPr>
          </w:p>
          <w:p w14:paraId="5525043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082097C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Гринев В. П. Цифровая экономика и правовое регулирование обеспечения ее информационной безопасности: слов.- справ.: методическое пособие, 2022</w:t>
            </w:r>
          </w:p>
        </w:tc>
        <w:tc>
          <w:tcPr>
            <w:tcW w:w="1842" w:type="dxa"/>
          </w:tcPr>
          <w:p w14:paraId="656AFA7D" w14:textId="77777777" w:rsidR="00273F1D" w:rsidRPr="00FF519F" w:rsidRDefault="00273F1D" w:rsidP="00273F1D">
            <w:pPr>
              <w:autoSpaceDE w:val="0"/>
              <w:autoSpaceDN w:val="0"/>
              <w:adjustRightInd w:val="0"/>
              <w:rPr>
                <w:rFonts w:ascii="Times New Roman" w:hAnsi="Times New Roman" w:cs="Times New Roman"/>
                <w:sz w:val="14"/>
                <w:szCs w:val="14"/>
              </w:rPr>
            </w:pPr>
          </w:p>
          <w:p w14:paraId="541887C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4C1D5BC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1D5762A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784BB85" w14:textId="77777777" w:rsidTr="00FF519F">
        <w:tc>
          <w:tcPr>
            <w:tcW w:w="483" w:type="dxa"/>
          </w:tcPr>
          <w:p w14:paraId="5E7878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EA3F8A6"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386E089"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17" w:type="dxa"/>
          </w:tcPr>
          <w:p w14:paraId="68608E4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B3F47EE"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25B7654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7B448C1"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Цатурян</w:t>
            </w:r>
            <w:proofErr w:type="spellEnd"/>
            <w:r w:rsidRPr="00FF519F">
              <w:rPr>
                <w:rFonts w:ascii="Times New Roman" w:hAnsi="Times New Roman" w:cs="Times New Roman"/>
                <w:sz w:val="14"/>
                <w:szCs w:val="14"/>
              </w:rPr>
              <w:t xml:space="preserve"> Е.А. Государственный контракт в гражданском праве России: проблемы теории и практики: монография, 2020</w:t>
            </w:r>
          </w:p>
        </w:tc>
        <w:tc>
          <w:tcPr>
            <w:tcW w:w="1560" w:type="dxa"/>
          </w:tcPr>
          <w:p w14:paraId="2A57DB4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A82B88B" w14:textId="77777777" w:rsidTr="00FF519F">
        <w:tc>
          <w:tcPr>
            <w:tcW w:w="483" w:type="dxa"/>
          </w:tcPr>
          <w:p w14:paraId="0A1A86AE"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43</w:t>
            </w:r>
          </w:p>
        </w:tc>
        <w:tc>
          <w:tcPr>
            <w:tcW w:w="928" w:type="dxa"/>
          </w:tcPr>
          <w:p w14:paraId="36AD7EE1"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Практикалық аудит</w:t>
            </w:r>
          </w:p>
          <w:p w14:paraId="38E94406" w14:textId="77777777" w:rsidR="00273F1D" w:rsidRPr="00FF519F" w:rsidRDefault="00273F1D" w:rsidP="00273F1D">
            <w:pPr>
              <w:contextualSpacing/>
              <w:jc w:val="both"/>
              <w:rPr>
                <w:rFonts w:ascii="Times New Roman" w:hAnsi="Times New Roman" w:cs="Times New Roman"/>
                <w:sz w:val="14"/>
                <w:szCs w:val="14"/>
                <w:lang w:val="kk-KZ"/>
              </w:rPr>
            </w:pPr>
          </w:p>
          <w:p w14:paraId="67E35C30"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Практический аудит</w:t>
            </w:r>
          </w:p>
        </w:tc>
        <w:tc>
          <w:tcPr>
            <w:tcW w:w="1276" w:type="dxa"/>
          </w:tcPr>
          <w:p w14:paraId="18549E9E"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Сұлтанова</w:t>
            </w:r>
            <w:proofErr w:type="spellEnd"/>
            <w:r w:rsidRPr="00FF519F">
              <w:rPr>
                <w:rFonts w:ascii="Times New Roman" w:hAnsi="Times New Roman" w:cs="Times New Roman"/>
                <w:sz w:val="14"/>
                <w:szCs w:val="14"/>
              </w:rPr>
              <w:t xml:space="preserve"> Б.Б.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2023</w:t>
            </w:r>
          </w:p>
        </w:tc>
        <w:tc>
          <w:tcPr>
            <w:tcW w:w="1417" w:type="dxa"/>
          </w:tcPr>
          <w:p w14:paraId="0155CC9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5395C738"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Рахимжанова</w:t>
            </w:r>
            <w:proofErr w:type="spellEnd"/>
            <w:r w:rsidRPr="00FF519F">
              <w:rPr>
                <w:rFonts w:ascii="Times New Roman" w:hAnsi="Times New Roman" w:cs="Times New Roman"/>
                <w:sz w:val="14"/>
                <w:szCs w:val="14"/>
              </w:rPr>
              <w:t xml:space="preserve">  Г. К. </w:t>
            </w:r>
            <w:proofErr w:type="spellStart"/>
            <w:r w:rsidRPr="00FF519F">
              <w:rPr>
                <w:rFonts w:ascii="Times New Roman" w:hAnsi="Times New Roman" w:cs="Times New Roman"/>
                <w:sz w:val="14"/>
                <w:szCs w:val="14"/>
              </w:rPr>
              <w:t>Ақылы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қызметтер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экономикасы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бойынша</w:t>
            </w:r>
            <w:proofErr w:type="spellEnd"/>
            <w:r w:rsidRPr="00FF519F">
              <w:rPr>
                <w:rFonts w:ascii="Times New Roman" w:hAnsi="Times New Roman" w:cs="Times New Roman"/>
                <w:sz w:val="14"/>
                <w:szCs w:val="14"/>
              </w:rPr>
              <w:t xml:space="preserve"> практикум: практикум, 2019</w:t>
            </w:r>
          </w:p>
        </w:tc>
        <w:tc>
          <w:tcPr>
            <w:tcW w:w="1842" w:type="dxa"/>
          </w:tcPr>
          <w:p w14:paraId="3408827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4580F8D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7FD787D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D7A0292" w14:textId="77777777" w:rsidTr="00FF519F">
        <w:tc>
          <w:tcPr>
            <w:tcW w:w="483" w:type="dxa"/>
          </w:tcPr>
          <w:p w14:paraId="53EE6EF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D238B4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7A2768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Тереңдетілген аудит: оқу құралы / А. Ж. Зейнуллина [ж.б.], 2018</w:t>
            </w:r>
          </w:p>
        </w:tc>
        <w:tc>
          <w:tcPr>
            <w:tcW w:w="1417" w:type="dxa"/>
          </w:tcPr>
          <w:p w14:paraId="0EA94C1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FD8F9A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Тәжірибелік аудит: оқұ құралы / әл-Фараби атын. Қазақ үлттық ун-ті, 2023</w:t>
            </w:r>
          </w:p>
        </w:tc>
        <w:tc>
          <w:tcPr>
            <w:tcW w:w="1842" w:type="dxa"/>
          </w:tcPr>
          <w:p w14:paraId="11EE59B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7FF426A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Ламбекова А.Н. Қазақстан Республикасының екінші деңгейлі банктеріндегі ішкі аудит жүйесін жетілдіру: монография, 2023</w:t>
            </w:r>
          </w:p>
        </w:tc>
        <w:tc>
          <w:tcPr>
            <w:tcW w:w="1560" w:type="dxa"/>
          </w:tcPr>
          <w:p w14:paraId="547BD3D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9029B26" w14:textId="77777777" w:rsidTr="00FF519F">
        <w:tc>
          <w:tcPr>
            <w:tcW w:w="483" w:type="dxa"/>
          </w:tcPr>
          <w:p w14:paraId="3CC168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2CDA30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5F35AC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Бейсенбаева А. К. Мұнай-газ секторындағы бухгалтерлік есеп: оқу құралы, 2018</w:t>
            </w:r>
          </w:p>
        </w:tc>
        <w:tc>
          <w:tcPr>
            <w:tcW w:w="1417" w:type="dxa"/>
          </w:tcPr>
          <w:p w14:paraId="63EEFA2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61FEC2C4"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Исахметов Т. И. Қаржылық ұйымдардағы аудит: оқу құралы, 2022</w:t>
            </w:r>
          </w:p>
        </w:tc>
        <w:tc>
          <w:tcPr>
            <w:tcW w:w="1842" w:type="dxa"/>
          </w:tcPr>
          <w:p w14:paraId="0582BFE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0409E86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0B2664B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5AF235B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4A4D0E50" w14:textId="77777777" w:rsidTr="00FF519F">
        <w:tc>
          <w:tcPr>
            <w:tcW w:w="483" w:type="dxa"/>
          </w:tcPr>
          <w:p w14:paraId="1406BE1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1B78EE2"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9F1711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Қаржаубаев К.Е. Сапа аудиті: оқу құралы, 2020</w:t>
            </w:r>
          </w:p>
        </w:tc>
        <w:tc>
          <w:tcPr>
            <w:tcW w:w="1417" w:type="dxa"/>
          </w:tcPr>
          <w:p w14:paraId="1E8C0B9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DA4AAD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3139F868"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17FB779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5278C1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7936E71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D8E0E72" w14:textId="77777777" w:rsidTr="00FF519F">
        <w:tc>
          <w:tcPr>
            <w:tcW w:w="483" w:type="dxa"/>
          </w:tcPr>
          <w:p w14:paraId="092AF7B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06D18F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463A98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Профессиональный аудит: теория и практика: учебник / Д. О. </w:t>
            </w:r>
            <w:proofErr w:type="spellStart"/>
            <w:r w:rsidRPr="00FF519F">
              <w:rPr>
                <w:rFonts w:ascii="Times New Roman" w:hAnsi="Times New Roman" w:cs="Times New Roman"/>
                <w:sz w:val="14"/>
                <w:szCs w:val="14"/>
              </w:rPr>
              <w:t>Абленов</w:t>
            </w:r>
            <w:proofErr w:type="spellEnd"/>
            <w:r w:rsidRPr="00FF519F">
              <w:rPr>
                <w:rFonts w:ascii="Times New Roman" w:hAnsi="Times New Roman" w:cs="Times New Roman"/>
                <w:sz w:val="14"/>
                <w:szCs w:val="14"/>
              </w:rPr>
              <w:t xml:space="preserve"> [и др.], 2015</w:t>
            </w:r>
          </w:p>
        </w:tc>
        <w:tc>
          <w:tcPr>
            <w:tcW w:w="1417" w:type="dxa"/>
          </w:tcPr>
          <w:p w14:paraId="7E6A714F" w14:textId="77777777" w:rsidR="00273F1D" w:rsidRPr="00FF519F" w:rsidRDefault="00273F1D" w:rsidP="00273F1D">
            <w:pPr>
              <w:autoSpaceDE w:val="0"/>
              <w:autoSpaceDN w:val="0"/>
              <w:adjustRightInd w:val="0"/>
              <w:rPr>
                <w:rFonts w:ascii="Times New Roman" w:hAnsi="Times New Roman" w:cs="Times New Roman"/>
                <w:sz w:val="14"/>
                <w:szCs w:val="14"/>
              </w:rPr>
            </w:pPr>
          </w:p>
          <w:p w14:paraId="5489CD6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459A8D76"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Каржаубаев</w:t>
            </w:r>
            <w:proofErr w:type="spellEnd"/>
            <w:r w:rsidRPr="00FF519F">
              <w:rPr>
                <w:rFonts w:ascii="Times New Roman" w:hAnsi="Times New Roman" w:cs="Times New Roman"/>
                <w:sz w:val="14"/>
                <w:szCs w:val="14"/>
              </w:rPr>
              <w:t xml:space="preserve"> К.Е. Аудит качества: 2019</w:t>
            </w:r>
          </w:p>
        </w:tc>
        <w:tc>
          <w:tcPr>
            <w:tcW w:w="1842" w:type="dxa"/>
          </w:tcPr>
          <w:p w14:paraId="5531D0EA" w14:textId="77777777" w:rsidR="00273F1D" w:rsidRPr="00FF519F" w:rsidRDefault="00273F1D" w:rsidP="00273F1D">
            <w:pPr>
              <w:autoSpaceDE w:val="0"/>
              <w:autoSpaceDN w:val="0"/>
              <w:adjustRightInd w:val="0"/>
              <w:rPr>
                <w:rFonts w:ascii="Times New Roman" w:hAnsi="Times New Roman" w:cs="Times New Roman"/>
                <w:sz w:val="14"/>
                <w:szCs w:val="14"/>
              </w:rPr>
            </w:pPr>
          </w:p>
          <w:p w14:paraId="7328942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76C93CC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Л. М. Аудит эффективности бюджетных инвестиций в контексте управления национальными финансовыми ресурсами: монография, 2024</w:t>
            </w:r>
          </w:p>
        </w:tc>
        <w:tc>
          <w:tcPr>
            <w:tcW w:w="1560" w:type="dxa"/>
          </w:tcPr>
          <w:p w14:paraId="212E054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0EC7CCE" w14:textId="77777777" w:rsidTr="00FF519F">
        <w:tc>
          <w:tcPr>
            <w:tcW w:w="483" w:type="dxa"/>
          </w:tcPr>
          <w:p w14:paraId="4DCD237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1D5CC5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20C1B9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Экономический анализ предприятий АПК: учеб. пособие / Ж. Б. </w:t>
            </w:r>
            <w:proofErr w:type="spellStart"/>
            <w:r w:rsidRPr="00FF519F">
              <w:rPr>
                <w:rFonts w:ascii="Times New Roman" w:hAnsi="Times New Roman" w:cs="Times New Roman"/>
                <w:sz w:val="14"/>
                <w:szCs w:val="14"/>
              </w:rPr>
              <w:t>Кайкен</w:t>
            </w:r>
            <w:proofErr w:type="spellEnd"/>
            <w:r w:rsidRPr="00FF519F">
              <w:rPr>
                <w:rFonts w:ascii="Times New Roman" w:hAnsi="Times New Roman" w:cs="Times New Roman"/>
                <w:sz w:val="14"/>
                <w:szCs w:val="14"/>
              </w:rPr>
              <w:t xml:space="preserve">, Р. Ш. </w:t>
            </w:r>
            <w:proofErr w:type="spellStart"/>
            <w:r w:rsidRPr="00FF519F">
              <w:rPr>
                <w:rFonts w:ascii="Times New Roman" w:hAnsi="Times New Roman" w:cs="Times New Roman"/>
                <w:sz w:val="14"/>
                <w:szCs w:val="14"/>
              </w:rPr>
              <w:t>Тахтаева</w:t>
            </w:r>
            <w:proofErr w:type="spellEnd"/>
            <w:r w:rsidRPr="00FF519F">
              <w:rPr>
                <w:rFonts w:ascii="Times New Roman" w:hAnsi="Times New Roman" w:cs="Times New Roman"/>
                <w:sz w:val="14"/>
                <w:szCs w:val="14"/>
              </w:rPr>
              <w:t xml:space="preserve">, С. В. </w:t>
            </w:r>
            <w:proofErr w:type="spellStart"/>
            <w:r w:rsidRPr="00FF519F">
              <w:rPr>
                <w:rFonts w:ascii="Times New Roman" w:hAnsi="Times New Roman" w:cs="Times New Roman"/>
                <w:sz w:val="14"/>
                <w:szCs w:val="14"/>
              </w:rPr>
              <w:t>Делеская</w:t>
            </w:r>
            <w:proofErr w:type="spellEnd"/>
            <w:r w:rsidRPr="00FF519F">
              <w:rPr>
                <w:rFonts w:ascii="Times New Roman" w:hAnsi="Times New Roman" w:cs="Times New Roman"/>
                <w:sz w:val="14"/>
                <w:szCs w:val="14"/>
              </w:rPr>
              <w:t xml:space="preserve">, Б. Т. </w:t>
            </w:r>
            <w:proofErr w:type="spellStart"/>
            <w:r w:rsidRPr="00FF519F">
              <w:rPr>
                <w:rFonts w:ascii="Times New Roman" w:hAnsi="Times New Roman" w:cs="Times New Roman"/>
                <w:sz w:val="14"/>
                <w:szCs w:val="14"/>
              </w:rPr>
              <w:t>Закимов</w:t>
            </w:r>
            <w:proofErr w:type="spellEnd"/>
            <w:r w:rsidRPr="00FF519F">
              <w:rPr>
                <w:rFonts w:ascii="Times New Roman" w:hAnsi="Times New Roman" w:cs="Times New Roman"/>
                <w:sz w:val="14"/>
                <w:szCs w:val="14"/>
              </w:rPr>
              <w:t>, 2022</w:t>
            </w:r>
          </w:p>
        </w:tc>
        <w:tc>
          <w:tcPr>
            <w:tcW w:w="1417" w:type="dxa"/>
          </w:tcPr>
          <w:p w14:paraId="758B335D" w14:textId="77777777" w:rsidR="00273F1D" w:rsidRPr="00FF519F" w:rsidRDefault="00273F1D" w:rsidP="00273F1D">
            <w:pPr>
              <w:autoSpaceDE w:val="0"/>
              <w:autoSpaceDN w:val="0"/>
              <w:adjustRightInd w:val="0"/>
              <w:rPr>
                <w:rFonts w:ascii="Times New Roman" w:hAnsi="Times New Roman" w:cs="Times New Roman"/>
                <w:sz w:val="14"/>
                <w:szCs w:val="14"/>
              </w:rPr>
            </w:pPr>
          </w:p>
          <w:p w14:paraId="783E69D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D709038"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32595FBA"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9BA42EE"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69A66E9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94581B3" w14:textId="77777777" w:rsidTr="00FF519F">
        <w:tc>
          <w:tcPr>
            <w:tcW w:w="483" w:type="dxa"/>
          </w:tcPr>
          <w:p w14:paraId="7B7CB34A"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44</w:t>
            </w:r>
          </w:p>
        </w:tc>
        <w:tc>
          <w:tcPr>
            <w:tcW w:w="928" w:type="dxa"/>
          </w:tcPr>
          <w:p w14:paraId="79F7108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Экологиялық аудит</w:t>
            </w:r>
          </w:p>
          <w:p w14:paraId="1641BB3A" w14:textId="77777777" w:rsidR="00273F1D" w:rsidRPr="00FF519F" w:rsidRDefault="00273F1D" w:rsidP="00273F1D">
            <w:pPr>
              <w:contextualSpacing/>
              <w:jc w:val="both"/>
              <w:rPr>
                <w:rFonts w:ascii="Times New Roman" w:hAnsi="Times New Roman" w:cs="Times New Roman"/>
                <w:sz w:val="14"/>
                <w:szCs w:val="14"/>
                <w:lang w:val="kk-KZ"/>
              </w:rPr>
            </w:pPr>
          </w:p>
          <w:p w14:paraId="72B84BC0"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Экологический аудит</w:t>
            </w:r>
          </w:p>
        </w:tc>
        <w:tc>
          <w:tcPr>
            <w:tcW w:w="1276" w:type="dxa"/>
          </w:tcPr>
          <w:p w14:paraId="233F00F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Қазақстан Республикасындағы мемлекеттік аудит: оқулық / Ә. А. Смайылов, З. С. Ахметов, З. Е. Нұрпейісов [ж.б.], 2025</w:t>
            </w:r>
          </w:p>
        </w:tc>
        <w:tc>
          <w:tcPr>
            <w:tcW w:w="1417" w:type="dxa"/>
          </w:tcPr>
          <w:p w14:paraId="43157D5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2A7567F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Коссерат Г. Қазіргі заманғы аудит: оқулық, 2017</w:t>
            </w:r>
          </w:p>
        </w:tc>
        <w:tc>
          <w:tcPr>
            <w:tcW w:w="1842" w:type="dxa"/>
          </w:tcPr>
          <w:p w14:paraId="75232D6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61918FB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28448F9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37B137C" w14:textId="77777777" w:rsidTr="00FF519F">
        <w:tc>
          <w:tcPr>
            <w:tcW w:w="483" w:type="dxa"/>
          </w:tcPr>
          <w:p w14:paraId="2A8D94C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4928871"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489163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Сұлтанова</w:t>
            </w:r>
            <w:proofErr w:type="spellEnd"/>
            <w:r w:rsidRPr="00FF519F">
              <w:rPr>
                <w:rFonts w:ascii="Times New Roman" w:hAnsi="Times New Roman" w:cs="Times New Roman"/>
                <w:sz w:val="14"/>
                <w:szCs w:val="14"/>
              </w:rPr>
              <w:t xml:space="preserve"> Б.Б.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2023</w:t>
            </w:r>
          </w:p>
        </w:tc>
        <w:tc>
          <w:tcPr>
            <w:tcW w:w="1417" w:type="dxa"/>
          </w:tcPr>
          <w:p w14:paraId="2A261A8B" w14:textId="77777777" w:rsidR="00273F1D" w:rsidRPr="00FF519F" w:rsidRDefault="00273F1D" w:rsidP="00273F1D">
            <w:pPr>
              <w:autoSpaceDE w:val="0"/>
              <w:autoSpaceDN w:val="0"/>
              <w:adjustRightInd w:val="0"/>
              <w:rPr>
                <w:rFonts w:ascii="Times New Roman" w:hAnsi="Times New Roman" w:cs="Times New Roman"/>
                <w:sz w:val="14"/>
                <w:szCs w:val="14"/>
              </w:rPr>
            </w:pPr>
          </w:p>
          <w:p w14:paraId="12D502D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0D9C7DF"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0DD5757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51089D6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528AD78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CF641C5" w14:textId="77777777" w:rsidTr="00FF519F">
        <w:tc>
          <w:tcPr>
            <w:tcW w:w="483" w:type="dxa"/>
          </w:tcPr>
          <w:p w14:paraId="13A753C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5463AC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248FE2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Государственный аудит в Республике Казахстан: учебник / Н. М. </w:t>
            </w:r>
            <w:proofErr w:type="spellStart"/>
            <w:r w:rsidRPr="00FF519F">
              <w:rPr>
                <w:rFonts w:ascii="Times New Roman" w:hAnsi="Times New Roman" w:cs="Times New Roman"/>
                <w:sz w:val="14"/>
                <w:szCs w:val="14"/>
              </w:rPr>
              <w:t>Ыбырайым</w:t>
            </w:r>
            <w:proofErr w:type="spellEnd"/>
            <w:r w:rsidRPr="00FF519F">
              <w:rPr>
                <w:rFonts w:ascii="Times New Roman" w:hAnsi="Times New Roman" w:cs="Times New Roman"/>
                <w:sz w:val="14"/>
                <w:szCs w:val="14"/>
              </w:rPr>
              <w:t xml:space="preserve">, А. Б. Алибекова, М. М. </w:t>
            </w:r>
            <w:proofErr w:type="spellStart"/>
            <w:r w:rsidRPr="00FF519F">
              <w:rPr>
                <w:rFonts w:ascii="Times New Roman" w:hAnsi="Times New Roman" w:cs="Times New Roman"/>
                <w:sz w:val="14"/>
                <w:szCs w:val="14"/>
              </w:rPr>
              <w:t>Нурланова</w:t>
            </w:r>
            <w:proofErr w:type="spellEnd"/>
            <w:r w:rsidRPr="00FF519F">
              <w:rPr>
                <w:rFonts w:ascii="Times New Roman" w:hAnsi="Times New Roman" w:cs="Times New Roman"/>
                <w:sz w:val="14"/>
                <w:szCs w:val="14"/>
              </w:rPr>
              <w:t xml:space="preserve"> [и др.] ; под ред. А. А. Смаилова , 2025</w:t>
            </w:r>
          </w:p>
        </w:tc>
        <w:tc>
          <w:tcPr>
            <w:tcW w:w="1417" w:type="dxa"/>
          </w:tcPr>
          <w:p w14:paraId="054B7B5C" w14:textId="77777777" w:rsidR="00273F1D" w:rsidRPr="00FF519F" w:rsidRDefault="00273F1D" w:rsidP="00273F1D">
            <w:pPr>
              <w:autoSpaceDE w:val="0"/>
              <w:autoSpaceDN w:val="0"/>
              <w:adjustRightInd w:val="0"/>
              <w:rPr>
                <w:rFonts w:ascii="Times New Roman" w:hAnsi="Times New Roman" w:cs="Times New Roman"/>
                <w:sz w:val="14"/>
                <w:szCs w:val="14"/>
              </w:rPr>
            </w:pPr>
          </w:p>
          <w:p w14:paraId="3BC833B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0A73DAC8"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Гумарова Т.А. Экологический аудит: учеб. пособие, 2017</w:t>
            </w:r>
          </w:p>
        </w:tc>
        <w:tc>
          <w:tcPr>
            <w:tcW w:w="1842" w:type="dxa"/>
          </w:tcPr>
          <w:p w14:paraId="199CD717" w14:textId="77777777" w:rsidR="00273F1D" w:rsidRPr="00FF519F" w:rsidRDefault="00273F1D" w:rsidP="00273F1D">
            <w:pPr>
              <w:autoSpaceDE w:val="0"/>
              <w:autoSpaceDN w:val="0"/>
              <w:adjustRightInd w:val="0"/>
              <w:rPr>
                <w:rFonts w:ascii="Times New Roman" w:hAnsi="Times New Roman" w:cs="Times New Roman"/>
                <w:sz w:val="14"/>
                <w:szCs w:val="14"/>
              </w:rPr>
            </w:pPr>
          </w:p>
          <w:p w14:paraId="30F45C2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29812DD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5BC8AF34"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6CD7B117" w14:textId="77777777" w:rsidTr="00FF519F">
        <w:tc>
          <w:tcPr>
            <w:tcW w:w="483" w:type="dxa"/>
          </w:tcPr>
          <w:p w14:paraId="4E460146"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lastRenderedPageBreak/>
              <w:t>45</w:t>
            </w:r>
          </w:p>
        </w:tc>
        <w:tc>
          <w:tcPr>
            <w:tcW w:w="928" w:type="dxa"/>
          </w:tcPr>
          <w:p w14:paraId="6EABCB0B"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Әлеуметтік аудит</w:t>
            </w:r>
          </w:p>
          <w:p w14:paraId="4F99656C" w14:textId="77777777" w:rsidR="00273F1D" w:rsidRPr="00FF519F" w:rsidRDefault="00273F1D" w:rsidP="00273F1D">
            <w:pPr>
              <w:contextualSpacing/>
              <w:jc w:val="both"/>
              <w:rPr>
                <w:rFonts w:ascii="Times New Roman" w:hAnsi="Times New Roman" w:cs="Times New Roman"/>
                <w:sz w:val="14"/>
                <w:szCs w:val="14"/>
                <w:lang w:val="kk-KZ"/>
              </w:rPr>
            </w:pPr>
          </w:p>
          <w:p w14:paraId="4AD4C6F6"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Социальный аудит</w:t>
            </w:r>
          </w:p>
        </w:tc>
        <w:tc>
          <w:tcPr>
            <w:tcW w:w="1276" w:type="dxa"/>
          </w:tcPr>
          <w:p w14:paraId="5FE1A654"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Сұлтанова</w:t>
            </w:r>
            <w:proofErr w:type="spellEnd"/>
            <w:r w:rsidRPr="00FF519F">
              <w:rPr>
                <w:rFonts w:ascii="Times New Roman" w:hAnsi="Times New Roman" w:cs="Times New Roman"/>
                <w:sz w:val="14"/>
                <w:szCs w:val="14"/>
              </w:rPr>
              <w:t xml:space="preserve"> Б.Б.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2023</w:t>
            </w:r>
          </w:p>
        </w:tc>
        <w:tc>
          <w:tcPr>
            <w:tcW w:w="1417" w:type="dxa"/>
          </w:tcPr>
          <w:p w14:paraId="6EB6D1FC" w14:textId="77777777" w:rsidR="00273F1D" w:rsidRPr="00FF519F" w:rsidRDefault="00273F1D" w:rsidP="00273F1D">
            <w:pPr>
              <w:autoSpaceDE w:val="0"/>
              <w:autoSpaceDN w:val="0"/>
              <w:adjustRightInd w:val="0"/>
              <w:rPr>
                <w:rFonts w:ascii="Times New Roman" w:hAnsi="Times New Roman" w:cs="Times New Roman"/>
                <w:sz w:val="14"/>
                <w:szCs w:val="14"/>
              </w:rPr>
            </w:pPr>
          </w:p>
          <w:p w14:paraId="76A298D8"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56CE90AD"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lang w:val="kk-KZ"/>
              </w:rPr>
              <w:t>Коссерат Г. Қазіргі заманғы аудит: оқулық, 2017</w:t>
            </w:r>
          </w:p>
        </w:tc>
        <w:tc>
          <w:tcPr>
            <w:tcW w:w="1842" w:type="dxa"/>
          </w:tcPr>
          <w:p w14:paraId="4D91209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539B9E8A"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141DE6A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5A2587C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5EA951B" w14:textId="77777777" w:rsidTr="00FF519F">
        <w:tc>
          <w:tcPr>
            <w:tcW w:w="483" w:type="dxa"/>
          </w:tcPr>
          <w:p w14:paraId="29B1B59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219053F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8F2436F"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Государственный аудит в Республике Казахстан: учебник / Н. М. </w:t>
            </w:r>
            <w:proofErr w:type="spellStart"/>
            <w:r w:rsidRPr="00FF519F">
              <w:rPr>
                <w:rFonts w:ascii="Times New Roman" w:hAnsi="Times New Roman" w:cs="Times New Roman"/>
                <w:sz w:val="14"/>
                <w:szCs w:val="14"/>
              </w:rPr>
              <w:t>Ыбырайым</w:t>
            </w:r>
            <w:proofErr w:type="spellEnd"/>
            <w:r w:rsidRPr="00FF519F">
              <w:rPr>
                <w:rFonts w:ascii="Times New Roman" w:hAnsi="Times New Roman" w:cs="Times New Roman"/>
                <w:sz w:val="14"/>
                <w:szCs w:val="14"/>
              </w:rPr>
              <w:t xml:space="preserve">, А. Б. Алибекова, М. М. </w:t>
            </w:r>
            <w:proofErr w:type="spellStart"/>
            <w:r w:rsidRPr="00FF519F">
              <w:rPr>
                <w:rFonts w:ascii="Times New Roman" w:hAnsi="Times New Roman" w:cs="Times New Roman"/>
                <w:sz w:val="14"/>
                <w:szCs w:val="14"/>
              </w:rPr>
              <w:t>Нурланова</w:t>
            </w:r>
            <w:proofErr w:type="spellEnd"/>
            <w:r w:rsidRPr="00FF519F">
              <w:rPr>
                <w:rFonts w:ascii="Times New Roman" w:hAnsi="Times New Roman" w:cs="Times New Roman"/>
                <w:sz w:val="14"/>
                <w:szCs w:val="14"/>
              </w:rPr>
              <w:t xml:space="preserve"> [и др.] ; под ред. А. А. Смаилова , 2025</w:t>
            </w:r>
          </w:p>
        </w:tc>
        <w:tc>
          <w:tcPr>
            <w:tcW w:w="1417" w:type="dxa"/>
          </w:tcPr>
          <w:p w14:paraId="4111DA35" w14:textId="77777777" w:rsidR="00273F1D" w:rsidRPr="00FF519F" w:rsidRDefault="00273F1D" w:rsidP="00273F1D">
            <w:pPr>
              <w:autoSpaceDE w:val="0"/>
              <w:autoSpaceDN w:val="0"/>
              <w:adjustRightInd w:val="0"/>
              <w:rPr>
                <w:rFonts w:ascii="Times New Roman" w:hAnsi="Times New Roman" w:cs="Times New Roman"/>
                <w:sz w:val="14"/>
                <w:szCs w:val="14"/>
              </w:rPr>
            </w:pPr>
          </w:p>
          <w:p w14:paraId="64ECF7C5"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71EA3C92"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Ламбекова</w:t>
            </w:r>
            <w:proofErr w:type="spellEnd"/>
            <w:r w:rsidRPr="00FF519F">
              <w:rPr>
                <w:rFonts w:ascii="Times New Roman" w:hAnsi="Times New Roman" w:cs="Times New Roman"/>
                <w:sz w:val="14"/>
                <w:szCs w:val="14"/>
              </w:rPr>
              <w:t xml:space="preserve"> А. Н. Внутренний аудит: учебник, 2024</w:t>
            </w:r>
          </w:p>
        </w:tc>
        <w:tc>
          <w:tcPr>
            <w:tcW w:w="1842" w:type="dxa"/>
          </w:tcPr>
          <w:p w14:paraId="42229E7B" w14:textId="77777777" w:rsidR="00273F1D" w:rsidRPr="00FF519F" w:rsidRDefault="00273F1D" w:rsidP="00273F1D">
            <w:pPr>
              <w:autoSpaceDE w:val="0"/>
              <w:autoSpaceDN w:val="0"/>
              <w:adjustRightInd w:val="0"/>
              <w:rPr>
                <w:rFonts w:ascii="Times New Roman" w:hAnsi="Times New Roman" w:cs="Times New Roman"/>
                <w:sz w:val="14"/>
                <w:szCs w:val="14"/>
              </w:rPr>
            </w:pPr>
          </w:p>
          <w:p w14:paraId="4526AED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780D9BD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3D2029A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1420E34" w14:textId="77777777" w:rsidTr="00FF519F">
        <w:tc>
          <w:tcPr>
            <w:tcW w:w="483" w:type="dxa"/>
          </w:tcPr>
          <w:p w14:paraId="6366F171"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46</w:t>
            </w:r>
          </w:p>
        </w:tc>
        <w:tc>
          <w:tcPr>
            <w:tcW w:w="928" w:type="dxa"/>
          </w:tcPr>
          <w:p w14:paraId="7F49649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Сәйкестік аудиті</w:t>
            </w:r>
          </w:p>
          <w:p w14:paraId="3DA44427" w14:textId="77777777" w:rsidR="00273F1D" w:rsidRPr="00FF519F" w:rsidRDefault="00273F1D" w:rsidP="00273F1D">
            <w:pPr>
              <w:contextualSpacing/>
              <w:jc w:val="both"/>
              <w:rPr>
                <w:rFonts w:ascii="Times New Roman" w:hAnsi="Times New Roman" w:cs="Times New Roman"/>
                <w:sz w:val="14"/>
                <w:szCs w:val="14"/>
                <w:lang w:val="kk-KZ"/>
              </w:rPr>
            </w:pPr>
          </w:p>
          <w:p w14:paraId="61D7639C"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Аудит соотвествия</w:t>
            </w:r>
          </w:p>
        </w:tc>
        <w:tc>
          <w:tcPr>
            <w:tcW w:w="1276" w:type="dxa"/>
          </w:tcPr>
          <w:p w14:paraId="1F15308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Шакеев С. С. Қаржылық есептіліктің халықаралық стандарттарына сәйкес бухгалтерлік есеп: активтер есебі: оқу құралы, 2025</w:t>
            </w:r>
          </w:p>
        </w:tc>
        <w:tc>
          <w:tcPr>
            <w:tcW w:w="1417" w:type="dxa"/>
          </w:tcPr>
          <w:p w14:paraId="0AF3E1F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92FC32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485E7886"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Коссерат Г. Қазіргі заманғы аудит: оқулық, 2017</w:t>
            </w:r>
          </w:p>
        </w:tc>
        <w:tc>
          <w:tcPr>
            <w:tcW w:w="1842" w:type="dxa"/>
          </w:tcPr>
          <w:p w14:paraId="6B427FD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712F997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4A208C1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5DABC21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231532E" w14:textId="77777777" w:rsidTr="00FF519F">
        <w:tc>
          <w:tcPr>
            <w:tcW w:w="483" w:type="dxa"/>
          </w:tcPr>
          <w:p w14:paraId="7E27A1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16D950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73FC3D9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Ламбекова</w:t>
            </w:r>
            <w:proofErr w:type="spellEnd"/>
            <w:r w:rsidRPr="00FF519F">
              <w:rPr>
                <w:rFonts w:ascii="Times New Roman" w:hAnsi="Times New Roman" w:cs="Times New Roman"/>
                <w:sz w:val="14"/>
                <w:szCs w:val="14"/>
              </w:rPr>
              <w:t xml:space="preserve"> А. Н. Внутренний аудит: учебник, 2024</w:t>
            </w:r>
          </w:p>
        </w:tc>
        <w:tc>
          <w:tcPr>
            <w:tcW w:w="1417" w:type="dxa"/>
          </w:tcPr>
          <w:p w14:paraId="2ED374D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01372652"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 xml:space="preserve">Профессиональный аудит: теория и практика: учебник / Д. О. </w:t>
            </w:r>
            <w:proofErr w:type="spellStart"/>
            <w:r w:rsidRPr="00FF519F">
              <w:rPr>
                <w:rFonts w:ascii="Times New Roman" w:hAnsi="Times New Roman" w:cs="Times New Roman"/>
                <w:sz w:val="14"/>
                <w:szCs w:val="14"/>
              </w:rPr>
              <w:t>Абленов</w:t>
            </w:r>
            <w:proofErr w:type="spellEnd"/>
            <w:r w:rsidRPr="00FF519F">
              <w:rPr>
                <w:rFonts w:ascii="Times New Roman" w:hAnsi="Times New Roman" w:cs="Times New Roman"/>
                <w:sz w:val="14"/>
                <w:szCs w:val="14"/>
              </w:rPr>
              <w:t xml:space="preserve"> [и др.], 2015</w:t>
            </w:r>
          </w:p>
        </w:tc>
        <w:tc>
          <w:tcPr>
            <w:tcW w:w="1842" w:type="dxa"/>
          </w:tcPr>
          <w:p w14:paraId="3BC5B7B6" w14:textId="77777777" w:rsidR="00273F1D" w:rsidRPr="00FF519F" w:rsidRDefault="00273F1D" w:rsidP="00273F1D">
            <w:pPr>
              <w:autoSpaceDE w:val="0"/>
              <w:autoSpaceDN w:val="0"/>
              <w:adjustRightInd w:val="0"/>
              <w:rPr>
                <w:rFonts w:ascii="Times New Roman" w:hAnsi="Times New Roman" w:cs="Times New Roman"/>
                <w:sz w:val="14"/>
                <w:szCs w:val="14"/>
              </w:rPr>
            </w:pPr>
          </w:p>
          <w:p w14:paraId="2B25832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59246F4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65CD5B38"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4403C8D" w14:textId="77777777" w:rsidTr="00FF519F">
        <w:tc>
          <w:tcPr>
            <w:tcW w:w="483" w:type="dxa"/>
          </w:tcPr>
          <w:p w14:paraId="0950CB6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B97F10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F0685BE"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Каржаубаев</w:t>
            </w:r>
            <w:proofErr w:type="spellEnd"/>
            <w:r w:rsidRPr="00FF519F">
              <w:rPr>
                <w:rFonts w:ascii="Times New Roman" w:hAnsi="Times New Roman" w:cs="Times New Roman"/>
                <w:sz w:val="14"/>
                <w:szCs w:val="14"/>
              </w:rPr>
              <w:t xml:space="preserve"> К.Е. Аудит качества: спец.: 5В073200 "Стандартизация, сертификация и метрология", 2019</w:t>
            </w:r>
          </w:p>
        </w:tc>
        <w:tc>
          <w:tcPr>
            <w:tcW w:w="1417" w:type="dxa"/>
          </w:tcPr>
          <w:p w14:paraId="08458898"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6E95D607"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0540CE32"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2330D30"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Андресс</w:t>
            </w:r>
            <w:proofErr w:type="spellEnd"/>
            <w:r w:rsidRPr="00FF519F">
              <w:rPr>
                <w:rFonts w:ascii="Times New Roman" w:hAnsi="Times New Roman" w:cs="Times New Roman"/>
                <w:sz w:val="14"/>
                <w:szCs w:val="14"/>
              </w:rPr>
              <w:t xml:space="preserve"> Д. Защита данных. От авторизации до аудита: научное издание, 2022</w:t>
            </w:r>
          </w:p>
        </w:tc>
        <w:tc>
          <w:tcPr>
            <w:tcW w:w="1560" w:type="dxa"/>
          </w:tcPr>
          <w:p w14:paraId="1B8DA6A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0470538" w14:textId="77777777" w:rsidTr="00FF519F">
        <w:tc>
          <w:tcPr>
            <w:tcW w:w="483" w:type="dxa"/>
          </w:tcPr>
          <w:p w14:paraId="4F5FB0CF"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47</w:t>
            </w:r>
          </w:p>
        </w:tc>
        <w:tc>
          <w:tcPr>
            <w:tcW w:w="928" w:type="dxa"/>
          </w:tcPr>
          <w:p w14:paraId="250EC8E5"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Ғылыми зерттеу әдістемесі</w:t>
            </w:r>
          </w:p>
          <w:p w14:paraId="433DCEE9" w14:textId="77777777" w:rsidR="00273F1D" w:rsidRPr="00FF519F" w:rsidRDefault="00273F1D" w:rsidP="00273F1D">
            <w:pPr>
              <w:contextualSpacing/>
              <w:jc w:val="both"/>
              <w:rPr>
                <w:rFonts w:ascii="Times New Roman" w:hAnsi="Times New Roman" w:cs="Times New Roman"/>
                <w:sz w:val="14"/>
                <w:szCs w:val="14"/>
                <w:lang w:val="kk-KZ"/>
              </w:rPr>
            </w:pPr>
          </w:p>
          <w:p w14:paraId="353792B1"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Методология научных исследований</w:t>
            </w:r>
          </w:p>
        </w:tc>
        <w:tc>
          <w:tcPr>
            <w:tcW w:w="1276" w:type="dxa"/>
          </w:tcPr>
          <w:p w14:paraId="3003662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Акпарова Ж.М, Ғылыми зерттеудің әдіснамасы мен әдістері: оқулық, 2024</w:t>
            </w:r>
          </w:p>
        </w:tc>
        <w:tc>
          <w:tcPr>
            <w:tcW w:w="1417" w:type="dxa"/>
          </w:tcPr>
          <w:p w14:paraId="0D735F9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1E278AF0"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Андарова</w:t>
            </w:r>
            <w:proofErr w:type="spellEnd"/>
            <w:r w:rsidRPr="00FF519F">
              <w:rPr>
                <w:rFonts w:ascii="Times New Roman" w:hAnsi="Times New Roman" w:cs="Times New Roman"/>
                <w:sz w:val="14"/>
                <w:szCs w:val="14"/>
              </w:rPr>
              <w:t xml:space="preserve"> Р. К. </w:t>
            </w:r>
            <w:proofErr w:type="spellStart"/>
            <w:r w:rsidRPr="00FF519F">
              <w:rPr>
                <w:rFonts w:ascii="Times New Roman" w:hAnsi="Times New Roman" w:cs="Times New Roman"/>
                <w:sz w:val="14"/>
                <w:szCs w:val="14"/>
              </w:rPr>
              <w:t>Экономикалық</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зерттеулер</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әдіснамасы</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2018</w:t>
            </w:r>
          </w:p>
        </w:tc>
        <w:tc>
          <w:tcPr>
            <w:tcW w:w="1842" w:type="dxa"/>
          </w:tcPr>
          <w:p w14:paraId="6E09D38E" w14:textId="77777777" w:rsidR="00273F1D" w:rsidRPr="00FF519F" w:rsidRDefault="00273F1D" w:rsidP="00273F1D">
            <w:pPr>
              <w:autoSpaceDE w:val="0"/>
              <w:autoSpaceDN w:val="0"/>
              <w:adjustRightInd w:val="0"/>
              <w:rPr>
                <w:rFonts w:ascii="Times New Roman" w:hAnsi="Times New Roman" w:cs="Times New Roman"/>
                <w:sz w:val="14"/>
                <w:szCs w:val="14"/>
              </w:rPr>
            </w:pPr>
          </w:p>
          <w:p w14:paraId="0A05DB89"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1DC3CE72"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Муканова С.Д. </w:t>
            </w:r>
            <w:proofErr w:type="spellStart"/>
            <w:r w:rsidRPr="00FF519F">
              <w:rPr>
                <w:rFonts w:ascii="Times New Roman" w:hAnsi="Times New Roman" w:cs="Times New Roman"/>
                <w:sz w:val="14"/>
                <w:szCs w:val="14"/>
              </w:rPr>
              <w:t>Өрлеу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зерттеу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тәжірибелері</w:t>
            </w:r>
            <w:proofErr w:type="spellEnd"/>
            <w:r w:rsidRPr="00FF519F">
              <w:rPr>
                <w:rFonts w:ascii="Times New Roman" w:hAnsi="Times New Roman" w:cs="Times New Roman"/>
                <w:sz w:val="14"/>
                <w:szCs w:val="14"/>
              </w:rPr>
              <w:t xml:space="preserve">: 1-ші </w:t>
            </w:r>
            <w:proofErr w:type="spellStart"/>
            <w:r w:rsidRPr="00FF519F">
              <w:rPr>
                <w:rFonts w:ascii="Times New Roman" w:hAnsi="Times New Roman" w:cs="Times New Roman"/>
                <w:sz w:val="14"/>
                <w:szCs w:val="14"/>
              </w:rPr>
              <w:t>басылым</w:t>
            </w:r>
            <w:proofErr w:type="spellEnd"/>
            <w:r w:rsidRPr="00FF519F">
              <w:rPr>
                <w:rFonts w:ascii="Times New Roman" w:hAnsi="Times New Roman" w:cs="Times New Roman"/>
                <w:sz w:val="14"/>
                <w:szCs w:val="14"/>
              </w:rPr>
              <w:t>: , 2018</w:t>
            </w:r>
          </w:p>
        </w:tc>
        <w:tc>
          <w:tcPr>
            <w:tcW w:w="1560" w:type="dxa"/>
          </w:tcPr>
          <w:p w14:paraId="7BD39D5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95FB2F3" w14:textId="77777777" w:rsidTr="00FF519F">
        <w:tc>
          <w:tcPr>
            <w:tcW w:w="483" w:type="dxa"/>
          </w:tcPr>
          <w:p w14:paraId="3F9FF243"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61DC1AA"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E9B905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Боранбаева А. Р. Ғылыми зерттеу әдістері және академиялық хат: оқу құралы, 2025</w:t>
            </w:r>
          </w:p>
        </w:tc>
        <w:tc>
          <w:tcPr>
            <w:tcW w:w="1417" w:type="dxa"/>
          </w:tcPr>
          <w:p w14:paraId="60FE387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13CA2B98"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4DF7165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1B20392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E3D86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A53C4D8" w14:textId="77777777" w:rsidTr="00FF519F">
        <w:tc>
          <w:tcPr>
            <w:tcW w:w="483" w:type="dxa"/>
          </w:tcPr>
          <w:p w14:paraId="47610B6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70FFB40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1CA963A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Сарсенбекова А.Ж. Ғылыми зерттеу негіздері: оқу құралы, 2025</w:t>
            </w:r>
          </w:p>
        </w:tc>
        <w:tc>
          <w:tcPr>
            <w:tcW w:w="1417" w:type="dxa"/>
          </w:tcPr>
          <w:p w14:paraId="2961D17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28ADB87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2B8A9F33"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000A259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05014C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B3AD03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1F850956" w14:textId="77777777" w:rsidTr="00FF519F">
        <w:tc>
          <w:tcPr>
            <w:tcW w:w="483" w:type="dxa"/>
          </w:tcPr>
          <w:p w14:paraId="5AB3890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49BD2D7"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8F4560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Таубаева Ш.Т. Педагогикалық зерттеулердің әдіснамасы мен әдістері: оқулық, 2019</w:t>
            </w:r>
          </w:p>
        </w:tc>
        <w:tc>
          <w:tcPr>
            <w:tcW w:w="1417" w:type="dxa"/>
          </w:tcPr>
          <w:p w14:paraId="30950EC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165BA8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16B15750"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2C6F471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4408266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07B756A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47229E7" w14:textId="77777777" w:rsidTr="00FF519F">
        <w:tc>
          <w:tcPr>
            <w:tcW w:w="483" w:type="dxa"/>
          </w:tcPr>
          <w:p w14:paraId="4DC3DD9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E18D04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8FB3F9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Боуш</w:t>
            </w:r>
            <w:proofErr w:type="spellEnd"/>
            <w:r w:rsidRPr="00FF519F">
              <w:rPr>
                <w:rFonts w:ascii="Times New Roman" w:hAnsi="Times New Roman" w:cs="Times New Roman"/>
                <w:sz w:val="14"/>
                <w:szCs w:val="14"/>
              </w:rPr>
              <w:t xml:space="preserve"> Г.Д. Методология научных исследований (в курсовых и выпускных квалификационных работах): учебник, 2019</w:t>
            </w:r>
          </w:p>
        </w:tc>
        <w:tc>
          <w:tcPr>
            <w:tcW w:w="1417" w:type="dxa"/>
          </w:tcPr>
          <w:p w14:paraId="69C41B69"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235C7FE3"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Савельев И.И. Методология и методика экономических исследований: учебно-метод. пособие, 2016</w:t>
            </w:r>
          </w:p>
        </w:tc>
        <w:tc>
          <w:tcPr>
            <w:tcW w:w="1842" w:type="dxa"/>
          </w:tcPr>
          <w:p w14:paraId="2EA2DAC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38B0617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Молдашев</w:t>
            </w:r>
            <w:proofErr w:type="spellEnd"/>
            <w:r w:rsidRPr="00FF519F">
              <w:rPr>
                <w:rFonts w:ascii="Times New Roman" w:hAnsi="Times New Roman" w:cs="Times New Roman"/>
                <w:sz w:val="14"/>
                <w:szCs w:val="14"/>
              </w:rPr>
              <w:t xml:space="preserve"> К. От идеи к публикации: методология исследований: монография, 2017</w:t>
            </w:r>
          </w:p>
        </w:tc>
        <w:tc>
          <w:tcPr>
            <w:tcW w:w="1560" w:type="dxa"/>
          </w:tcPr>
          <w:p w14:paraId="61988D5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295C6970" w14:textId="77777777" w:rsidTr="00FF519F">
        <w:tc>
          <w:tcPr>
            <w:tcW w:w="483" w:type="dxa"/>
          </w:tcPr>
          <w:p w14:paraId="1ABE55B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12EB1C4F"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0A9B978"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Коржуев</w:t>
            </w:r>
            <w:proofErr w:type="spellEnd"/>
            <w:r w:rsidRPr="00FF519F">
              <w:rPr>
                <w:rFonts w:ascii="Times New Roman" w:hAnsi="Times New Roman" w:cs="Times New Roman"/>
                <w:sz w:val="14"/>
                <w:szCs w:val="14"/>
              </w:rPr>
              <w:t xml:space="preserve">  А.В. Основы научно-педагогического исследования: учебник, 2025</w:t>
            </w:r>
          </w:p>
        </w:tc>
        <w:tc>
          <w:tcPr>
            <w:tcW w:w="1417" w:type="dxa"/>
          </w:tcPr>
          <w:p w14:paraId="6A3D2854"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47410265"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Сутягин А. Н. Организация научных исследований: конспект лекций, 2015</w:t>
            </w:r>
          </w:p>
        </w:tc>
        <w:tc>
          <w:tcPr>
            <w:tcW w:w="1842" w:type="dxa"/>
          </w:tcPr>
          <w:p w14:paraId="2405BB67"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0AF328AD"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2D6C288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0082D229" w14:textId="77777777" w:rsidTr="00FF519F">
        <w:tc>
          <w:tcPr>
            <w:tcW w:w="483" w:type="dxa"/>
          </w:tcPr>
          <w:p w14:paraId="5945BAB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318CDD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99D2591"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Таубаева</w:t>
            </w:r>
            <w:proofErr w:type="spellEnd"/>
            <w:r w:rsidRPr="00FF519F">
              <w:rPr>
                <w:rFonts w:ascii="Times New Roman" w:hAnsi="Times New Roman" w:cs="Times New Roman"/>
                <w:sz w:val="14"/>
                <w:szCs w:val="14"/>
              </w:rPr>
              <w:t xml:space="preserve"> Ш. Методология и методы педагогических исследований: учебник, 2019</w:t>
            </w:r>
          </w:p>
        </w:tc>
        <w:tc>
          <w:tcPr>
            <w:tcW w:w="1417" w:type="dxa"/>
          </w:tcPr>
          <w:p w14:paraId="2CB70691" w14:textId="77777777" w:rsidR="00273F1D" w:rsidRPr="00FF519F" w:rsidRDefault="00273F1D" w:rsidP="00273F1D">
            <w:pPr>
              <w:autoSpaceDE w:val="0"/>
              <w:autoSpaceDN w:val="0"/>
              <w:adjustRightInd w:val="0"/>
              <w:rPr>
                <w:rFonts w:ascii="Times New Roman" w:hAnsi="Times New Roman" w:cs="Times New Roman"/>
                <w:sz w:val="14"/>
                <w:szCs w:val="14"/>
              </w:rPr>
            </w:pPr>
          </w:p>
          <w:p w14:paraId="0483A8D1"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49F01FFC" w14:textId="77777777" w:rsidR="00273F1D" w:rsidRPr="00FF519F" w:rsidRDefault="00273F1D" w:rsidP="00273F1D">
            <w:pPr>
              <w:contextualSpacing/>
              <w:jc w:val="both"/>
              <w:rPr>
                <w:rFonts w:ascii="Times New Roman" w:hAnsi="Times New Roman" w:cs="Times New Roman"/>
                <w:sz w:val="14"/>
                <w:szCs w:val="14"/>
              </w:rPr>
            </w:pPr>
            <w:r w:rsidRPr="00FF519F">
              <w:rPr>
                <w:rFonts w:ascii="Times New Roman" w:hAnsi="Times New Roman" w:cs="Times New Roman"/>
                <w:sz w:val="14"/>
                <w:szCs w:val="14"/>
              </w:rPr>
              <w:t>Бурда А. Г. Основы научно-исследовательской деятельности: учеб. пособие: курс лекций, 2015</w:t>
            </w:r>
          </w:p>
        </w:tc>
        <w:tc>
          <w:tcPr>
            <w:tcW w:w="1842" w:type="dxa"/>
          </w:tcPr>
          <w:p w14:paraId="1C07DA05" w14:textId="77777777" w:rsidR="00273F1D" w:rsidRPr="00FF519F" w:rsidRDefault="00273F1D" w:rsidP="00273F1D">
            <w:pPr>
              <w:autoSpaceDE w:val="0"/>
              <w:autoSpaceDN w:val="0"/>
              <w:adjustRightInd w:val="0"/>
              <w:rPr>
                <w:rFonts w:ascii="Times New Roman" w:hAnsi="Times New Roman" w:cs="Times New Roman"/>
                <w:sz w:val="14"/>
                <w:szCs w:val="14"/>
              </w:rPr>
            </w:pPr>
          </w:p>
          <w:p w14:paraId="7443B2A0"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559" w:type="dxa"/>
          </w:tcPr>
          <w:p w14:paraId="6428A8E5"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06E4544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DE2077A" w14:textId="77777777" w:rsidTr="00FF519F">
        <w:tc>
          <w:tcPr>
            <w:tcW w:w="483" w:type="dxa"/>
          </w:tcPr>
          <w:p w14:paraId="35C52D9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87394C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51FC387"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Мокий</w:t>
            </w:r>
            <w:proofErr w:type="spellEnd"/>
            <w:r w:rsidRPr="00FF519F">
              <w:rPr>
                <w:rFonts w:ascii="Times New Roman" w:hAnsi="Times New Roman" w:cs="Times New Roman"/>
                <w:sz w:val="14"/>
                <w:szCs w:val="14"/>
              </w:rPr>
              <w:t xml:space="preserve"> М.С. Методология </w:t>
            </w:r>
            <w:r w:rsidRPr="00FF519F">
              <w:rPr>
                <w:rFonts w:ascii="Times New Roman" w:hAnsi="Times New Roman" w:cs="Times New Roman"/>
                <w:sz w:val="14"/>
                <w:szCs w:val="14"/>
              </w:rPr>
              <w:lastRenderedPageBreak/>
              <w:t>научных исследований: учеб. для вузов, 2020</w:t>
            </w:r>
          </w:p>
        </w:tc>
        <w:tc>
          <w:tcPr>
            <w:tcW w:w="1417" w:type="dxa"/>
          </w:tcPr>
          <w:p w14:paraId="1E9CEA1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04CD11E2"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4A33ADF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3BA4E226"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3F849F5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347BD2D" w14:textId="77777777" w:rsidTr="00FF519F">
        <w:tc>
          <w:tcPr>
            <w:tcW w:w="483" w:type="dxa"/>
          </w:tcPr>
          <w:p w14:paraId="4345AD9C"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48</w:t>
            </w:r>
          </w:p>
        </w:tc>
        <w:tc>
          <w:tcPr>
            <w:tcW w:w="928" w:type="dxa"/>
          </w:tcPr>
          <w:p w14:paraId="63220EC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Тиімділік  аудиті</w:t>
            </w:r>
          </w:p>
          <w:p w14:paraId="2C9E4269" w14:textId="77777777" w:rsidR="00273F1D" w:rsidRPr="00FF519F" w:rsidRDefault="00273F1D" w:rsidP="00273F1D">
            <w:pPr>
              <w:contextualSpacing/>
              <w:jc w:val="both"/>
              <w:rPr>
                <w:rFonts w:ascii="Times New Roman" w:hAnsi="Times New Roman" w:cs="Times New Roman"/>
                <w:sz w:val="14"/>
                <w:szCs w:val="14"/>
                <w:lang w:val="kk-KZ"/>
              </w:rPr>
            </w:pPr>
          </w:p>
          <w:p w14:paraId="4E66869E"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rPr>
              <w:t>Аудит эффективности</w:t>
            </w:r>
          </w:p>
        </w:tc>
        <w:tc>
          <w:tcPr>
            <w:tcW w:w="1276" w:type="dxa"/>
          </w:tcPr>
          <w:p w14:paraId="4E473862"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Бейсенова Л.З. Бюджет шығындарын жоспарлау, нәтижелілігін бағалау және бақылау: оқу құралы, 2018</w:t>
            </w:r>
          </w:p>
        </w:tc>
        <w:tc>
          <w:tcPr>
            <w:tcW w:w="1417" w:type="dxa"/>
          </w:tcPr>
          <w:p w14:paraId="1D4AF16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5F1BC22D"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Бейсенова Л.З. Мемлекеттік сектордағы қаржылық бақылау: оқу құралы, 2018</w:t>
            </w:r>
          </w:p>
        </w:tc>
        <w:tc>
          <w:tcPr>
            <w:tcW w:w="1842" w:type="dxa"/>
          </w:tcPr>
          <w:p w14:paraId="46F5164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365A5F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2D9E048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222151B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ACCC973" w14:textId="77777777" w:rsidTr="00FF519F">
        <w:tc>
          <w:tcPr>
            <w:tcW w:w="483" w:type="dxa"/>
          </w:tcPr>
          <w:p w14:paraId="22316B4C"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CEE1780"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50881F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Берстембаева</w:t>
            </w:r>
            <w:proofErr w:type="spellEnd"/>
            <w:r w:rsidRPr="00FF519F">
              <w:rPr>
                <w:rFonts w:ascii="Times New Roman" w:hAnsi="Times New Roman" w:cs="Times New Roman"/>
                <w:sz w:val="14"/>
                <w:szCs w:val="14"/>
              </w:rPr>
              <w:t xml:space="preserve"> Р.К. Планирование, контроль и оценка эффективности расходов бюджета: учеб. пособие, 2018</w:t>
            </w:r>
          </w:p>
        </w:tc>
        <w:tc>
          <w:tcPr>
            <w:tcW w:w="1417" w:type="dxa"/>
          </w:tcPr>
          <w:p w14:paraId="226F7D63" w14:textId="77777777" w:rsidR="00273F1D" w:rsidRPr="00FF519F" w:rsidRDefault="00273F1D" w:rsidP="00273F1D">
            <w:pPr>
              <w:autoSpaceDE w:val="0"/>
              <w:autoSpaceDN w:val="0"/>
              <w:adjustRightInd w:val="0"/>
              <w:rPr>
                <w:rFonts w:ascii="Times New Roman" w:hAnsi="Times New Roman" w:cs="Times New Roman"/>
                <w:sz w:val="14"/>
                <w:szCs w:val="14"/>
              </w:rPr>
            </w:pPr>
          </w:p>
          <w:p w14:paraId="2A29F47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2694473C"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Каржаубаев</w:t>
            </w:r>
            <w:proofErr w:type="spellEnd"/>
            <w:r w:rsidRPr="00FF519F">
              <w:rPr>
                <w:rFonts w:ascii="Times New Roman" w:hAnsi="Times New Roman" w:cs="Times New Roman"/>
                <w:sz w:val="14"/>
                <w:szCs w:val="14"/>
              </w:rPr>
              <w:t xml:space="preserve"> К.Е. Аудит качества", 2019</w:t>
            </w:r>
          </w:p>
        </w:tc>
        <w:tc>
          <w:tcPr>
            <w:tcW w:w="1842" w:type="dxa"/>
          </w:tcPr>
          <w:p w14:paraId="217D7FA6" w14:textId="77777777" w:rsidR="00273F1D" w:rsidRPr="00FF519F" w:rsidRDefault="00273F1D" w:rsidP="00273F1D">
            <w:pPr>
              <w:autoSpaceDE w:val="0"/>
              <w:autoSpaceDN w:val="0"/>
              <w:adjustRightInd w:val="0"/>
              <w:rPr>
                <w:rFonts w:ascii="Times New Roman" w:hAnsi="Times New Roman" w:cs="Times New Roman"/>
                <w:sz w:val="14"/>
                <w:szCs w:val="14"/>
              </w:rPr>
            </w:pPr>
          </w:p>
          <w:p w14:paraId="6696B54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559" w:type="dxa"/>
          </w:tcPr>
          <w:p w14:paraId="3EB56AE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Современные подходы к оценке эффективности управления национальными ресурсами в государственном аудите: монография / Л. М. </w:t>
            </w: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Н. М. </w:t>
            </w:r>
            <w:proofErr w:type="spellStart"/>
            <w:r w:rsidRPr="00FF519F">
              <w:rPr>
                <w:rFonts w:ascii="Times New Roman" w:hAnsi="Times New Roman" w:cs="Times New Roman"/>
                <w:sz w:val="14"/>
                <w:szCs w:val="14"/>
              </w:rPr>
              <w:t>Ыбырайым</w:t>
            </w:r>
            <w:proofErr w:type="spellEnd"/>
            <w:r w:rsidRPr="00FF519F">
              <w:rPr>
                <w:rFonts w:ascii="Times New Roman" w:hAnsi="Times New Roman" w:cs="Times New Roman"/>
                <w:sz w:val="14"/>
                <w:szCs w:val="14"/>
              </w:rPr>
              <w:t xml:space="preserve">, А. Е. </w:t>
            </w:r>
            <w:proofErr w:type="spellStart"/>
            <w:r w:rsidRPr="00FF519F">
              <w:rPr>
                <w:rFonts w:ascii="Times New Roman" w:hAnsi="Times New Roman" w:cs="Times New Roman"/>
                <w:sz w:val="14"/>
                <w:szCs w:val="14"/>
              </w:rPr>
              <w:t>Шахарова</w:t>
            </w:r>
            <w:proofErr w:type="spellEnd"/>
            <w:r w:rsidRPr="00FF519F">
              <w:rPr>
                <w:rFonts w:ascii="Times New Roman" w:hAnsi="Times New Roman" w:cs="Times New Roman"/>
                <w:sz w:val="14"/>
                <w:szCs w:val="14"/>
              </w:rPr>
              <w:t xml:space="preserve"> [и др.], 2024</w:t>
            </w:r>
          </w:p>
        </w:tc>
        <w:tc>
          <w:tcPr>
            <w:tcW w:w="1560" w:type="dxa"/>
          </w:tcPr>
          <w:p w14:paraId="50D3721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6307988" w14:textId="77777777" w:rsidTr="00FF519F">
        <w:tc>
          <w:tcPr>
            <w:tcW w:w="483" w:type="dxa"/>
          </w:tcPr>
          <w:p w14:paraId="7D592C99"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110D208"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5D565ED6"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Алибекова А. Б. Государственный аудит: учеб. пособие, 2024</w:t>
            </w:r>
          </w:p>
        </w:tc>
        <w:tc>
          <w:tcPr>
            <w:tcW w:w="1417" w:type="dxa"/>
          </w:tcPr>
          <w:p w14:paraId="55812117" w14:textId="77777777" w:rsidR="00273F1D" w:rsidRPr="00FF519F" w:rsidRDefault="00273F1D" w:rsidP="00273F1D">
            <w:pPr>
              <w:autoSpaceDE w:val="0"/>
              <w:autoSpaceDN w:val="0"/>
              <w:adjustRightInd w:val="0"/>
              <w:rPr>
                <w:rFonts w:ascii="Times New Roman" w:hAnsi="Times New Roman" w:cs="Times New Roman"/>
                <w:sz w:val="14"/>
                <w:szCs w:val="14"/>
              </w:rPr>
            </w:pPr>
          </w:p>
          <w:p w14:paraId="55DF5807" w14:textId="77777777" w:rsidR="00273F1D" w:rsidRPr="00FF519F" w:rsidRDefault="00273F1D" w:rsidP="00273F1D">
            <w:pPr>
              <w:autoSpaceDE w:val="0"/>
              <w:autoSpaceDN w:val="0"/>
              <w:adjustRightInd w:val="0"/>
              <w:rPr>
                <w:rFonts w:ascii="Times New Roman" w:hAnsi="Times New Roman" w:cs="Times New Roman"/>
                <w:sz w:val="14"/>
                <w:szCs w:val="14"/>
              </w:rPr>
            </w:pPr>
            <w:r w:rsidRPr="00FF519F">
              <w:rPr>
                <w:rFonts w:ascii="Times New Roman" w:hAnsi="Times New Roman" w:cs="Times New Roman"/>
                <w:sz w:val="14"/>
                <w:szCs w:val="14"/>
              </w:rPr>
              <w:t xml:space="preserve"> </w:t>
            </w:r>
          </w:p>
        </w:tc>
        <w:tc>
          <w:tcPr>
            <w:tcW w:w="1420" w:type="dxa"/>
          </w:tcPr>
          <w:p w14:paraId="7440FB3A" w14:textId="77777777" w:rsidR="00273F1D" w:rsidRPr="00FF519F" w:rsidRDefault="00273F1D" w:rsidP="00273F1D">
            <w:pPr>
              <w:contextualSpacing/>
              <w:jc w:val="both"/>
              <w:rPr>
                <w:rFonts w:ascii="Times New Roman" w:hAnsi="Times New Roman" w:cs="Times New Roman"/>
                <w:sz w:val="14"/>
                <w:szCs w:val="14"/>
              </w:rPr>
            </w:pPr>
          </w:p>
        </w:tc>
        <w:tc>
          <w:tcPr>
            <w:tcW w:w="1842" w:type="dxa"/>
          </w:tcPr>
          <w:p w14:paraId="7BF2D57B"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2DF4C1CD" w14:textId="77777777" w:rsidR="00273F1D" w:rsidRPr="00FF519F" w:rsidRDefault="00273F1D" w:rsidP="00273F1D">
            <w:pPr>
              <w:autoSpaceDE w:val="0"/>
              <w:autoSpaceDN w:val="0"/>
              <w:adjustRightInd w:val="0"/>
              <w:rPr>
                <w:rFonts w:ascii="Times New Roman" w:hAnsi="Times New Roman" w:cs="Times New Roman"/>
                <w:sz w:val="14"/>
                <w:szCs w:val="14"/>
              </w:rPr>
            </w:pPr>
            <w:proofErr w:type="spellStart"/>
            <w:r w:rsidRPr="00FF519F">
              <w:rPr>
                <w:rFonts w:ascii="Times New Roman" w:hAnsi="Times New Roman" w:cs="Times New Roman"/>
                <w:sz w:val="14"/>
                <w:szCs w:val="14"/>
              </w:rPr>
              <w:t>Сембиева</w:t>
            </w:r>
            <w:proofErr w:type="spellEnd"/>
            <w:r w:rsidRPr="00FF519F">
              <w:rPr>
                <w:rFonts w:ascii="Times New Roman" w:hAnsi="Times New Roman" w:cs="Times New Roman"/>
                <w:sz w:val="14"/>
                <w:szCs w:val="14"/>
              </w:rPr>
              <w:t xml:space="preserve"> Л. М. Аудит эффективности бюджетных инвестиций в контексте управления национальными финансовыми ресурсами: монография, 2024</w:t>
            </w:r>
          </w:p>
        </w:tc>
        <w:tc>
          <w:tcPr>
            <w:tcW w:w="1560" w:type="dxa"/>
          </w:tcPr>
          <w:p w14:paraId="21BBA187"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FDB535B" w14:textId="77777777" w:rsidTr="00FF519F">
        <w:tc>
          <w:tcPr>
            <w:tcW w:w="483" w:type="dxa"/>
          </w:tcPr>
          <w:p w14:paraId="7CB326CD" w14:textId="77777777" w:rsidR="00273F1D" w:rsidRPr="00FF519F" w:rsidRDefault="00273F1D" w:rsidP="00273F1D">
            <w:pPr>
              <w:contextualSpacing/>
              <w:jc w:val="both"/>
              <w:rPr>
                <w:rFonts w:ascii="Times New Roman" w:eastAsia="Times New Roman" w:hAnsi="Times New Roman" w:cs="Times New Roman"/>
                <w:sz w:val="14"/>
                <w:szCs w:val="14"/>
                <w:lang w:val="kk-KZ"/>
              </w:rPr>
            </w:pPr>
            <w:r w:rsidRPr="00FF519F">
              <w:rPr>
                <w:rFonts w:ascii="Times New Roman" w:eastAsia="Times New Roman" w:hAnsi="Times New Roman" w:cs="Times New Roman"/>
                <w:sz w:val="14"/>
                <w:szCs w:val="14"/>
                <w:lang w:val="kk-KZ"/>
              </w:rPr>
              <w:t>49</w:t>
            </w:r>
          </w:p>
        </w:tc>
        <w:tc>
          <w:tcPr>
            <w:tcW w:w="928" w:type="dxa"/>
          </w:tcPr>
          <w:p w14:paraId="7FE482DA"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органдарының сараптамалық-талдамалық жұмысы</w:t>
            </w:r>
          </w:p>
          <w:p w14:paraId="7C7CD31D" w14:textId="77777777" w:rsidR="00273F1D" w:rsidRPr="00FF519F" w:rsidRDefault="00273F1D" w:rsidP="00273F1D">
            <w:pPr>
              <w:contextualSpacing/>
              <w:jc w:val="both"/>
              <w:rPr>
                <w:rFonts w:ascii="Times New Roman" w:hAnsi="Times New Roman" w:cs="Times New Roman"/>
                <w:sz w:val="14"/>
                <w:szCs w:val="14"/>
                <w:lang w:val="kk-KZ"/>
              </w:rPr>
            </w:pPr>
          </w:p>
          <w:p w14:paraId="5BBBEB5B"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Экспертно-аналитическая работа органов государственного аудита</w:t>
            </w:r>
          </w:p>
        </w:tc>
        <w:tc>
          <w:tcPr>
            <w:tcW w:w="1276" w:type="dxa"/>
          </w:tcPr>
          <w:p w14:paraId="5340EA95"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Қазақстан Республикасындағы мемлекеттік аудит: оқулық / Ә. А. Смайылов, З. С. Ахметов, З. Е. Нұрпейісов [ж.б.], 2025</w:t>
            </w:r>
          </w:p>
        </w:tc>
        <w:tc>
          <w:tcPr>
            <w:tcW w:w="1417" w:type="dxa"/>
          </w:tcPr>
          <w:p w14:paraId="7C743EE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29D1508"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2F3C9EE9" w14:textId="77777777" w:rsidR="00273F1D" w:rsidRPr="00FF519F" w:rsidRDefault="00273F1D" w:rsidP="00273F1D">
            <w:pPr>
              <w:contextualSpacing/>
              <w:jc w:val="both"/>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Бейсенова Л.З. Мемлекеттік сектордағы қаржылық бақылау: оқу құралы, 2018</w:t>
            </w:r>
          </w:p>
        </w:tc>
        <w:tc>
          <w:tcPr>
            <w:tcW w:w="1842" w:type="dxa"/>
          </w:tcPr>
          <w:p w14:paraId="43A923AA"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4ACA147D"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559" w:type="dxa"/>
          </w:tcPr>
          <w:p w14:paraId="4580D02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аудит теориясы: ғылыми басылым / Республикалық бюджеттің атқарылуын бақылау жөніндегі есеп комитеті, 2018</w:t>
            </w:r>
          </w:p>
        </w:tc>
        <w:tc>
          <w:tcPr>
            <w:tcW w:w="1560" w:type="dxa"/>
          </w:tcPr>
          <w:p w14:paraId="79BF6D91"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067D614" w14:textId="77777777" w:rsidTr="00FF519F">
        <w:tc>
          <w:tcPr>
            <w:tcW w:w="483" w:type="dxa"/>
          </w:tcPr>
          <w:p w14:paraId="5C199150"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5BE8A04C"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65A7594"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Сұлтанова</w:t>
            </w:r>
            <w:proofErr w:type="spellEnd"/>
            <w:r w:rsidRPr="00FF519F">
              <w:rPr>
                <w:rFonts w:ascii="Times New Roman" w:hAnsi="Times New Roman" w:cs="Times New Roman"/>
                <w:sz w:val="14"/>
                <w:szCs w:val="14"/>
              </w:rPr>
              <w:t xml:space="preserve"> Б.Б. Аудит: </w:t>
            </w:r>
            <w:proofErr w:type="spellStart"/>
            <w:r w:rsidRPr="00FF519F">
              <w:rPr>
                <w:rFonts w:ascii="Times New Roman" w:hAnsi="Times New Roman" w:cs="Times New Roman"/>
                <w:sz w:val="14"/>
                <w:szCs w:val="14"/>
              </w:rPr>
              <w:t>оқу</w:t>
            </w:r>
            <w:proofErr w:type="spellEnd"/>
            <w:r w:rsidRPr="00FF519F">
              <w:rPr>
                <w:rFonts w:ascii="Times New Roman" w:hAnsi="Times New Roman" w:cs="Times New Roman"/>
                <w:sz w:val="14"/>
                <w:szCs w:val="14"/>
              </w:rPr>
              <w:t xml:space="preserve"> </w:t>
            </w:r>
            <w:proofErr w:type="spellStart"/>
            <w:r w:rsidRPr="00FF519F">
              <w:rPr>
                <w:rFonts w:ascii="Times New Roman" w:hAnsi="Times New Roman" w:cs="Times New Roman"/>
                <w:sz w:val="14"/>
                <w:szCs w:val="14"/>
              </w:rPr>
              <w:t>құралы</w:t>
            </w:r>
            <w:proofErr w:type="spellEnd"/>
            <w:r w:rsidRPr="00FF519F">
              <w:rPr>
                <w:rFonts w:ascii="Times New Roman" w:hAnsi="Times New Roman" w:cs="Times New Roman"/>
                <w:sz w:val="14"/>
                <w:szCs w:val="14"/>
              </w:rPr>
              <w:t>, 2017</w:t>
            </w:r>
          </w:p>
        </w:tc>
        <w:tc>
          <w:tcPr>
            <w:tcW w:w="1417" w:type="dxa"/>
          </w:tcPr>
          <w:p w14:paraId="575D6CCE" w14:textId="77777777" w:rsidR="00273F1D" w:rsidRPr="00FF519F" w:rsidRDefault="00273F1D" w:rsidP="00273F1D">
            <w:pPr>
              <w:autoSpaceDE w:val="0"/>
              <w:autoSpaceDN w:val="0"/>
              <w:adjustRightInd w:val="0"/>
              <w:rPr>
                <w:rFonts w:ascii="Times New Roman" w:hAnsi="Times New Roman" w:cs="Times New Roman"/>
                <w:sz w:val="14"/>
                <w:szCs w:val="14"/>
              </w:rPr>
            </w:pPr>
          </w:p>
          <w:p w14:paraId="362403F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1EB8C824"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31E2C36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636F1457"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76C4A3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716E4009" w14:textId="77777777" w:rsidTr="00FF519F">
        <w:tc>
          <w:tcPr>
            <w:tcW w:w="483" w:type="dxa"/>
          </w:tcPr>
          <w:p w14:paraId="3A8C9CA6"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F626EE9"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3E45BBF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Бейсенова Л.З. Бюджет шығындарын жоспарлау, нәтижелілігін бағалау және бақылау: оқу құралы, 2018</w:t>
            </w:r>
          </w:p>
        </w:tc>
        <w:tc>
          <w:tcPr>
            <w:tcW w:w="1417" w:type="dxa"/>
          </w:tcPr>
          <w:p w14:paraId="1449762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6145CA0B"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 xml:space="preserve"> </w:t>
            </w:r>
          </w:p>
        </w:tc>
        <w:tc>
          <w:tcPr>
            <w:tcW w:w="1420" w:type="dxa"/>
          </w:tcPr>
          <w:p w14:paraId="4D650414"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375A455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1D21E3E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3832017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2125213" w14:textId="77777777" w:rsidTr="00FF519F">
        <w:tc>
          <w:tcPr>
            <w:tcW w:w="483" w:type="dxa"/>
          </w:tcPr>
          <w:p w14:paraId="2D9BA05E"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4663FCCE"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04E64FB1"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lang w:val="kk-KZ"/>
              </w:rPr>
              <w:t>Мемлекеттік салық аудиті : оқу құралы / А. Б. Зейнельгабдин, Л. М. Сембиева, А. С. Бекболсынова [ж.б.], 2022</w:t>
            </w:r>
          </w:p>
        </w:tc>
        <w:tc>
          <w:tcPr>
            <w:tcW w:w="1417" w:type="dxa"/>
          </w:tcPr>
          <w:p w14:paraId="128BFF8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p w14:paraId="1FD5FFA3"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420" w:type="dxa"/>
          </w:tcPr>
          <w:p w14:paraId="6FBCC8C8" w14:textId="77777777" w:rsidR="00273F1D" w:rsidRPr="00FF519F" w:rsidRDefault="00273F1D" w:rsidP="00273F1D">
            <w:pPr>
              <w:contextualSpacing/>
              <w:jc w:val="both"/>
              <w:rPr>
                <w:rFonts w:ascii="Times New Roman" w:hAnsi="Times New Roman" w:cs="Times New Roman"/>
                <w:sz w:val="14"/>
                <w:szCs w:val="14"/>
                <w:lang w:val="kk-KZ"/>
              </w:rPr>
            </w:pPr>
          </w:p>
        </w:tc>
        <w:tc>
          <w:tcPr>
            <w:tcW w:w="1842" w:type="dxa"/>
          </w:tcPr>
          <w:p w14:paraId="386FA62E"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2E470090"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60" w:type="dxa"/>
          </w:tcPr>
          <w:p w14:paraId="74ED6395"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3B4D609F" w14:textId="77777777" w:rsidTr="00FF519F">
        <w:tc>
          <w:tcPr>
            <w:tcW w:w="483" w:type="dxa"/>
          </w:tcPr>
          <w:p w14:paraId="23E381FD"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69FE8DA4"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658CB86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roofErr w:type="spellStart"/>
            <w:r w:rsidRPr="00FF519F">
              <w:rPr>
                <w:rFonts w:ascii="Times New Roman" w:hAnsi="Times New Roman" w:cs="Times New Roman"/>
                <w:sz w:val="14"/>
                <w:szCs w:val="14"/>
              </w:rPr>
              <w:t>Берстембаева</w:t>
            </w:r>
            <w:proofErr w:type="spellEnd"/>
            <w:r w:rsidRPr="00FF519F">
              <w:rPr>
                <w:rFonts w:ascii="Times New Roman" w:hAnsi="Times New Roman" w:cs="Times New Roman"/>
                <w:sz w:val="14"/>
                <w:szCs w:val="14"/>
              </w:rPr>
              <w:t xml:space="preserve"> Р.К. Планирование, контроль и оценка эффективности расходов бюджета: учеб. пособие, 2018</w:t>
            </w:r>
          </w:p>
        </w:tc>
        <w:tc>
          <w:tcPr>
            <w:tcW w:w="1417" w:type="dxa"/>
          </w:tcPr>
          <w:p w14:paraId="628B0981" w14:textId="77777777" w:rsidR="00273F1D" w:rsidRPr="00FF519F" w:rsidRDefault="00273F1D" w:rsidP="00273F1D">
            <w:pPr>
              <w:autoSpaceDE w:val="0"/>
              <w:autoSpaceDN w:val="0"/>
              <w:adjustRightInd w:val="0"/>
              <w:rPr>
                <w:rFonts w:ascii="Times New Roman" w:hAnsi="Times New Roman" w:cs="Times New Roman"/>
                <w:sz w:val="14"/>
                <w:szCs w:val="14"/>
              </w:rPr>
            </w:pPr>
          </w:p>
          <w:p w14:paraId="0AF87BA6"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w:t>
            </w:r>
          </w:p>
        </w:tc>
        <w:tc>
          <w:tcPr>
            <w:tcW w:w="1420" w:type="dxa"/>
          </w:tcPr>
          <w:p w14:paraId="79AC445A" w14:textId="77777777" w:rsidR="00273F1D" w:rsidRPr="00FF519F" w:rsidRDefault="00273F1D" w:rsidP="00273F1D">
            <w:pPr>
              <w:contextualSpacing/>
              <w:jc w:val="both"/>
              <w:rPr>
                <w:rFonts w:ascii="Times New Roman" w:hAnsi="Times New Roman" w:cs="Times New Roman"/>
                <w:sz w:val="14"/>
                <w:szCs w:val="14"/>
                <w:lang w:val="kk-KZ"/>
              </w:rPr>
            </w:pPr>
            <w:proofErr w:type="spellStart"/>
            <w:r w:rsidRPr="00FF519F">
              <w:rPr>
                <w:rFonts w:ascii="Times New Roman" w:hAnsi="Times New Roman" w:cs="Times New Roman"/>
                <w:sz w:val="14"/>
                <w:szCs w:val="14"/>
              </w:rPr>
              <w:t>Чиханчин</w:t>
            </w:r>
            <w:proofErr w:type="spellEnd"/>
            <w:r w:rsidRPr="00FF519F">
              <w:rPr>
                <w:rFonts w:ascii="Times New Roman" w:hAnsi="Times New Roman" w:cs="Times New Roman"/>
                <w:sz w:val="14"/>
                <w:szCs w:val="14"/>
              </w:rPr>
              <w:t xml:space="preserve"> Братко Ю.А.А.Г. Финансовый мониторинг: Т.1:, 2018</w:t>
            </w:r>
          </w:p>
        </w:tc>
        <w:tc>
          <w:tcPr>
            <w:tcW w:w="1842" w:type="dxa"/>
          </w:tcPr>
          <w:p w14:paraId="60C7219C" w14:textId="77777777" w:rsidR="00273F1D" w:rsidRPr="00FF519F" w:rsidRDefault="00273F1D" w:rsidP="00273F1D">
            <w:pPr>
              <w:autoSpaceDE w:val="0"/>
              <w:autoSpaceDN w:val="0"/>
              <w:adjustRightInd w:val="0"/>
              <w:rPr>
                <w:rFonts w:ascii="Times New Roman" w:hAnsi="Times New Roman" w:cs="Times New Roman"/>
                <w:sz w:val="14"/>
                <w:szCs w:val="14"/>
                <w:lang w:val="kk-KZ"/>
              </w:rPr>
            </w:pPr>
          </w:p>
        </w:tc>
        <w:tc>
          <w:tcPr>
            <w:tcW w:w="1559" w:type="dxa"/>
          </w:tcPr>
          <w:p w14:paraId="526153AF" w14:textId="77777777" w:rsidR="00273F1D" w:rsidRPr="00FF519F" w:rsidRDefault="00273F1D" w:rsidP="00273F1D">
            <w:pPr>
              <w:autoSpaceDE w:val="0"/>
              <w:autoSpaceDN w:val="0"/>
              <w:adjustRightInd w:val="0"/>
              <w:rPr>
                <w:rFonts w:ascii="Times New Roman" w:hAnsi="Times New Roman" w:cs="Times New Roman"/>
                <w:sz w:val="14"/>
                <w:szCs w:val="14"/>
                <w:lang w:val="kk-KZ"/>
              </w:rPr>
            </w:pPr>
            <w:r w:rsidRPr="00FF519F">
              <w:rPr>
                <w:rFonts w:ascii="Times New Roman" w:hAnsi="Times New Roman" w:cs="Times New Roman"/>
                <w:sz w:val="14"/>
                <w:szCs w:val="14"/>
              </w:rPr>
              <w:t xml:space="preserve"> Теория государственного аудита: научное издание / Счетный комитет по контролю за исполнением </w:t>
            </w:r>
            <w:proofErr w:type="spellStart"/>
            <w:r w:rsidRPr="00FF519F">
              <w:rPr>
                <w:rFonts w:ascii="Times New Roman" w:hAnsi="Times New Roman" w:cs="Times New Roman"/>
                <w:sz w:val="14"/>
                <w:szCs w:val="14"/>
              </w:rPr>
              <w:t>респ</w:t>
            </w:r>
            <w:proofErr w:type="spellEnd"/>
            <w:r w:rsidRPr="00FF519F">
              <w:rPr>
                <w:rFonts w:ascii="Times New Roman" w:hAnsi="Times New Roman" w:cs="Times New Roman"/>
                <w:sz w:val="14"/>
                <w:szCs w:val="14"/>
              </w:rPr>
              <w:t>. бюджета, 2018</w:t>
            </w:r>
          </w:p>
        </w:tc>
        <w:tc>
          <w:tcPr>
            <w:tcW w:w="1560" w:type="dxa"/>
          </w:tcPr>
          <w:p w14:paraId="7AD43DA2"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r w:rsidR="00273F1D" w:rsidRPr="00FF519F" w14:paraId="54119752" w14:textId="77777777" w:rsidTr="00FF519F">
        <w:tc>
          <w:tcPr>
            <w:tcW w:w="483" w:type="dxa"/>
          </w:tcPr>
          <w:p w14:paraId="2280757A"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c>
          <w:tcPr>
            <w:tcW w:w="928" w:type="dxa"/>
          </w:tcPr>
          <w:p w14:paraId="35278843" w14:textId="77777777" w:rsidR="00273F1D" w:rsidRPr="00FF519F" w:rsidRDefault="00273F1D" w:rsidP="00273F1D">
            <w:pPr>
              <w:contextualSpacing/>
              <w:jc w:val="both"/>
              <w:rPr>
                <w:rFonts w:ascii="Times New Roman" w:hAnsi="Times New Roman" w:cs="Times New Roman"/>
                <w:sz w:val="14"/>
                <w:szCs w:val="14"/>
                <w:lang w:val="kk-KZ"/>
              </w:rPr>
            </w:pPr>
          </w:p>
        </w:tc>
        <w:tc>
          <w:tcPr>
            <w:tcW w:w="1276" w:type="dxa"/>
          </w:tcPr>
          <w:p w14:paraId="48A33BFF"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17" w:type="dxa"/>
          </w:tcPr>
          <w:p w14:paraId="39416E51"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420" w:type="dxa"/>
          </w:tcPr>
          <w:p w14:paraId="1E31FA9C" w14:textId="77777777" w:rsidR="00273F1D" w:rsidRPr="00FF519F" w:rsidRDefault="00273F1D" w:rsidP="00273F1D">
            <w:pPr>
              <w:contextualSpacing/>
              <w:jc w:val="both"/>
              <w:rPr>
                <w:rFonts w:ascii="Times New Roman" w:hAnsi="Times New Roman" w:cs="Times New Roman"/>
                <w:sz w:val="14"/>
                <w:szCs w:val="14"/>
              </w:rPr>
            </w:pPr>
            <w:proofErr w:type="spellStart"/>
            <w:r w:rsidRPr="00FF519F">
              <w:rPr>
                <w:rFonts w:ascii="Times New Roman" w:hAnsi="Times New Roman" w:cs="Times New Roman"/>
                <w:sz w:val="14"/>
                <w:szCs w:val="14"/>
              </w:rPr>
              <w:t>Чиханчин</w:t>
            </w:r>
            <w:proofErr w:type="spellEnd"/>
            <w:r w:rsidRPr="00FF519F">
              <w:rPr>
                <w:rFonts w:ascii="Times New Roman" w:hAnsi="Times New Roman" w:cs="Times New Roman"/>
                <w:sz w:val="14"/>
                <w:szCs w:val="14"/>
              </w:rPr>
              <w:t xml:space="preserve"> Братко Ю.А.А.Г. Финансовый мониторинг: Т.2:, 2018</w:t>
            </w:r>
          </w:p>
        </w:tc>
        <w:tc>
          <w:tcPr>
            <w:tcW w:w="1842" w:type="dxa"/>
          </w:tcPr>
          <w:p w14:paraId="7E67FCB3"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59" w:type="dxa"/>
          </w:tcPr>
          <w:p w14:paraId="76564A8C" w14:textId="77777777" w:rsidR="00273F1D" w:rsidRPr="00FF519F" w:rsidRDefault="00273F1D" w:rsidP="00273F1D">
            <w:pPr>
              <w:autoSpaceDE w:val="0"/>
              <w:autoSpaceDN w:val="0"/>
              <w:adjustRightInd w:val="0"/>
              <w:rPr>
                <w:rFonts w:ascii="Times New Roman" w:hAnsi="Times New Roman" w:cs="Times New Roman"/>
                <w:sz w:val="14"/>
                <w:szCs w:val="14"/>
              </w:rPr>
            </w:pPr>
          </w:p>
        </w:tc>
        <w:tc>
          <w:tcPr>
            <w:tcW w:w="1560" w:type="dxa"/>
          </w:tcPr>
          <w:p w14:paraId="6776CFDF" w14:textId="77777777" w:rsidR="00273F1D" w:rsidRPr="00FF519F" w:rsidRDefault="00273F1D" w:rsidP="00273F1D">
            <w:pPr>
              <w:contextualSpacing/>
              <w:jc w:val="both"/>
              <w:rPr>
                <w:rFonts w:ascii="Times New Roman" w:eastAsia="Times New Roman" w:hAnsi="Times New Roman" w:cs="Times New Roman"/>
                <w:sz w:val="14"/>
                <w:szCs w:val="14"/>
                <w:lang w:val="kk-KZ"/>
              </w:rPr>
            </w:pPr>
          </w:p>
        </w:tc>
      </w:tr>
    </w:tbl>
    <w:p w14:paraId="41E7018D" w14:textId="77777777" w:rsidR="00273F1D" w:rsidRPr="00FF519F" w:rsidRDefault="00273F1D" w:rsidP="00273F1D">
      <w:pPr>
        <w:spacing w:after="0" w:line="240" w:lineRule="auto"/>
        <w:rPr>
          <w:rFonts w:ascii="Times New Roman" w:eastAsia="Times New Roman" w:hAnsi="Times New Roman" w:cs="Times New Roman"/>
          <w:sz w:val="14"/>
          <w:szCs w:val="14"/>
          <w:highlight w:val="yellow"/>
          <w:lang w:val="kk-KZ"/>
        </w:rPr>
      </w:pPr>
    </w:p>
    <w:p w14:paraId="62070308" w14:textId="11AC608E" w:rsidR="00273F1D" w:rsidRPr="00FF519F" w:rsidRDefault="00273F1D" w:rsidP="00273F1D">
      <w:pPr>
        <w:spacing w:after="0" w:line="240" w:lineRule="auto"/>
        <w:ind w:firstLine="360"/>
        <w:jc w:val="center"/>
        <w:rPr>
          <w:rFonts w:ascii="Times New Roman" w:hAnsi="Times New Roman" w:cs="Times New Roman"/>
          <w:sz w:val="14"/>
          <w:szCs w:val="14"/>
          <w:lang w:val="kk-KZ"/>
        </w:rPr>
      </w:pPr>
    </w:p>
    <w:p w14:paraId="187D9A2B" w14:textId="77777777" w:rsidR="00063F1E" w:rsidRDefault="00063F1E" w:rsidP="00273F1D">
      <w:pPr>
        <w:spacing w:after="0" w:line="240" w:lineRule="auto"/>
        <w:ind w:firstLine="360"/>
        <w:jc w:val="center"/>
        <w:rPr>
          <w:rFonts w:ascii="Times New Roman" w:hAnsi="Times New Roman" w:cs="Times New Roman"/>
          <w:sz w:val="18"/>
          <w:szCs w:val="18"/>
          <w:lang w:val="kk-KZ"/>
        </w:rPr>
      </w:pPr>
    </w:p>
    <w:p w14:paraId="23DB8B5E" w14:textId="77777777" w:rsidR="00063F1E" w:rsidRDefault="00063F1E" w:rsidP="00273F1D">
      <w:pPr>
        <w:spacing w:after="0" w:line="240" w:lineRule="auto"/>
        <w:ind w:firstLine="360"/>
        <w:jc w:val="center"/>
        <w:rPr>
          <w:rFonts w:ascii="Times New Roman" w:hAnsi="Times New Roman" w:cs="Times New Roman"/>
          <w:sz w:val="18"/>
          <w:szCs w:val="18"/>
          <w:lang w:val="kk-KZ"/>
        </w:rPr>
      </w:pPr>
    </w:p>
    <w:p w14:paraId="638927B2" w14:textId="77777777" w:rsidR="00063F1E" w:rsidRDefault="00063F1E" w:rsidP="00273F1D">
      <w:pPr>
        <w:spacing w:after="0" w:line="240" w:lineRule="auto"/>
        <w:ind w:firstLine="360"/>
        <w:jc w:val="center"/>
        <w:rPr>
          <w:rFonts w:ascii="Times New Roman" w:hAnsi="Times New Roman" w:cs="Times New Roman"/>
          <w:sz w:val="18"/>
          <w:szCs w:val="18"/>
          <w:lang w:val="kk-KZ"/>
        </w:rPr>
      </w:pPr>
    </w:p>
    <w:p w14:paraId="06313D51" w14:textId="77777777" w:rsidR="00063F1E" w:rsidRDefault="00063F1E" w:rsidP="00063F1E">
      <w:pPr>
        <w:spacing w:after="0" w:line="240" w:lineRule="auto"/>
        <w:ind w:left="7788" w:firstLine="708"/>
        <w:rPr>
          <w:rFonts w:ascii="Times New Roman" w:hAnsi="Times New Roman" w:cs="Times New Roman"/>
        </w:rPr>
      </w:pPr>
      <w:r w:rsidRPr="00CF5D68">
        <w:rPr>
          <w:rFonts w:ascii="Times New Roman" w:hAnsi="Times New Roman" w:cs="Times New Roman"/>
        </w:rPr>
        <w:lastRenderedPageBreak/>
        <w:t>Приложение 2</w:t>
      </w:r>
    </w:p>
    <w:p w14:paraId="2A0A109D" w14:textId="77777777" w:rsidR="00063F1E" w:rsidRPr="00CF5D68" w:rsidRDefault="00063F1E" w:rsidP="00063F1E">
      <w:pPr>
        <w:spacing w:after="0" w:line="240" w:lineRule="auto"/>
        <w:ind w:left="7788" w:firstLine="708"/>
        <w:rPr>
          <w:rFonts w:ascii="Times New Roman" w:hAnsi="Times New Roman" w:cs="Times New Roman"/>
        </w:rPr>
      </w:pPr>
    </w:p>
    <w:p w14:paraId="5F2C15C0" w14:textId="77777777" w:rsidR="00063F1E" w:rsidRPr="003D6DB5" w:rsidRDefault="00063F1E" w:rsidP="00063F1E">
      <w:pPr>
        <w:spacing w:after="0" w:line="240" w:lineRule="auto"/>
        <w:jc w:val="center"/>
        <w:rPr>
          <w:rFonts w:ascii="Times New Roman" w:hAnsi="Times New Roman" w:cs="Times New Roman"/>
          <w:b/>
          <w:sz w:val="16"/>
          <w:szCs w:val="16"/>
        </w:rPr>
      </w:pPr>
      <w:r w:rsidRPr="003D6DB5">
        <w:rPr>
          <w:rFonts w:ascii="Times New Roman" w:hAnsi="Times New Roman" w:cs="Times New Roman"/>
          <w:b/>
          <w:sz w:val="16"/>
          <w:szCs w:val="16"/>
        </w:rPr>
        <w:t>Сведения о материально-техническом обеспечении образовательного процесса,</w:t>
      </w:r>
    </w:p>
    <w:p w14:paraId="394B41DD" w14:textId="77777777" w:rsidR="00063F1E" w:rsidRPr="003D6DB5" w:rsidRDefault="00063F1E" w:rsidP="00063F1E">
      <w:pPr>
        <w:spacing w:after="0" w:line="240" w:lineRule="auto"/>
        <w:jc w:val="center"/>
        <w:rPr>
          <w:rFonts w:ascii="Times New Roman" w:hAnsi="Times New Roman" w:cs="Times New Roman"/>
          <w:b/>
          <w:sz w:val="16"/>
          <w:szCs w:val="16"/>
        </w:rPr>
      </w:pPr>
      <w:r w:rsidRPr="003D6DB5">
        <w:rPr>
          <w:rFonts w:ascii="Times New Roman" w:hAnsi="Times New Roman" w:cs="Times New Roman"/>
          <w:b/>
          <w:sz w:val="16"/>
          <w:szCs w:val="16"/>
        </w:rPr>
        <w:t xml:space="preserve"> в том числе о наличии компьютеров, лабораторного оборудования, технических средств обучения,</w:t>
      </w:r>
    </w:p>
    <w:p w14:paraId="172A9055" w14:textId="77777777" w:rsidR="00063F1E" w:rsidRPr="003D6DB5" w:rsidRDefault="00063F1E" w:rsidP="00063F1E">
      <w:pPr>
        <w:jc w:val="center"/>
        <w:rPr>
          <w:rFonts w:ascii="Times New Roman" w:hAnsi="Times New Roman" w:cs="Times New Roman"/>
          <w:b/>
          <w:sz w:val="16"/>
          <w:szCs w:val="16"/>
        </w:rPr>
      </w:pPr>
      <w:r w:rsidRPr="003D6DB5">
        <w:rPr>
          <w:rFonts w:ascii="Times New Roman" w:hAnsi="Times New Roman" w:cs="Times New Roman"/>
          <w:b/>
          <w:sz w:val="16"/>
          <w:szCs w:val="16"/>
        </w:rPr>
        <w:t xml:space="preserve"> программных обеспечении и информационных систем </w:t>
      </w:r>
    </w:p>
    <w:tbl>
      <w:tblPr>
        <w:tblStyle w:val="a5"/>
        <w:tblpPr w:leftFromText="180" w:rightFromText="180" w:vertAnchor="text" w:tblpY="48"/>
        <w:tblW w:w="10456" w:type="dxa"/>
        <w:tblLayout w:type="fixed"/>
        <w:tblLook w:val="04A0" w:firstRow="1" w:lastRow="0" w:firstColumn="1" w:lastColumn="0" w:noHBand="0" w:noVBand="1"/>
      </w:tblPr>
      <w:tblGrid>
        <w:gridCol w:w="1384"/>
        <w:gridCol w:w="1134"/>
        <w:gridCol w:w="1559"/>
        <w:gridCol w:w="1418"/>
        <w:gridCol w:w="1559"/>
        <w:gridCol w:w="1418"/>
        <w:gridCol w:w="1984"/>
      </w:tblGrid>
      <w:tr w:rsidR="00063F1E" w:rsidRPr="003D6DB5" w14:paraId="37E21635" w14:textId="77777777" w:rsidTr="007D7935">
        <w:trPr>
          <w:trHeight w:val="421"/>
        </w:trPr>
        <w:tc>
          <w:tcPr>
            <w:tcW w:w="1384" w:type="dxa"/>
            <w:vMerge w:val="restart"/>
          </w:tcPr>
          <w:p w14:paraId="56EFC693"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Фактический адрес зданий (учебных корпусов) с указанием общей и полезной площади (квадратный метр)</w:t>
            </w:r>
          </w:p>
        </w:tc>
        <w:tc>
          <w:tcPr>
            <w:tcW w:w="1134" w:type="dxa"/>
            <w:tcBorders>
              <w:bottom w:val="single" w:sz="4" w:space="0" w:color="auto"/>
              <w:right w:val="single" w:sz="4" w:space="0" w:color="auto"/>
            </w:tcBorders>
          </w:tcPr>
          <w:p w14:paraId="47A1C9FF" w14:textId="77777777" w:rsidR="00063F1E" w:rsidRPr="003D6DB5" w:rsidRDefault="00063F1E" w:rsidP="007D7935">
            <w:pPr>
              <w:jc w:val="center"/>
              <w:rPr>
                <w:rFonts w:ascii="Times New Roman" w:hAnsi="Times New Roman" w:cs="Times New Roman"/>
                <w:sz w:val="16"/>
                <w:szCs w:val="16"/>
              </w:rPr>
            </w:pPr>
          </w:p>
        </w:tc>
        <w:tc>
          <w:tcPr>
            <w:tcW w:w="7938" w:type="dxa"/>
            <w:gridSpan w:val="5"/>
            <w:tcBorders>
              <w:top w:val="single" w:sz="4" w:space="0" w:color="auto"/>
              <w:bottom w:val="single" w:sz="4" w:space="0" w:color="auto"/>
              <w:right w:val="single" w:sz="4" w:space="0" w:color="auto"/>
            </w:tcBorders>
          </w:tcPr>
          <w:p w14:paraId="24CF1840" w14:textId="77777777" w:rsidR="00063F1E" w:rsidRPr="003D6DB5" w:rsidRDefault="00063F1E" w:rsidP="007D7935">
            <w:pPr>
              <w:jc w:val="center"/>
              <w:rPr>
                <w:rFonts w:ascii="Times New Roman" w:hAnsi="Times New Roman" w:cs="Times New Roman"/>
                <w:sz w:val="16"/>
                <w:szCs w:val="16"/>
              </w:rPr>
            </w:pPr>
            <w:r w:rsidRPr="003D6DB5">
              <w:rPr>
                <w:rFonts w:ascii="Times New Roman" w:hAnsi="Times New Roman" w:cs="Times New Roman"/>
                <w:sz w:val="16"/>
                <w:szCs w:val="16"/>
              </w:rPr>
              <w:t>Сведения об оснащенности</w:t>
            </w:r>
          </w:p>
        </w:tc>
      </w:tr>
      <w:tr w:rsidR="00063F1E" w:rsidRPr="003D6DB5" w14:paraId="22E68542" w14:textId="77777777" w:rsidTr="007D7935">
        <w:trPr>
          <w:trHeight w:val="460"/>
        </w:trPr>
        <w:tc>
          <w:tcPr>
            <w:tcW w:w="1384" w:type="dxa"/>
            <w:vMerge/>
          </w:tcPr>
          <w:p w14:paraId="777AC99D" w14:textId="77777777" w:rsidR="00063F1E" w:rsidRPr="003D6DB5" w:rsidRDefault="00063F1E" w:rsidP="007D7935">
            <w:pPr>
              <w:pStyle w:val="1"/>
              <w:rPr>
                <w:rFonts w:ascii="Times New Roman" w:hAnsi="Times New Roman" w:cs="Times New Roman"/>
                <w:sz w:val="16"/>
                <w:szCs w:val="16"/>
              </w:rPr>
            </w:pPr>
          </w:p>
        </w:tc>
        <w:tc>
          <w:tcPr>
            <w:tcW w:w="1134" w:type="dxa"/>
            <w:tcBorders>
              <w:top w:val="single" w:sz="4" w:space="0" w:color="auto"/>
              <w:bottom w:val="single" w:sz="4" w:space="0" w:color="auto"/>
              <w:right w:val="single" w:sz="4" w:space="0" w:color="auto"/>
            </w:tcBorders>
          </w:tcPr>
          <w:p w14:paraId="3C958E7C"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Аудитории, предметные кабинеты, оснащенные техническими средствами обучения</w:t>
            </w:r>
          </w:p>
        </w:tc>
        <w:tc>
          <w:tcPr>
            <w:tcW w:w="1559" w:type="dxa"/>
            <w:tcBorders>
              <w:top w:val="single" w:sz="4" w:space="0" w:color="auto"/>
              <w:left w:val="single" w:sz="4" w:space="0" w:color="auto"/>
              <w:bottom w:val="single" w:sz="4" w:space="0" w:color="auto"/>
            </w:tcBorders>
          </w:tcPr>
          <w:p w14:paraId="50880E07"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Перечень лабораторного оборудования с указанием вида и наименования, в том числе виртуальные лаборатории, дополненная реальность, интерактивные тренажеры</w:t>
            </w:r>
          </w:p>
        </w:tc>
        <w:tc>
          <w:tcPr>
            <w:tcW w:w="1418" w:type="dxa"/>
            <w:tcBorders>
              <w:top w:val="single" w:sz="4" w:space="0" w:color="auto"/>
              <w:bottom w:val="single" w:sz="4" w:space="0" w:color="auto"/>
            </w:tcBorders>
          </w:tcPr>
          <w:p w14:paraId="0E8EFA5D"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Перечень технических средств обучения, с указанием вида</w:t>
            </w:r>
          </w:p>
        </w:tc>
        <w:tc>
          <w:tcPr>
            <w:tcW w:w="1559" w:type="dxa"/>
            <w:tcBorders>
              <w:top w:val="single" w:sz="4" w:space="0" w:color="auto"/>
              <w:bottom w:val="single" w:sz="4" w:space="0" w:color="auto"/>
            </w:tcBorders>
          </w:tcPr>
          <w:p w14:paraId="1E2770C5"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Перечень инвентаря и оборудования спортивного зала, библиотеки</w:t>
            </w:r>
          </w:p>
        </w:tc>
        <w:tc>
          <w:tcPr>
            <w:tcW w:w="1418" w:type="dxa"/>
            <w:tcBorders>
              <w:top w:val="single" w:sz="4" w:space="0" w:color="auto"/>
              <w:bottom w:val="single" w:sz="4" w:space="0" w:color="auto"/>
            </w:tcBorders>
          </w:tcPr>
          <w:p w14:paraId="6A1DE4C5"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Компьютерные классы, компьютеры, специализированное лицензионное программное обеспечение</w:t>
            </w:r>
          </w:p>
        </w:tc>
        <w:tc>
          <w:tcPr>
            <w:tcW w:w="1984" w:type="dxa"/>
            <w:tcBorders>
              <w:top w:val="single" w:sz="4" w:space="0" w:color="auto"/>
              <w:bottom w:val="single" w:sz="4" w:space="0" w:color="auto"/>
              <w:right w:val="single" w:sz="4" w:space="0" w:color="auto"/>
            </w:tcBorders>
          </w:tcPr>
          <w:p w14:paraId="17DE440B"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Учебно-производственные помещения, участки, учебные хозяйства, оснащенные средствами обучения</w:t>
            </w:r>
          </w:p>
          <w:p w14:paraId="44E511BE"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 при наличии)</w:t>
            </w:r>
          </w:p>
        </w:tc>
      </w:tr>
      <w:tr w:rsidR="00063F1E" w:rsidRPr="003D6DB5" w14:paraId="28F0931A" w14:textId="77777777" w:rsidTr="007D7935">
        <w:trPr>
          <w:trHeight w:val="241"/>
        </w:trPr>
        <w:tc>
          <w:tcPr>
            <w:tcW w:w="1384" w:type="dxa"/>
          </w:tcPr>
          <w:p w14:paraId="009309A6"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1</w:t>
            </w:r>
          </w:p>
        </w:tc>
        <w:tc>
          <w:tcPr>
            <w:tcW w:w="1134" w:type="dxa"/>
            <w:tcBorders>
              <w:top w:val="single" w:sz="4" w:space="0" w:color="auto"/>
              <w:bottom w:val="single" w:sz="4" w:space="0" w:color="auto"/>
            </w:tcBorders>
          </w:tcPr>
          <w:p w14:paraId="23E5E286"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2</w:t>
            </w:r>
          </w:p>
        </w:tc>
        <w:tc>
          <w:tcPr>
            <w:tcW w:w="1559" w:type="dxa"/>
            <w:tcBorders>
              <w:top w:val="single" w:sz="4" w:space="0" w:color="auto"/>
              <w:bottom w:val="single" w:sz="4" w:space="0" w:color="auto"/>
            </w:tcBorders>
          </w:tcPr>
          <w:p w14:paraId="452FF184"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3</w:t>
            </w:r>
          </w:p>
        </w:tc>
        <w:tc>
          <w:tcPr>
            <w:tcW w:w="1418" w:type="dxa"/>
            <w:tcBorders>
              <w:top w:val="single" w:sz="4" w:space="0" w:color="auto"/>
              <w:bottom w:val="single" w:sz="4" w:space="0" w:color="auto"/>
            </w:tcBorders>
          </w:tcPr>
          <w:p w14:paraId="5B513B31"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4</w:t>
            </w:r>
          </w:p>
        </w:tc>
        <w:tc>
          <w:tcPr>
            <w:tcW w:w="1559" w:type="dxa"/>
            <w:tcBorders>
              <w:top w:val="single" w:sz="4" w:space="0" w:color="auto"/>
              <w:bottom w:val="single" w:sz="4" w:space="0" w:color="auto"/>
            </w:tcBorders>
          </w:tcPr>
          <w:p w14:paraId="5658AE0D"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5</w:t>
            </w:r>
          </w:p>
        </w:tc>
        <w:tc>
          <w:tcPr>
            <w:tcW w:w="1418" w:type="dxa"/>
            <w:tcBorders>
              <w:top w:val="single" w:sz="4" w:space="0" w:color="auto"/>
              <w:bottom w:val="single" w:sz="4" w:space="0" w:color="auto"/>
            </w:tcBorders>
          </w:tcPr>
          <w:p w14:paraId="231A0E1A"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6</w:t>
            </w:r>
          </w:p>
        </w:tc>
        <w:tc>
          <w:tcPr>
            <w:tcW w:w="1984" w:type="dxa"/>
            <w:tcBorders>
              <w:top w:val="single" w:sz="4" w:space="0" w:color="auto"/>
              <w:bottom w:val="single" w:sz="4" w:space="0" w:color="auto"/>
            </w:tcBorders>
          </w:tcPr>
          <w:p w14:paraId="399BCC12"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7</w:t>
            </w:r>
          </w:p>
        </w:tc>
      </w:tr>
      <w:tr w:rsidR="00063F1E" w:rsidRPr="003D6DB5" w14:paraId="316207D1" w14:textId="77777777" w:rsidTr="007D7935">
        <w:trPr>
          <w:trHeight w:val="460"/>
        </w:trPr>
        <w:tc>
          <w:tcPr>
            <w:tcW w:w="1384" w:type="dxa"/>
          </w:tcPr>
          <w:p w14:paraId="304807A4" w14:textId="77777777" w:rsidR="00063F1E" w:rsidRPr="003D6DB5" w:rsidRDefault="00063F1E" w:rsidP="007D7935">
            <w:pPr>
              <w:pStyle w:val="1"/>
              <w:rPr>
                <w:rFonts w:ascii="Times New Roman" w:hAnsi="Times New Roman" w:cs="Times New Roman"/>
                <w:b w:val="0"/>
                <w:bCs w:val="0"/>
                <w:color w:val="auto"/>
                <w:sz w:val="16"/>
                <w:szCs w:val="16"/>
                <w:lang w:val="ru-RU"/>
              </w:rPr>
            </w:pPr>
            <w:r w:rsidRPr="003D6DB5">
              <w:rPr>
                <w:rFonts w:ascii="Times New Roman" w:hAnsi="Times New Roman" w:cs="Times New Roman"/>
                <w:b w:val="0"/>
                <w:bCs w:val="0"/>
                <w:color w:val="auto"/>
                <w:sz w:val="16"/>
                <w:szCs w:val="16"/>
                <w:lang w:val="ru-RU"/>
              </w:rPr>
              <w:t>Кафедра «Бухгалтерский учет и аудит» расположена в 420 аудитории, 408 кабинет является кабинетом дипломного проектирования и магистратуры кафедры, 416 аудитория является специализированным кабинетом по 1С:Бухгалтерии</w:t>
            </w:r>
          </w:p>
        </w:tc>
        <w:tc>
          <w:tcPr>
            <w:tcW w:w="1134" w:type="dxa"/>
            <w:tcBorders>
              <w:top w:val="single" w:sz="4" w:space="0" w:color="auto"/>
              <w:bottom w:val="single" w:sz="4" w:space="0" w:color="auto"/>
            </w:tcBorders>
          </w:tcPr>
          <w:p w14:paraId="5659E516"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 xml:space="preserve">408 кабинет проектной </w:t>
            </w:r>
            <w:proofErr w:type="spellStart"/>
            <w:r w:rsidRPr="003D6DB5">
              <w:rPr>
                <w:rFonts w:ascii="Times New Roman" w:hAnsi="Times New Roman" w:cs="Times New Roman"/>
                <w:sz w:val="16"/>
                <w:szCs w:val="16"/>
              </w:rPr>
              <w:t>работыкафедры</w:t>
            </w:r>
            <w:proofErr w:type="spellEnd"/>
            <w:r w:rsidRPr="003D6DB5">
              <w:rPr>
                <w:rFonts w:ascii="Times New Roman" w:hAnsi="Times New Roman" w:cs="Times New Roman"/>
                <w:sz w:val="16"/>
                <w:szCs w:val="16"/>
              </w:rPr>
              <w:t xml:space="preserve"> бухгалтерского учета и аудита</w:t>
            </w:r>
          </w:p>
        </w:tc>
        <w:tc>
          <w:tcPr>
            <w:tcW w:w="1559" w:type="dxa"/>
            <w:tcBorders>
              <w:top w:val="single" w:sz="4" w:space="0" w:color="auto"/>
            </w:tcBorders>
          </w:tcPr>
          <w:p w14:paraId="51B653E9"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Моноблок</w:t>
            </w:r>
          </w:p>
          <w:p w14:paraId="5ABDE018"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Интерактивная панель</w:t>
            </w:r>
          </w:p>
          <w:p w14:paraId="414AD960"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Монитор</w:t>
            </w:r>
          </w:p>
          <w:p w14:paraId="6F821DDA"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Интерактивная доска с проектором</w:t>
            </w:r>
          </w:p>
          <w:p w14:paraId="6DC01633"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 xml:space="preserve">Моноблок </w:t>
            </w:r>
          </w:p>
          <w:p w14:paraId="7D2092D7"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Интерактивная панель</w:t>
            </w:r>
          </w:p>
          <w:p w14:paraId="65AE4D18"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Монитор</w:t>
            </w:r>
          </w:p>
          <w:p w14:paraId="6AD08FD2"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Моноблок</w:t>
            </w:r>
          </w:p>
          <w:p w14:paraId="5E2A6007"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Интерактивная панель</w:t>
            </w:r>
          </w:p>
          <w:p w14:paraId="1AB2C662"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Моноблок</w:t>
            </w:r>
          </w:p>
          <w:p w14:paraId="57716F46"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Интерактивная панель</w:t>
            </w:r>
          </w:p>
        </w:tc>
        <w:tc>
          <w:tcPr>
            <w:tcW w:w="1418" w:type="dxa"/>
            <w:tcBorders>
              <w:top w:val="single" w:sz="4" w:space="0" w:color="auto"/>
            </w:tcBorders>
          </w:tcPr>
          <w:p w14:paraId="35C6A9D2"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Персональные компьютеры,</w:t>
            </w:r>
            <w:r w:rsidRPr="003D6DB5">
              <w:rPr>
                <w:rFonts w:asciiTheme="minorHAnsi" w:hAnsiTheme="minorHAnsi" w:cstheme="minorBidi"/>
                <w:sz w:val="16"/>
                <w:szCs w:val="16"/>
              </w:rPr>
              <w:t xml:space="preserve"> </w:t>
            </w:r>
            <w:r w:rsidRPr="003D6DB5">
              <w:rPr>
                <w:rFonts w:ascii="Times New Roman" w:hAnsi="Times New Roman" w:cs="Times New Roman"/>
                <w:sz w:val="16"/>
                <w:szCs w:val="16"/>
              </w:rPr>
              <w:t>Интернет-модемы и маршрутизаторы,</w:t>
            </w:r>
            <w:r w:rsidRPr="003D6DB5">
              <w:rPr>
                <w:sz w:val="16"/>
                <w:szCs w:val="16"/>
              </w:rPr>
              <w:t xml:space="preserve"> </w:t>
            </w:r>
            <w:r w:rsidRPr="003D6DB5">
              <w:rPr>
                <w:rFonts w:ascii="Times New Roman" w:hAnsi="Times New Roman" w:cs="Times New Roman"/>
                <w:sz w:val="16"/>
                <w:szCs w:val="16"/>
              </w:rPr>
              <w:t>Интерактивные доски</w:t>
            </w:r>
          </w:p>
        </w:tc>
        <w:tc>
          <w:tcPr>
            <w:tcW w:w="1559" w:type="dxa"/>
            <w:tcBorders>
              <w:top w:val="single" w:sz="4" w:space="0" w:color="auto"/>
              <w:bottom w:val="single" w:sz="4" w:space="0" w:color="auto"/>
            </w:tcBorders>
          </w:tcPr>
          <w:p w14:paraId="216DAB84"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Кафедра «Бухгалтерский учет и аудит» расположена в 420 аудитории, 408 кабинет является кабинетом дипломного проектирования и магистратуры кафедры, 416 аудитория является специализированным кабинетом по 1С:Бухгалтерии</w:t>
            </w:r>
          </w:p>
        </w:tc>
        <w:tc>
          <w:tcPr>
            <w:tcW w:w="1418" w:type="dxa"/>
            <w:tcBorders>
              <w:top w:val="single" w:sz="4" w:space="0" w:color="auto"/>
              <w:bottom w:val="single" w:sz="4" w:space="0" w:color="auto"/>
            </w:tcBorders>
          </w:tcPr>
          <w:p w14:paraId="0759B2B6" w14:textId="77777777" w:rsidR="00063F1E" w:rsidRPr="003D6DB5" w:rsidRDefault="00063F1E" w:rsidP="007D7935">
            <w:pPr>
              <w:rPr>
                <w:rFonts w:ascii="Times New Roman" w:hAnsi="Times New Roman" w:cs="Times New Roman"/>
                <w:sz w:val="16"/>
                <w:szCs w:val="16"/>
              </w:rPr>
            </w:pPr>
            <w:r w:rsidRPr="003D6DB5">
              <w:rPr>
                <w:rFonts w:ascii="Times New Roman" w:hAnsi="Times New Roman" w:cs="Times New Roman"/>
                <w:sz w:val="16"/>
                <w:szCs w:val="16"/>
              </w:rPr>
              <w:t xml:space="preserve">408 кабинет проектной </w:t>
            </w:r>
            <w:proofErr w:type="spellStart"/>
            <w:r w:rsidRPr="003D6DB5">
              <w:rPr>
                <w:rFonts w:ascii="Times New Roman" w:hAnsi="Times New Roman" w:cs="Times New Roman"/>
                <w:sz w:val="16"/>
                <w:szCs w:val="16"/>
              </w:rPr>
              <w:t>работыкафедры</w:t>
            </w:r>
            <w:proofErr w:type="spellEnd"/>
            <w:r w:rsidRPr="003D6DB5">
              <w:rPr>
                <w:rFonts w:ascii="Times New Roman" w:hAnsi="Times New Roman" w:cs="Times New Roman"/>
                <w:sz w:val="16"/>
                <w:szCs w:val="16"/>
              </w:rPr>
              <w:t xml:space="preserve"> бухгалтерского учета и аудита</w:t>
            </w:r>
          </w:p>
        </w:tc>
        <w:tc>
          <w:tcPr>
            <w:tcW w:w="1984" w:type="dxa"/>
            <w:tcBorders>
              <w:top w:val="single" w:sz="4" w:space="0" w:color="auto"/>
              <w:bottom w:val="single" w:sz="4" w:space="0" w:color="auto"/>
            </w:tcBorders>
          </w:tcPr>
          <w:p w14:paraId="172995BC" w14:textId="77777777" w:rsidR="00063F1E" w:rsidRPr="003D6DB5" w:rsidRDefault="00063F1E" w:rsidP="007D7935">
            <w:pPr>
              <w:rPr>
                <w:rFonts w:ascii="Times New Roman" w:hAnsi="Times New Roman" w:cs="Times New Roman"/>
                <w:sz w:val="16"/>
                <w:szCs w:val="16"/>
              </w:rPr>
            </w:pPr>
          </w:p>
        </w:tc>
      </w:tr>
    </w:tbl>
    <w:p w14:paraId="18D2B173" w14:textId="77777777" w:rsidR="00063F1E" w:rsidRPr="004D0E36" w:rsidRDefault="00063F1E" w:rsidP="00063F1E">
      <w:pPr>
        <w:rPr>
          <w:rFonts w:ascii="Times New Roman" w:eastAsia="Times New Roman" w:hAnsi="Times New Roman" w:cs="Times New Roman"/>
          <w:lang w:val="kk-KZ"/>
        </w:rPr>
      </w:pPr>
    </w:p>
    <w:p w14:paraId="36701DBA" w14:textId="77777777" w:rsidR="00063F1E" w:rsidRPr="00273F1D" w:rsidRDefault="00063F1E" w:rsidP="00273F1D">
      <w:pPr>
        <w:spacing w:after="0" w:line="240" w:lineRule="auto"/>
        <w:ind w:firstLine="360"/>
        <w:jc w:val="center"/>
        <w:rPr>
          <w:rFonts w:ascii="Times New Roman" w:hAnsi="Times New Roman" w:cs="Times New Roman"/>
          <w:sz w:val="18"/>
          <w:szCs w:val="18"/>
          <w:lang w:val="kk-KZ"/>
        </w:rPr>
      </w:pPr>
    </w:p>
    <w:sectPr w:rsidR="00063F1E" w:rsidRPr="00273F1D" w:rsidSect="00063F1E">
      <w:pgSz w:w="11906" w:h="16838"/>
      <w:pgMar w:top="1134" w:right="56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Times New Roman Kaz">
    <w:altName w:val="Times New Roman"/>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369"/>
    <w:multiLevelType w:val="multilevel"/>
    <w:tmpl w:val="C3A633B0"/>
    <w:lvl w:ilvl="0">
      <w:start w:val="1"/>
      <w:numFmt w:val="bullet"/>
      <w:lvlText w:val=""/>
      <w:lvlJc w:val="left"/>
      <w:pPr>
        <w:tabs>
          <w:tab w:val="num" w:pos="720"/>
        </w:tabs>
        <w:ind w:left="720" w:hanging="360"/>
      </w:pPr>
      <w:rPr>
        <w:rFonts w:ascii="Symbol" w:hAnsi="Symbol" w:hint="default"/>
        <w:sz w:val="20"/>
      </w:rPr>
    </w:lvl>
    <w:lvl w:ilvl="1">
      <w:start w:val="202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05D04"/>
    <w:multiLevelType w:val="multilevel"/>
    <w:tmpl w:val="653A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7546D"/>
    <w:multiLevelType w:val="multilevel"/>
    <w:tmpl w:val="440CD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D39B0"/>
    <w:multiLevelType w:val="multilevel"/>
    <w:tmpl w:val="9F16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F18B4"/>
    <w:multiLevelType w:val="multilevel"/>
    <w:tmpl w:val="DF02EFF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F3743D9"/>
    <w:multiLevelType w:val="hybridMultilevel"/>
    <w:tmpl w:val="3BF6C82A"/>
    <w:lvl w:ilvl="0" w:tplc="EC66C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392FC0"/>
    <w:multiLevelType w:val="multilevel"/>
    <w:tmpl w:val="451A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D4493"/>
    <w:multiLevelType w:val="hybridMultilevel"/>
    <w:tmpl w:val="FF061D3E"/>
    <w:lvl w:ilvl="0" w:tplc="4670B59E">
      <w:start w:val="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37B67FA"/>
    <w:multiLevelType w:val="multilevel"/>
    <w:tmpl w:val="64B6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701CA"/>
    <w:multiLevelType w:val="multilevel"/>
    <w:tmpl w:val="A2C4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043387"/>
    <w:multiLevelType w:val="hybridMultilevel"/>
    <w:tmpl w:val="DA0ED37A"/>
    <w:lvl w:ilvl="0" w:tplc="9448F1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E979BE"/>
    <w:multiLevelType w:val="hybridMultilevel"/>
    <w:tmpl w:val="9CF4C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A32C0"/>
    <w:multiLevelType w:val="multilevel"/>
    <w:tmpl w:val="6C1C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1574BE"/>
    <w:multiLevelType w:val="multilevel"/>
    <w:tmpl w:val="FA22B44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47F3407"/>
    <w:multiLevelType w:val="multilevel"/>
    <w:tmpl w:val="586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93D27"/>
    <w:multiLevelType w:val="hybridMultilevel"/>
    <w:tmpl w:val="8932DF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08777A"/>
    <w:multiLevelType w:val="multilevel"/>
    <w:tmpl w:val="9208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47BE"/>
    <w:multiLevelType w:val="multilevel"/>
    <w:tmpl w:val="2884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86EDF"/>
    <w:multiLevelType w:val="multilevel"/>
    <w:tmpl w:val="704E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F73E3"/>
    <w:multiLevelType w:val="multilevel"/>
    <w:tmpl w:val="EFEEFD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6A15E26"/>
    <w:multiLevelType w:val="multilevel"/>
    <w:tmpl w:val="60701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609DE"/>
    <w:multiLevelType w:val="multilevel"/>
    <w:tmpl w:val="564C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86E4A"/>
    <w:multiLevelType w:val="multilevel"/>
    <w:tmpl w:val="B238A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82243C"/>
    <w:multiLevelType w:val="multilevel"/>
    <w:tmpl w:val="82AC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674FA"/>
    <w:multiLevelType w:val="hybridMultilevel"/>
    <w:tmpl w:val="57DE56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DE069C"/>
    <w:multiLevelType w:val="multilevel"/>
    <w:tmpl w:val="9CA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B5A44"/>
    <w:multiLevelType w:val="hybridMultilevel"/>
    <w:tmpl w:val="66D44C4C"/>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27" w15:restartNumberingAfterBreak="0">
    <w:nsid w:val="68986BC6"/>
    <w:multiLevelType w:val="multilevel"/>
    <w:tmpl w:val="C302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9D4C4E"/>
    <w:multiLevelType w:val="multilevel"/>
    <w:tmpl w:val="EFEEFD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F600BA8"/>
    <w:multiLevelType w:val="multilevel"/>
    <w:tmpl w:val="D48C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422353"/>
    <w:multiLevelType w:val="hybridMultilevel"/>
    <w:tmpl w:val="3662B71E"/>
    <w:lvl w:ilvl="0" w:tplc="8F46E564">
      <w:start w:val="1"/>
      <w:numFmt w:val="decimal"/>
      <w:lvlText w:val="%1)"/>
      <w:lvlJc w:val="left"/>
      <w:pPr>
        <w:ind w:left="1068" w:hanging="360"/>
      </w:pPr>
      <w:rPr>
        <w:rFonts w:ascii="Times New Roman" w:eastAsiaTheme="minorEastAsia" w:hAnsi="Times New Roman" w:cs="Times New Roman"/>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7903212"/>
    <w:multiLevelType w:val="hybridMultilevel"/>
    <w:tmpl w:val="307C52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797D7E15"/>
    <w:multiLevelType w:val="hybridMultilevel"/>
    <w:tmpl w:val="DE063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305D8A"/>
    <w:multiLevelType w:val="multilevel"/>
    <w:tmpl w:val="A5CA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554485">
    <w:abstractNumId w:val="30"/>
  </w:num>
  <w:num w:numId="2" w16cid:durableId="1737629383">
    <w:abstractNumId w:val="19"/>
  </w:num>
  <w:num w:numId="3" w16cid:durableId="1425150377">
    <w:abstractNumId w:val="28"/>
  </w:num>
  <w:num w:numId="4" w16cid:durableId="503782692">
    <w:abstractNumId w:val="18"/>
  </w:num>
  <w:num w:numId="5" w16cid:durableId="1692603057">
    <w:abstractNumId w:val="6"/>
  </w:num>
  <w:num w:numId="6" w16cid:durableId="878737537">
    <w:abstractNumId w:val="26"/>
  </w:num>
  <w:num w:numId="7" w16cid:durableId="848836727">
    <w:abstractNumId w:val="4"/>
  </w:num>
  <w:num w:numId="8" w16cid:durableId="709189393">
    <w:abstractNumId w:val="13"/>
  </w:num>
  <w:num w:numId="9" w16cid:durableId="1879469196">
    <w:abstractNumId w:val="31"/>
  </w:num>
  <w:num w:numId="10" w16cid:durableId="1802455661">
    <w:abstractNumId w:val="2"/>
  </w:num>
  <w:num w:numId="11" w16cid:durableId="1591542139">
    <w:abstractNumId w:val="11"/>
  </w:num>
  <w:num w:numId="12" w16cid:durableId="909777727">
    <w:abstractNumId w:val="15"/>
  </w:num>
  <w:num w:numId="13" w16cid:durableId="351304136">
    <w:abstractNumId w:val="24"/>
  </w:num>
  <w:num w:numId="14" w16cid:durableId="941035239">
    <w:abstractNumId w:val="7"/>
  </w:num>
  <w:num w:numId="15" w16cid:durableId="924920809">
    <w:abstractNumId w:val="32"/>
  </w:num>
  <w:num w:numId="16" w16cid:durableId="1237789195">
    <w:abstractNumId w:val="12"/>
  </w:num>
  <w:num w:numId="17" w16cid:durableId="2100639928">
    <w:abstractNumId w:val="3"/>
  </w:num>
  <w:num w:numId="18" w16cid:durableId="1154564311">
    <w:abstractNumId w:val="17"/>
  </w:num>
  <w:num w:numId="19" w16cid:durableId="594559903">
    <w:abstractNumId w:val="14"/>
  </w:num>
  <w:num w:numId="20" w16cid:durableId="1337927869">
    <w:abstractNumId w:val="22"/>
  </w:num>
  <w:num w:numId="21" w16cid:durableId="1352025208">
    <w:abstractNumId w:val="21"/>
  </w:num>
  <w:num w:numId="22" w16cid:durableId="2047437935">
    <w:abstractNumId w:val="33"/>
  </w:num>
  <w:num w:numId="23" w16cid:durableId="628123080">
    <w:abstractNumId w:val="29"/>
  </w:num>
  <w:num w:numId="24" w16cid:durableId="1368027337">
    <w:abstractNumId w:val="0"/>
  </w:num>
  <w:num w:numId="25" w16cid:durableId="384304189">
    <w:abstractNumId w:val="8"/>
  </w:num>
  <w:num w:numId="26" w16cid:durableId="960300790">
    <w:abstractNumId w:val="23"/>
  </w:num>
  <w:num w:numId="27" w16cid:durableId="130371845">
    <w:abstractNumId w:val="16"/>
  </w:num>
  <w:num w:numId="28" w16cid:durableId="82382500">
    <w:abstractNumId w:val="1"/>
  </w:num>
  <w:num w:numId="29" w16cid:durableId="669482644">
    <w:abstractNumId w:val="27"/>
  </w:num>
  <w:num w:numId="30" w16cid:durableId="1709257471">
    <w:abstractNumId w:val="20"/>
  </w:num>
  <w:num w:numId="31" w16cid:durableId="1391266283">
    <w:abstractNumId w:val="9"/>
  </w:num>
  <w:num w:numId="32" w16cid:durableId="1831021877">
    <w:abstractNumId w:val="10"/>
  </w:num>
  <w:num w:numId="33" w16cid:durableId="19089856">
    <w:abstractNumId w:val="5"/>
  </w:num>
  <w:num w:numId="34" w16cid:durableId="8597091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BD"/>
    <w:rsid w:val="00000DF8"/>
    <w:rsid w:val="00002397"/>
    <w:rsid w:val="000229F7"/>
    <w:rsid w:val="0003403A"/>
    <w:rsid w:val="00036E3E"/>
    <w:rsid w:val="00041BE5"/>
    <w:rsid w:val="00055D9C"/>
    <w:rsid w:val="00063F1E"/>
    <w:rsid w:val="00076CBA"/>
    <w:rsid w:val="00080DC4"/>
    <w:rsid w:val="00083914"/>
    <w:rsid w:val="000A3741"/>
    <w:rsid w:val="000C1A8B"/>
    <w:rsid w:val="000C7A7E"/>
    <w:rsid w:val="000D4F65"/>
    <w:rsid w:val="000E4958"/>
    <w:rsid w:val="0010519D"/>
    <w:rsid w:val="00111F9F"/>
    <w:rsid w:val="001263B2"/>
    <w:rsid w:val="00126994"/>
    <w:rsid w:val="00135C85"/>
    <w:rsid w:val="00137A9F"/>
    <w:rsid w:val="00177460"/>
    <w:rsid w:val="00181835"/>
    <w:rsid w:val="001820BF"/>
    <w:rsid w:val="00186317"/>
    <w:rsid w:val="0019778C"/>
    <w:rsid w:val="001A0B00"/>
    <w:rsid w:val="001A1D32"/>
    <w:rsid w:val="001A67C3"/>
    <w:rsid w:val="001A71FD"/>
    <w:rsid w:val="001B6580"/>
    <w:rsid w:val="001B671D"/>
    <w:rsid w:val="001C0B8B"/>
    <w:rsid w:val="001C34AC"/>
    <w:rsid w:val="001C3A3A"/>
    <w:rsid w:val="001C3E2E"/>
    <w:rsid w:val="001C5873"/>
    <w:rsid w:val="001F0ABD"/>
    <w:rsid w:val="001F29E8"/>
    <w:rsid w:val="001F71F8"/>
    <w:rsid w:val="002079C5"/>
    <w:rsid w:val="00212904"/>
    <w:rsid w:val="00223DAD"/>
    <w:rsid w:val="00231D4E"/>
    <w:rsid w:val="002352B5"/>
    <w:rsid w:val="00245507"/>
    <w:rsid w:val="00260603"/>
    <w:rsid w:val="00263229"/>
    <w:rsid w:val="002668E6"/>
    <w:rsid w:val="00271255"/>
    <w:rsid w:val="00273F1D"/>
    <w:rsid w:val="00285910"/>
    <w:rsid w:val="002866F3"/>
    <w:rsid w:val="0029116A"/>
    <w:rsid w:val="00292410"/>
    <w:rsid w:val="00297B1F"/>
    <w:rsid w:val="002A61FE"/>
    <w:rsid w:val="002C4E8E"/>
    <w:rsid w:val="002E02F5"/>
    <w:rsid w:val="002E0D0A"/>
    <w:rsid w:val="002E3F4A"/>
    <w:rsid w:val="002E4432"/>
    <w:rsid w:val="002E607D"/>
    <w:rsid w:val="0030483B"/>
    <w:rsid w:val="00306F12"/>
    <w:rsid w:val="00311FB8"/>
    <w:rsid w:val="003135FE"/>
    <w:rsid w:val="0031668F"/>
    <w:rsid w:val="00320F3D"/>
    <w:rsid w:val="003344A7"/>
    <w:rsid w:val="00340044"/>
    <w:rsid w:val="00340D07"/>
    <w:rsid w:val="00342697"/>
    <w:rsid w:val="0034288B"/>
    <w:rsid w:val="00350B3F"/>
    <w:rsid w:val="00353C5D"/>
    <w:rsid w:val="00355F3E"/>
    <w:rsid w:val="00356BEB"/>
    <w:rsid w:val="00357BC7"/>
    <w:rsid w:val="00365CD6"/>
    <w:rsid w:val="0036626D"/>
    <w:rsid w:val="003770FC"/>
    <w:rsid w:val="00381806"/>
    <w:rsid w:val="00391A50"/>
    <w:rsid w:val="00391B92"/>
    <w:rsid w:val="00397CB8"/>
    <w:rsid w:val="003B2819"/>
    <w:rsid w:val="003B715F"/>
    <w:rsid w:val="003C24E0"/>
    <w:rsid w:val="003C337B"/>
    <w:rsid w:val="003D57BB"/>
    <w:rsid w:val="003D6DB5"/>
    <w:rsid w:val="003E5E51"/>
    <w:rsid w:val="003E6401"/>
    <w:rsid w:val="003E6B00"/>
    <w:rsid w:val="003F02B7"/>
    <w:rsid w:val="003F7A97"/>
    <w:rsid w:val="00417EDC"/>
    <w:rsid w:val="004233D9"/>
    <w:rsid w:val="00430899"/>
    <w:rsid w:val="00430AA7"/>
    <w:rsid w:val="004404C5"/>
    <w:rsid w:val="00440514"/>
    <w:rsid w:val="00443917"/>
    <w:rsid w:val="004502E3"/>
    <w:rsid w:val="00454BC1"/>
    <w:rsid w:val="0048097F"/>
    <w:rsid w:val="00486BA7"/>
    <w:rsid w:val="00490A53"/>
    <w:rsid w:val="00497AAE"/>
    <w:rsid w:val="004B4F44"/>
    <w:rsid w:val="004B5C15"/>
    <w:rsid w:val="004D0E36"/>
    <w:rsid w:val="004D41F1"/>
    <w:rsid w:val="004E24F2"/>
    <w:rsid w:val="004E2DA6"/>
    <w:rsid w:val="004E5581"/>
    <w:rsid w:val="004F0029"/>
    <w:rsid w:val="004F6A78"/>
    <w:rsid w:val="005040CC"/>
    <w:rsid w:val="005061CF"/>
    <w:rsid w:val="005249C9"/>
    <w:rsid w:val="00533FC3"/>
    <w:rsid w:val="00535614"/>
    <w:rsid w:val="00537C4F"/>
    <w:rsid w:val="00543419"/>
    <w:rsid w:val="00543F10"/>
    <w:rsid w:val="00552FC5"/>
    <w:rsid w:val="00554DD4"/>
    <w:rsid w:val="00557A47"/>
    <w:rsid w:val="00566DF5"/>
    <w:rsid w:val="00583D86"/>
    <w:rsid w:val="005901A9"/>
    <w:rsid w:val="005A2E9A"/>
    <w:rsid w:val="005B07D2"/>
    <w:rsid w:val="005B1CF1"/>
    <w:rsid w:val="005C63E4"/>
    <w:rsid w:val="005C6D17"/>
    <w:rsid w:val="005E72BF"/>
    <w:rsid w:val="005E76EF"/>
    <w:rsid w:val="005F2C88"/>
    <w:rsid w:val="0060070C"/>
    <w:rsid w:val="006056EC"/>
    <w:rsid w:val="00605A77"/>
    <w:rsid w:val="00612514"/>
    <w:rsid w:val="00617082"/>
    <w:rsid w:val="006228FB"/>
    <w:rsid w:val="00623A4D"/>
    <w:rsid w:val="006315A6"/>
    <w:rsid w:val="0063605B"/>
    <w:rsid w:val="00636E82"/>
    <w:rsid w:val="00640C98"/>
    <w:rsid w:val="00646BB4"/>
    <w:rsid w:val="00646D03"/>
    <w:rsid w:val="006479DA"/>
    <w:rsid w:val="006657FE"/>
    <w:rsid w:val="006713CF"/>
    <w:rsid w:val="00671AA2"/>
    <w:rsid w:val="006722F2"/>
    <w:rsid w:val="00672C40"/>
    <w:rsid w:val="00677B06"/>
    <w:rsid w:val="00684ECA"/>
    <w:rsid w:val="00685E73"/>
    <w:rsid w:val="006916C5"/>
    <w:rsid w:val="00694968"/>
    <w:rsid w:val="006A4D4B"/>
    <w:rsid w:val="006B4766"/>
    <w:rsid w:val="006C5E90"/>
    <w:rsid w:val="006D3F07"/>
    <w:rsid w:val="006E0B01"/>
    <w:rsid w:val="006E5FCA"/>
    <w:rsid w:val="007002EB"/>
    <w:rsid w:val="00722FD5"/>
    <w:rsid w:val="00724959"/>
    <w:rsid w:val="00735CD6"/>
    <w:rsid w:val="00747DE9"/>
    <w:rsid w:val="00751F92"/>
    <w:rsid w:val="007527E6"/>
    <w:rsid w:val="00754127"/>
    <w:rsid w:val="00755BAF"/>
    <w:rsid w:val="00757679"/>
    <w:rsid w:val="00762748"/>
    <w:rsid w:val="007735D6"/>
    <w:rsid w:val="00787454"/>
    <w:rsid w:val="0079263D"/>
    <w:rsid w:val="00792F9B"/>
    <w:rsid w:val="00797FE5"/>
    <w:rsid w:val="007A7675"/>
    <w:rsid w:val="007C6DAC"/>
    <w:rsid w:val="007D51E1"/>
    <w:rsid w:val="007D65B6"/>
    <w:rsid w:val="00802D9F"/>
    <w:rsid w:val="00804608"/>
    <w:rsid w:val="008071D0"/>
    <w:rsid w:val="0081136E"/>
    <w:rsid w:val="00814339"/>
    <w:rsid w:val="008150F1"/>
    <w:rsid w:val="0081759C"/>
    <w:rsid w:val="00836C6A"/>
    <w:rsid w:val="00841A91"/>
    <w:rsid w:val="008469B4"/>
    <w:rsid w:val="00854374"/>
    <w:rsid w:val="008663F9"/>
    <w:rsid w:val="00883823"/>
    <w:rsid w:val="00885B4B"/>
    <w:rsid w:val="008970EB"/>
    <w:rsid w:val="008A10B8"/>
    <w:rsid w:val="008A30DD"/>
    <w:rsid w:val="008A7054"/>
    <w:rsid w:val="008B7149"/>
    <w:rsid w:val="008B7FC2"/>
    <w:rsid w:val="008C060E"/>
    <w:rsid w:val="008C1D55"/>
    <w:rsid w:val="008D01F3"/>
    <w:rsid w:val="008D5391"/>
    <w:rsid w:val="008F27D0"/>
    <w:rsid w:val="008F61D1"/>
    <w:rsid w:val="009027B8"/>
    <w:rsid w:val="00903540"/>
    <w:rsid w:val="00904F18"/>
    <w:rsid w:val="00905829"/>
    <w:rsid w:val="00907FB8"/>
    <w:rsid w:val="00912A7F"/>
    <w:rsid w:val="00912BA6"/>
    <w:rsid w:val="009142CE"/>
    <w:rsid w:val="00914CDC"/>
    <w:rsid w:val="0092617C"/>
    <w:rsid w:val="009316F9"/>
    <w:rsid w:val="00936241"/>
    <w:rsid w:val="00936559"/>
    <w:rsid w:val="00936AD7"/>
    <w:rsid w:val="00941061"/>
    <w:rsid w:val="0094195D"/>
    <w:rsid w:val="0094277A"/>
    <w:rsid w:val="00942817"/>
    <w:rsid w:val="00942C67"/>
    <w:rsid w:val="00963858"/>
    <w:rsid w:val="00967882"/>
    <w:rsid w:val="00973C72"/>
    <w:rsid w:val="00984131"/>
    <w:rsid w:val="009858CD"/>
    <w:rsid w:val="009A3D5F"/>
    <w:rsid w:val="009B2B94"/>
    <w:rsid w:val="009C6BE0"/>
    <w:rsid w:val="009D1A44"/>
    <w:rsid w:val="009D68C4"/>
    <w:rsid w:val="009E3898"/>
    <w:rsid w:val="009F213B"/>
    <w:rsid w:val="00A0489E"/>
    <w:rsid w:val="00A174DD"/>
    <w:rsid w:val="00A249AB"/>
    <w:rsid w:val="00A450BC"/>
    <w:rsid w:val="00A551F9"/>
    <w:rsid w:val="00A5601C"/>
    <w:rsid w:val="00A62BE1"/>
    <w:rsid w:val="00A76DAF"/>
    <w:rsid w:val="00A84E0F"/>
    <w:rsid w:val="00A90BA7"/>
    <w:rsid w:val="00A9387F"/>
    <w:rsid w:val="00A9388F"/>
    <w:rsid w:val="00A9687C"/>
    <w:rsid w:val="00AA1D93"/>
    <w:rsid w:val="00AB2423"/>
    <w:rsid w:val="00AC0004"/>
    <w:rsid w:val="00AC157E"/>
    <w:rsid w:val="00AC23DB"/>
    <w:rsid w:val="00AC5E35"/>
    <w:rsid w:val="00AF0EB9"/>
    <w:rsid w:val="00B043BB"/>
    <w:rsid w:val="00B159A9"/>
    <w:rsid w:val="00B262F6"/>
    <w:rsid w:val="00B3510F"/>
    <w:rsid w:val="00B35603"/>
    <w:rsid w:val="00B56E1F"/>
    <w:rsid w:val="00B67902"/>
    <w:rsid w:val="00B75901"/>
    <w:rsid w:val="00B84765"/>
    <w:rsid w:val="00B84E8C"/>
    <w:rsid w:val="00B86133"/>
    <w:rsid w:val="00BB66B6"/>
    <w:rsid w:val="00BC1EB2"/>
    <w:rsid w:val="00BC4806"/>
    <w:rsid w:val="00BC6373"/>
    <w:rsid w:val="00BD74E0"/>
    <w:rsid w:val="00BD7EAB"/>
    <w:rsid w:val="00BE3068"/>
    <w:rsid w:val="00BE620C"/>
    <w:rsid w:val="00C133ED"/>
    <w:rsid w:val="00C17F5D"/>
    <w:rsid w:val="00C23635"/>
    <w:rsid w:val="00C27246"/>
    <w:rsid w:val="00C3076F"/>
    <w:rsid w:val="00C307F3"/>
    <w:rsid w:val="00C327D9"/>
    <w:rsid w:val="00C34A96"/>
    <w:rsid w:val="00C45D71"/>
    <w:rsid w:val="00C5793B"/>
    <w:rsid w:val="00C60E68"/>
    <w:rsid w:val="00C6695A"/>
    <w:rsid w:val="00C75CAD"/>
    <w:rsid w:val="00C77052"/>
    <w:rsid w:val="00C85726"/>
    <w:rsid w:val="00C8580F"/>
    <w:rsid w:val="00CA05AC"/>
    <w:rsid w:val="00CB04F6"/>
    <w:rsid w:val="00CC4F1D"/>
    <w:rsid w:val="00CC502E"/>
    <w:rsid w:val="00CF1B08"/>
    <w:rsid w:val="00CF2CE4"/>
    <w:rsid w:val="00D00866"/>
    <w:rsid w:val="00D02D8F"/>
    <w:rsid w:val="00D078E9"/>
    <w:rsid w:val="00D15E95"/>
    <w:rsid w:val="00D2087E"/>
    <w:rsid w:val="00D27DC6"/>
    <w:rsid w:val="00D30987"/>
    <w:rsid w:val="00D30D18"/>
    <w:rsid w:val="00D36A18"/>
    <w:rsid w:val="00D424E4"/>
    <w:rsid w:val="00D526C0"/>
    <w:rsid w:val="00D532FF"/>
    <w:rsid w:val="00D6767C"/>
    <w:rsid w:val="00D705AC"/>
    <w:rsid w:val="00D714E4"/>
    <w:rsid w:val="00D74EA7"/>
    <w:rsid w:val="00D75786"/>
    <w:rsid w:val="00D80233"/>
    <w:rsid w:val="00D831C1"/>
    <w:rsid w:val="00D84A60"/>
    <w:rsid w:val="00D84D57"/>
    <w:rsid w:val="00D84E29"/>
    <w:rsid w:val="00D90184"/>
    <w:rsid w:val="00D972D0"/>
    <w:rsid w:val="00DA227F"/>
    <w:rsid w:val="00DB0F7C"/>
    <w:rsid w:val="00DB62D6"/>
    <w:rsid w:val="00DB708F"/>
    <w:rsid w:val="00DC385A"/>
    <w:rsid w:val="00DC7925"/>
    <w:rsid w:val="00DD0430"/>
    <w:rsid w:val="00DD5B90"/>
    <w:rsid w:val="00DD5EEB"/>
    <w:rsid w:val="00DE46D7"/>
    <w:rsid w:val="00DF6559"/>
    <w:rsid w:val="00E0600A"/>
    <w:rsid w:val="00E12B38"/>
    <w:rsid w:val="00E33E5C"/>
    <w:rsid w:val="00E36EC4"/>
    <w:rsid w:val="00E42176"/>
    <w:rsid w:val="00E52FA0"/>
    <w:rsid w:val="00E56468"/>
    <w:rsid w:val="00E6282F"/>
    <w:rsid w:val="00E666A4"/>
    <w:rsid w:val="00E67B77"/>
    <w:rsid w:val="00E710B7"/>
    <w:rsid w:val="00E74616"/>
    <w:rsid w:val="00E770F3"/>
    <w:rsid w:val="00E82525"/>
    <w:rsid w:val="00E94BEB"/>
    <w:rsid w:val="00E94FA9"/>
    <w:rsid w:val="00E966F3"/>
    <w:rsid w:val="00EB1BEF"/>
    <w:rsid w:val="00EB477E"/>
    <w:rsid w:val="00ED4CD4"/>
    <w:rsid w:val="00ED629A"/>
    <w:rsid w:val="00ED67EB"/>
    <w:rsid w:val="00EE3BE0"/>
    <w:rsid w:val="00EE3D44"/>
    <w:rsid w:val="00EE4D87"/>
    <w:rsid w:val="00EF243B"/>
    <w:rsid w:val="00EF7244"/>
    <w:rsid w:val="00F021B2"/>
    <w:rsid w:val="00F133D2"/>
    <w:rsid w:val="00F245CC"/>
    <w:rsid w:val="00F25868"/>
    <w:rsid w:val="00F37B81"/>
    <w:rsid w:val="00F45F3F"/>
    <w:rsid w:val="00F55276"/>
    <w:rsid w:val="00F56246"/>
    <w:rsid w:val="00F573CD"/>
    <w:rsid w:val="00F5784A"/>
    <w:rsid w:val="00F71C59"/>
    <w:rsid w:val="00F852FD"/>
    <w:rsid w:val="00F94963"/>
    <w:rsid w:val="00F94C4C"/>
    <w:rsid w:val="00FA3363"/>
    <w:rsid w:val="00FA4DCC"/>
    <w:rsid w:val="00FB0741"/>
    <w:rsid w:val="00FB136B"/>
    <w:rsid w:val="00FB7684"/>
    <w:rsid w:val="00FC12AA"/>
    <w:rsid w:val="00FD00AB"/>
    <w:rsid w:val="00FD5C2E"/>
    <w:rsid w:val="00FD6828"/>
    <w:rsid w:val="00FF519F"/>
    <w:rsid w:val="00FF68C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D2EA1"/>
  <w15:docId w15:val="{BBF0A6ED-94BD-4A5A-8A89-78B12D3F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CD6"/>
    <w:rPr>
      <w:rFonts w:eastAsiaTheme="minorEastAsia"/>
      <w:lang w:eastAsia="ru-RU"/>
    </w:rPr>
  </w:style>
  <w:style w:type="paragraph" w:styleId="1">
    <w:name w:val="heading 1"/>
    <w:basedOn w:val="a"/>
    <w:next w:val="a"/>
    <w:link w:val="10"/>
    <w:uiPriority w:val="9"/>
    <w:qFormat/>
    <w:rsid w:val="00DD0430"/>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DD0430"/>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link w:val="30"/>
    <w:uiPriority w:val="9"/>
    <w:qFormat/>
    <w:rsid w:val="008071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133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Colorful List - Accent 11CxSpLast,H1-1,Заголовок3,Bullet 1,Use Case List Paragraph,References,NUMBERED PARAGRAPH,List Paragraph 1,Bullets,List_Paragraph,Multilevel para_II,List Paragraph1,Akapit z listą BS"/>
    <w:basedOn w:val="a"/>
    <w:link w:val="a4"/>
    <w:uiPriority w:val="34"/>
    <w:qFormat/>
    <w:rsid w:val="001F0ABD"/>
    <w:pPr>
      <w:spacing w:after="0" w:line="240" w:lineRule="auto"/>
      <w:ind w:left="720"/>
      <w:contextualSpacing/>
    </w:pPr>
    <w:rPr>
      <w:rFonts w:ascii="Times New Roman" w:eastAsia="Calibri" w:hAnsi="Times New Roman" w:cs="Times New Roman"/>
      <w:sz w:val="24"/>
      <w:szCs w:val="24"/>
    </w:rPr>
  </w:style>
  <w:style w:type="table" w:styleId="a5">
    <w:name w:val="Table Grid"/>
    <w:basedOn w:val="a1"/>
    <w:uiPriority w:val="59"/>
    <w:rsid w:val="001F0AB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References Знак,NUMBERED PARAGRAPH Знак,List Paragraph 1 Знак,Bullets Знак"/>
    <w:link w:val="a3"/>
    <w:uiPriority w:val="34"/>
    <w:qFormat/>
    <w:rsid w:val="001F0ABD"/>
    <w:rPr>
      <w:rFonts w:ascii="Times New Roman" w:eastAsia="Calibri" w:hAnsi="Times New Roman" w:cs="Times New Roman"/>
      <w:sz w:val="24"/>
      <w:szCs w:val="24"/>
      <w:lang w:eastAsia="ru-RU"/>
    </w:rPr>
  </w:style>
  <w:style w:type="character" w:styleId="a6">
    <w:name w:val="Strong"/>
    <w:basedOn w:val="a0"/>
    <w:uiPriority w:val="22"/>
    <w:qFormat/>
    <w:rsid w:val="009F213B"/>
    <w:rPr>
      <w:b/>
      <w:bCs/>
    </w:rPr>
  </w:style>
  <w:style w:type="character" w:customStyle="1" w:styleId="30">
    <w:name w:val="Заголовок 3 Знак"/>
    <w:basedOn w:val="a0"/>
    <w:link w:val="3"/>
    <w:uiPriority w:val="9"/>
    <w:rsid w:val="008071D0"/>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DD043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D0430"/>
    <w:rPr>
      <w:rFonts w:asciiTheme="majorHAnsi" w:eastAsiaTheme="majorEastAsia" w:hAnsiTheme="majorHAnsi" w:cstheme="majorBidi"/>
      <w:b/>
      <w:bCs/>
      <w:color w:val="4F81BD" w:themeColor="accent1"/>
      <w:sz w:val="26"/>
      <w:szCs w:val="26"/>
      <w:lang w:val="en-US"/>
    </w:rPr>
  </w:style>
  <w:style w:type="character" w:customStyle="1" w:styleId="40">
    <w:name w:val="Заголовок 4 Знак"/>
    <w:basedOn w:val="a0"/>
    <w:link w:val="4"/>
    <w:uiPriority w:val="9"/>
    <w:semiHidden/>
    <w:rsid w:val="00C133ED"/>
    <w:rPr>
      <w:rFonts w:asciiTheme="majorHAnsi" w:eastAsiaTheme="majorEastAsia" w:hAnsiTheme="majorHAnsi" w:cstheme="majorBidi"/>
      <w:i/>
      <w:iCs/>
      <w:color w:val="365F91" w:themeColor="accent1" w:themeShade="BF"/>
      <w:lang w:eastAsia="ru-RU"/>
    </w:rPr>
  </w:style>
  <w:style w:type="character" w:styleId="a7">
    <w:name w:val="Hyperlink"/>
    <w:basedOn w:val="a0"/>
    <w:uiPriority w:val="99"/>
    <w:unhideWhenUsed/>
    <w:rsid w:val="00273F1D"/>
    <w:rPr>
      <w:color w:val="0000FF" w:themeColor="hyperlink"/>
      <w:u w:val="single"/>
    </w:rPr>
  </w:style>
  <w:style w:type="paragraph" w:styleId="a8">
    <w:name w:val="Normal (Web)"/>
    <w:basedOn w:val="a"/>
    <w:uiPriority w:val="99"/>
    <w:unhideWhenUsed/>
    <w:rsid w:val="00273F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34288B"/>
    <w:pP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10447">
      <w:bodyDiv w:val="1"/>
      <w:marLeft w:val="0"/>
      <w:marRight w:val="0"/>
      <w:marTop w:val="0"/>
      <w:marBottom w:val="0"/>
      <w:divBdr>
        <w:top w:val="none" w:sz="0" w:space="0" w:color="auto"/>
        <w:left w:val="none" w:sz="0" w:space="0" w:color="auto"/>
        <w:bottom w:val="none" w:sz="0" w:space="0" w:color="auto"/>
        <w:right w:val="none" w:sz="0" w:space="0" w:color="auto"/>
      </w:divBdr>
    </w:div>
    <w:div w:id="446508328">
      <w:bodyDiv w:val="1"/>
      <w:marLeft w:val="0"/>
      <w:marRight w:val="0"/>
      <w:marTop w:val="0"/>
      <w:marBottom w:val="0"/>
      <w:divBdr>
        <w:top w:val="none" w:sz="0" w:space="0" w:color="auto"/>
        <w:left w:val="none" w:sz="0" w:space="0" w:color="auto"/>
        <w:bottom w:val="none" w:sz="0" w:space="0" w:color="auto"/>
        <w:right w:val="none" w:sz="0" w:space="0" w:color="auto"/>
      </w:divBdr>
    </w:div>
    <w:div w:id="923299620">
      <w:bodyDiv w:val="1"/>
      <w:marLeft w:val="0"/>
      <w:marRight w:val="0"/>
      <w:marTop w:val="0"/>
      <w:marBottom w:val="0"/>
      <w:divBdr>
        <w:top w:val="none" w:sz="0" w:space="0" w:color="auto"/>
        <w:left w:val="none" w:sz="0" w:space="0" w:color="auto"/>
        <w:bottom w:val="none" w:sz="0" w:space="0" w:color="auto"/>
        <w:right w:val="none" w:sz="0" w:space="0" w:color="auto"/>
      </w:divBdr>
    </w:div>
    <w:div w:id="1056120431">
      <w:bodyDiv w:val="1"/>
      <w:marLeft w:val="0"/>
      <w:marRight w:val="0"/>
      <w:marTop w:val="0"/>
      <w:marBottom w:val="0"/>
      <w:divBdr>
        <w:top w:val="none" w:sz="0" w:space="0" w:color="auto"/>
        <w:left w:val="none" w:sz="0" w:space="0" w:color="auto"/>
        <w:bottom w:val="none" w:sz="0" w:space="0" w:color="auto"/>
        <w:right w:val="none" w:sz="0" w:space="0" w:color="auto"/>
      </w:divBdr>
    </w:div>
    <w:div w:id="1532299340">
      <w:bodyDiv w:val="1"/>
      <w:marLeft w:val="0"/>
      <w:marRight w:val="0"/>
      <w:marTop w:val="0"/>
      <w:marBottom w:val="0"/>
      <w:divBdr>
        <w:top w:val="none" w:sz="0" w:space="0" w:color="auto"/>
        <w:left w:val="none" w:sz="0" w:space="0" w:color="auto"/>
        <w:bottom w:val="none" w:sz="0" w:space="0" w:color="auto"/>
        <w:right w:val="none" w:sz="0" w:space="0" w:color="auto"/>
      </w:divBdr>
    </w:div>
    <w:div w:id="1569606964">
      <w:bodyDiv w:val="1"/>
      <w:marLeft w:val="0"/>
      <w:marRight w:val="0"/>
      <w:marTop w:val="0"/>
      <w:marBottom w:val="0"/>
      <w:divBdr>
        <w:top w:val="none" w:sz="0" w:space="0" w:color="auto"/>
        <w:left w:val="none" w:sz="0" w:space="0" w:color="auto"/>
        <w:bottom w:val="none" w:sz="0" w:space="0" w:color="auto"/>
        <w:right w:val="none" w:sz="0" w:space="0" w:color="auto"/>
      </w:divBdr>
    </w:div>
    <w:div w:id="1768497762">
      <w:bodyDiv w:val="1"/>
      <w:marLeft w:val="0"/>
      <w:marRight w:val="0"/>
      <w:marTop w:val="0"/>
      <w:marBottom w:val="0"/>
      <w:divBdr>
        <w:top w:val="none" w:sz="0" w:space="0" w:color="auto"/>
        <w:left w:val="none" w:sz="0" w:space="0" w:color="auto"/>
        <w:bottom w:val="none" w:sz="0" w:space="0" w:color="auto"/>
        <w:right w:val="none" w:sz="0" w:space="0" w:color="auto"/>
      </w:divBdr>
    </w:div>
    <w:div w:id="20255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je.com/sites/mnje.com/files/v21n2/285-296%20-%20Kuandykova%20et%20al..pdf" TargetMode="External"/><Relationship Id="rId13" Type="http://schemas.openxmlformats.org/officeDocument/2006/relationships/hyperlink" Target="https://archive.aessweb.com/index.php/5002/article/view/5395" TargetMode="External"/><Relationship Id="rId18" Type="http://schemas.openxmlformats.org/officeDocument/2006/relationships/hyperlink" Target="https://rmebrk.kz/book/11856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mebrk.kz/book/1165699" TargetMode="External"/><Relationship Id="rId7" Type="http://schemas.openxmlformats.org/officeDocument/2006/relationships/hyperlink" Target="https://www.scopus.com/record/display.uri?eid=2-s2.0-105002651805&amp;origin=recordpage" TargetMode="External"/><Relationship Id="rId12" Type="http://schemas.openxmlformats.org/officeDocument/2006/relationships/hyperlink" Target="https://www.scopus.com/authid/detail.uri?authorId=59737730200" TargetMode="External"/><Relationship Id="rId17" Type="http://schemas.openxmlformats.org/officeDocument/2006/relationships/hyperlink" Target="https://bbr.buketov.edu.kz/index.php/economy-vestnik/article/view/921" TargetMode="External"/><Relationship Id="rId25" Type="http://schemas.openxmlformats.org/officeDocument/2006/relationships/hyperlink" Target="https://rmebrk.kz/book/3741" TargetMode="External"/><Relationship Id="rId2" Type="http://schemas.openxmlformats.org/officeDocument/2006/relationships/numbering" Target="numbering.xml"/><Relationship Id="rId16" Type="http://schemas.openxmlformats.org/officeDocument/2006/relationships/hyperlink" Target="https://doi.org/10.31489/2024ec3/194-202" TargetMode="External"/><Relationship Id="rId20" Type="http://schemas.openxmlformats.org/officeDocument/2006/relationships/hyperlink" Target="https://rmebrk.kz/book/2697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scopus.com/authid/detail.uri?authorId=57199153438" TargetMode="External"/><Relationship Id="rId24" Type="http://schemas.openxmlformats.org/officeDocument/2006/relationships/hyperlink" Target="https://rmebrk.kz/book/76862" TargetMode="External"/><Relationship Id="rId5" Type="http://schemas.openxmlformats.org/officeDocument/2006/relationships/webSettings" Target="webSettings.xml"/><Relationship Id="rId15" Type="http://schemas.openxmlformats.org/officeDocument/2006/relationships/hyperlink" Target="https://www.scopus.com/authid/detail.uri?authorId=41262688700" TargetMode="External"/><Relationship Id="rId23" Type="http://schemas.openxmlformats.org/officeDocument/2006/relationships/hyperlink" Target="https://rmebrk.kz/book/1172062" TargetMode="External"/><Relationship Id="rId10" Type="http://schemas.openxmlformats.org/officeDocument/2006/relationships/hyperlink" Target="https://www.scopus.com/authid/detail.uri?authorId=57215347145" TargetMode="External"/><Relationship Id="rId19" Type="http://schemas.openxmlformats.org/officeDocument/2006/relationships/hyperlink" Target="https://rmebrk.kz/book/1181982" TargetMode="External"/><Relationship Id="rId4" Type="http://schemas.openxmlformats.org/officeDocument/2006/relationships/settings" Target="settings.xml"/><Relationship Id="rId9" Type="http://schemas.openxmlformats.org/officeDocument/2006/relationships/hyperlink" Target="https://www.scopus.com/authid/detail.uri?authorId=59737730100" TargetMode="External"/><Relationship Id="rId14" Type="http://schemas.openxmlformats.org/officeDocument/2006/relationships/hyperlink" Target="https://www.scopus.com/authid/detail.uri?authorId=41262688700" TargetMode="External"/><Relationship Id="rId22" Type="http://schemas.openxmlformats.org/officeDocument/2006/relationships/hyperlink" Target="https://rmebrk.kz/book/116115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FEBB-83B6-43E8-BB2E-A22708DC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68</Pages>
  <Words>30965</Words>
  <Characters>176502</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HasenovaTM</dc:creator>
  <cp:lastModifiedBy>Шакирова Гульнара Аймаганбетовна</cp:lastModifiedBy>
  <cp:revision>120</cp:revision>
  <cp:lastPrinted>2025-12-08T10:43:00Z</cp:lastPrinted>
  <dcterms:created xsi:type="dcterms:W3CDTF">2025-12-22T03:21:00Z</dcterms:created>
  <dcterms:modified xsi:type="dcterms:W3CDTF">2026-03-31T05:24:00Z</dcterms:modified>
</cp:coreProperties>
</file>